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47FF" w14:textId="0A60FAEB" w:rsidR="00AC3BC8" w:rsidRPr="000C46DA" w:rsidRDefault="00C07BE2">
      <w:pPr>
        <w:rPr>
          <w:rFonts w:ascii="Century Gothic" w:hAnsi="Century Gothic"/>
          <w:sz w:val="24"/>
          <w:szCs w:val="24"/>
        </w:rPr>
      </w:pPr>
      <w:r w:rsidRPr="000C46DA">
        <w:rPr>
          <w:rFonts w:ascii="Century Gothic" w:hAnsi="Century Gothic"/>
          <w:sz w:val="24"/>
          <w:szCs w:val="24"/>
        </w:rPr>
        <w:t>Dear Member of Parliament,</w:t>
      </w:r>
    </w:p>
    <w:p w14:paraId="4586CF94" w14:textId="5FD6422C" w:rsidR="00C07BE2" w:rsidRPr="000C46DA" w:rsidRDefault="00C07BE2">
      <w:pPr>
        <w:rPr>
          <w:rFonts w:ascii="Century Gothic" w:hAnsi="Century Gothic"/>
          <w:sz w:val="24"/>
          <w:szCs w:val="24"/>
        </w:rPr>
      </w:pPr>
    </w:p>
    <w:p w14:paraId="39B570EB" w14:textId="1B32976A" w:rsidR="00C07BE2" w:rsidRPr="000C46DA" w:rsidRDefault="00C07BE2">
      <w:pPr>
        <w:rPr>
          <w:rFonts w:ascii="Century Gothic" w:hAnsi="Century Gothic"/>
          <w:sz w:val="24"/>
          <w:szCs w:val="24"/>
        </w:rPr>
      </w:pPr>
      <w:r w:rsidRPr="000C46DA">
        <w:rPr>
          <w:rFonts w:ascii="Century Gothic" w:hAnsi="Century Gothic"/>
          <w:sz w:val="24"/>
          <w:szCs w:val="24"/>
        </w:rPr>
        <w:t>I am writing to you today to urge you to take up the cause of the Early Years Education sector.</w:t>
      </w:r>
    </w:p>
    <w:p w14:paraId="252455A7" w14:textId="5DDD902F" w:rsidR="00C07BE2" w:rsidRPr="000C46DA" w:rsidRDefault="00C07BE2">
      <w:pPr>
        <w:rPr>
          <w:rFonts w:ascii="Century Gothic" w:hAnsi="Century Gothic"/>
          <w:sz w:val="24"/>
          <w:szCs w:val="24"/>
        </w:rPr>
      </w:pPr>
      <w:r w:rsidRPr="000C46DA">
        <w:rPr>
          <w:rFonts w:ascii="Century Gothic" w:hAnsi="Century Gothic"/>
          <w:sz w:val="24"/>
          <w:szCs w:val="24"/>
        </w:rPr>
        <w:t xml:space="preserve">We were deemed by government to be so essential that when other phases of education closed to protect staff and students from the risk of covid, we were told to stay fully open. </w:t>
      </w:r>
    </w:p>
    <w:p w14:paraId="20F43B21" w14:textId="43268333" w:rsidR="00C07BE2" w:rsidRPr="000C46DA" w:rsidRDefault="00C07BE2">
      <w:pPr>
        <w:rPr>
          <w:rFonts w:ascii="Century Gothic" w:hAnsi="Century Gothic"/>
          <w:sz w:val="24"/>
          <w:szCs w:val="24"/>
        </w:rPr>
      </w:pPr>
      <w:r w:rsidRPr="000C46DA">
        <w:rPr>
          <w:rFonts w:ascii="Century Gothic" w:hAnsi="Century Gothic"/>
          <w:sz w:val="24"/>
          <w:szCs w:val="24"/>
        </w:rPr>
        <w:t>However, it seems we were not essential enough to be funded adequately. In fact</w:t>
      </w:r>
      <w:r w:rsidR="000C46DA" w:rsidRPr="000C46DA">
        <w:rPr>
          <w:rFonts w:ascii="Century Gothic" w:hAnsi="Century Gothic"/>
          <w:sz w:val="24"/>
          <w:szCs w:val="24"/>
        </w:rPr>
        <w:t>,</w:t>
      </w:r>
      <w:r w:rsidRPr="000C46DA">
        <w:rPr>
          <w:rFonts w:ascii="Century Gothic" w:hAnsi="Century Gothic"/>
          <w:sz w:val="24"/>
          <w:szCs w:val="24"/>
        </w:rPr>
        <w:t xml:space="preserve"> 25% of private, </w:t>
      </w:r>
      <w:r w:rsidR="000C46DA" w:rsidRPr="000C46DA">
        <w:rPr>
          <w:rFonts w:ascii="Century Gothic" w:hAnsi="Century Gothic"/>
          <w:sz w:val="24"/>
          <w:szCs w:val="24"/>
        </w:rPr>
        <w:t>voluntary,</w:t>
      </w:r>
      <w:r w:rsidRPr="000C46DA">
        <w:rPr>
          <w:rFonts w:ascii="Century Gothic" w:hAnsi="Century Gothic"/>
          <w:sz w:val="24"/>
          <w:szCs w:val="24"/>
        </w:rPr>
        <w:t xml:space="preserve"> and independent </w:t>
      </w:r>
      <w:r w:rsidR="000C46DA" w:rsidRPr="000C46DA">
        <w:rPr>
          <w:rFonts w:ascii="Century Gothic" w:hAnsi="Century Gothic"/>
          <w:sz w:val="24"/>
          <w:szCs w:val="24"/>
        </w:rPr>
        <w:t xml:space="preserve">(PVI) </w:t>
      </w:r>
      <w:r w:rsidRPr="000C46DA">
        <w:rPr>
          <w:rFonts w:ascii="Century Gothic" w:hAnsi="Century Gothic"/>
          <w:sz w:val="24"/>
          <w:szCs w:val="24"/>
        </w:rPr>
        <w:t xml:space="preserve">nurseries fear that they may have to close permanently due to funding shortages and </w:t>
      </w:r>
      <w:r w:rsidR="000C46DA" w:rsidRPr="000C46DA">
        <w:rPr>
          <w:rFonts w:ascii="Century Gothic" w:hAnsi="Century Gothic"/>
          <w:sz w:val="24"/>
          <w:szCs w:val="24"/>
        </w:rPr>
        <w:t>3</w:t>
      </w:r>
      <w:r w:rsidR="0023079C" w:rsidRPr="000C46DA">
        <w:rPr>
          <w:rFonts w:ascii="Century Gothic" w:hAnsi="Century Gothic"/>
          <w:sz w:val="24"/>
          <w:szCs w:val="24"/>
        </w:rPr>
        <w:t xml:space="preserve"> (out of only 398)</w:t>
      </w:r>
      <w:r w:rsidRPr="000C46DA">
        <w:rPr>
          <w:rFonts w:ascii="Century Gothic" w:hAnsi="Century Gothic"/>
          <w:sz w:val="24"/>
          <w:szCs w:val="24"/>
        </w:rPr>
        <w:t xml:space="preserve"> </w:t>
      </w:r>
      <w:r w:rsidR="000C46DA" w:rsidRPr="000C46DA">
        <w:rPr>
          <w:rFonts w:ascii="Century Gothic" w:hAnsi="Century Gothic"/>
          <w:sz w:val="24"/>
          <w:szCs w:val="24"/>
        </w:rPr>
        <w:t>state-maintained</w:t>
      </w:r>
      <w:r w:rsidRPr="000C46DA">
        <w:rPr>
          <w:rFonts w:ascii="Century Gothic" w:hAnsi="Century Gothic"/>
          <w:sz w:val="24"/>
          <w:szCs w:val="24"/>
        </w:rPr>
        <w:t xml:space="preserve"> nursery schools are currently in the process of permanent closure, with many more</w:t>
      </w:r>
      <w:r w:rsidR="000C46DA" w:rsidRPr="000C46DA">
        <w:rPr>
          <w:rFonts w:ascii="Century Gothic" w:hAnsi="Century Gothic"/>
          <w:sz w:val="24"/>
          <w:szCs w:val="24"/>
        </w:rPr>
        <w:t xml:space="preserve"> dangerously</w:t>
      </w:r>
      <w:r w:rsidRPr="000C46DA">
        <w:rPr>
          <w:rFonts w:ascii="Century Gothic" w:hAnsi="Century Gothic"/>
          <w:sz w:val="24"/>
          <w:szCs w:val="24"/>
        </w:rPr>
        <w:t xml:space="preserve"> in deficit. </w:t>
      </w:r>
    </w:p>
    <w:p w14:paraId="708429A3" w14:textId="24B5C695" w:rsidR="0023079C" w:rsidRPr="000C46DA" w:rsidRDefault="00C07BE2">
      <w:pPr>
        <w:rPr>
          <w:rFonts w:ascii="Century Gothic" w:hAnsi="Century Gothic"/>
          <w:sz w:val="24"/>
          <w:szCs w:val="24"/>
        </w:rPr>
      </w:pPr>
      <w:r w:rsidRPr="000C46DA">
        <w:rPr>
          <w:rFonts w:ascii="Century Gothic" w:hAnsi="Century Gothic"/>
          <w:sz w:val="24"/>
          <w:szCs w:val="24"/>
        </w:rPr>
        <w:t>To lose even a part of the sector is a tragedy for</w:t>
      </w:r>
      <w:r w:rsidR="0023079C" w:rsidRPr="000C46DA">
        <w:rPr>
          <w:rFonts w:ascii="Century Gothic" w:hAnsi="Century Gothic"/>
          <w:sz w:val="24"/>
          <w:szCs w:val="24"/>
        </w:rPr>
        <w:t xml:space="preserve"> future generations. High quality nursery education </w:t>
      </w:r>
      <w:r w:rsidR="000C46DA" w:rsidRPr="000C46DA">
        <w:rPr>
          <w:rFonts w:ascii="Century Gothic" w:hAnsi="Century Gothic"/>
          <w:sz w:val="24"/>
          <w:szCs w:val="24"/>
        </w:rPr>
        <w:t xml:space="preserve">provides </w:t>
      </w:r>
      <w:r w:rsidR="0023079C" w:rsidRPr="000C46DA">
        <w:rPr>
          <w:rFonts w:ascii="Century Gothic" w:hAnsi="Century Gothic"/>
          <w:sz w:val="24"/>
          <w:szCs w:val="24"/>
        </w:rPr>
        <w:t xml:space="preserve">children the best start in </w:t>
      </w:r>
      <w:r w:rsidR="000C46DA" w:rsidRPr="000C46DA">
        <w:rPr>
          <w:rFonts w:ascii="Century Gothic" w:hAnsi="Century Gothic"/>
          <w:sz w:val="24"/>
          <w:szCs w:val="24"/>
        </w:rPr>
        <w:t>life, allowing</w:t>
      </w:r>
      <w:r w:rsidR="0023079C" w:rsidRPr="000C46DA">
        <w:rPr>
          <w:rFonts w:ascii="Century Gothic" w:hAnsi="Century Gothic"/>
          <w:sz w:val="24"/>
          <w:szCs w:val="24"/>
        </w:rPr>
        <w:t xml:space="preserve"> highly skilled specialists to run early intervention for children with Special Educational Needs and Disabilities (SEND)</w:t>
      </w:r>
      <w:r w:rsidR="000C46DA" w:rsidRPr="000C46DA">
        <w:rPr>
          <w:rFonts w:ascii="Century Gothic" w:hAnsi="Century Gothic"/>
          <w:sz w:val="24"/>
          <w:szCs w:val="24"/>
        </w:rPr>
        <w:t xml:space="preserve">. </w:t>
      </w:r>
      <w:r w:rsidR="001656A6">
        <w:rPr>
          <w:rFonts w:ascii="Century Gothic" w:hAnsi="Century Gothic"/>
          <w:sz w:val="24"/>
          <w:szCs w:val="24"/>
        </w:rPr>
        <w:t xml:space="preserve">Across the country, </w:t>
      </w:r>
      <w:r w:rsidR="0023079C" w:rsidRPr="000C46DA">
        <w:rPr>
          <w:rFonts w:ascii="Century Gothic" w:hAnsi="Century Gothic"/>
          <w:sz w:val="24"/>
          <w:szCs w:val="24"/>
        </w:rPr>
        <w:t xml:space="preserve">Maintained Nursery Schools </w:t>
      </w:r>
      <w:r w:rsidR="001656A6">
        <w:rPr>
          <w:rFonts w:ascii="Century Gothic" w:hAnsi="Century Gothic"/>
          <w:sz w:val="24"/>
          <w:szCs w:val="24"/>
        </w:rPr>
        <w:t>support</w:t>
      </w:r>
      <w:bookmarkStart w:id="0" w:name="_GoBack"/>
      <w:bookmarkEnd w:id="0"/>
      <w:r w:rsidR="0023079C" w:rsidRPr="000C46DA">
        <w:rPr>
          <w:rFonts w:ascii="Century Gothic" w:hAnsi="Century Gothic"/>
          <w:sz w:val="24"/>
          <w:szCs w:val="24"/>
        </w:rPr>
        <w:t xml:space="preserve"> TWICE the percentage of children with SEND. Providing families in deprived neighbourhoods with support and helping them into work</w:t>
      </w:r>
      <w:r w:rsidR="000C46DA" w:rsidRPr="000C46DA">
        <w:rPr>
          <w:rFonts w:ascii="Century Gothic" w:hAnsi="Century Gothic"/>
          <w:sz w:val="24"/>
          <w:szCs w:val="24"/>
        </w:rPr>
        <w:t xml:space="preserve"> as well as providing babies and very young children with a developmentally appropriate curriculum during the period of their life when they are learning the fastest and most profoundly. </w:t>
      </w:r>
    </w:p>
    <w:p w14:paraId="3C7E9174" w14:textId="2500485B" w:rsidR="0023079C" w:rsidRPr="000C46DA" w:rsidRDefault="0023079C">
      <w:pPr>
        <w:rPr>
          <w:rFonts w:ascii="Century Gothic" w:hAnsi="Century Gothic"/>
          <w:sz w:val="24"/>
          <w:szCs w:val="24"/>
        </w:rPr>
      </w:pPr>
      <w:r w:rsidRPr="000C46DA">
        <w:rPr>
          <w:rFonts w:ascii="Century Gothic" w:hAnsi="Century Gothic"/>
          <w:sz w:val="24"/>
          <w:szCs w:val="24"/>
        </w:rPr>
        <w:t xml:space="preserve">The Early Years funding model is broken. It needs a new commitment to truly ‘level up’ the communities hardest hit by covid and austerity. </w:t>
      </w:r>
      <w:r w:rsidR="000C46DA" w:rsidRPr="000C46DA">
        <w:rPr>
          <w:rFonts w:ascii="Century Gothic" w:hAnsi="Century Gothic"/>
          <w:sz w:val="24"/>
          <w:szCs w:val="24"/>
        </w:rPr>
        <w:t xml:space="preserve">Young children now do not remember a time before Covid. They deserve truly excellent </w:t>
      </w:r>
      <w:r w:rsidR="00C9326F" w:rsidRPr="000C46DA">
        <w:rPr>
          <w:rFonts w:ascii="Century Gothic" w:hAnsi="Century Gothic"/>
          <w:sz w:val="24"/>
          <w:szCs w:val="24"/>
        </w:rPr>
        <w:t>play-based</w:t>
      </w:r>
      <w:r w:rsidR="000C46DA" w:rsidRPr="000C46DA">
        <w:rPr>
          <w:rFonts w:ascii="Century Gothic" w:hAnsi="Century Gothic"/>
          <w:sz w:val="24"/>
          <w:szCs w:val="24"/>
        </w:rPr>
        <w:t xml:space="preserve"> learning now, even more than ever.</w:t>
      </w:r>
    </w:p>
    <w:p w14:paraId="2B4A9A03" w14:textId="5D940377" w:rsidR="0023079C" w:rsidRDefault="0023079C">
      <w:pPr>
        <w:rPr>
          <w:rFonts w:ascii="Century Gothic" w:hAnsi="Century Gothic"/>
          <w:sz w:val="24"/>
          <w:szCs w:val="24"/>
        </w:rPr>
      </w:pPr>
      <w:r w:rsidRPr="000C46DA">
        <w:rPr>
          <w:rFonts w:ascii="Century Gothic" w:hAnsi="Century Gothic"/>
          <w:sz w:val="24"/>
          <w:szCs w:val="24"/>
        </w:rPr>
        <w:t>Add you</w:t>
      </w:r>
      <w:r w:rsidR="001656A6">
        <w:rPr>
          <w:rFonts w:ascii="Century Gothic" w:hAnsi="Century Gothic"/>
          <w:sz w:val="24"/>
          <w:szCs w:val="24"/>
        </w:rPr>
        <w:t>r</w:t>
      </w:r>
      <w:r w:rsidRPr="000C46DA">
        <w:rPr>
          <w:rFonts w:ascii="Century Gothic" w:hAnsi="Century Gothic"/>
          <w:sz w:val="24"/>
          <w:szCs w:val="24"/>
        </w:rPr>
        <w:t xml:space="preserve"> voice to our calls to #FundEarlyYears #SaveOur Nurseries on our Day of Action on Wednesday 24</w:t>
      </w:r>
      <w:r w:rsidRPr="000C46DA">
        <w:rPr>
          <w:rFonts w:ascii="Century Gothic" w:hAnsi="Century Gothic"/>
          <w:sz w:val="24"/>
          <w:szCs w:val="24"/>
          <w:vertAlign w:val="superscript"/>
        </w:rPr>
        <w:t>th</w:t>
      </w:r>
      <w:r w:rsidRPr="000C46DA">
        <w:rPr>
          <w:rFonts w:ascii="Century Gothic" w:hAnsi="Century Gothic"/>
          <w:sz w:val="24"/>
          <w:szCs w:val="24"/>
        </w:rPr>
        <w:t xml:space="preserve"> March 2021 and beyond. </w:t>
      </w:r>
    </w:p>
    <w:p w14:paraId="3DCA2DDD" w14:textId="6B89F514" w:rsidR="000C46DA" w:rsidRDefault="000C46DA">
      <w:pPr>
        <w:rPr>
          <w:rFonts w:ascii="Century Gothic" w:hAnsi="Century Gothic"/>
          <w:sz w:val="24"/>
          <w:szCs w:val="24"/>
        </w:rPr>
      </w:pPr>
      <w:r>
        <w:rPr>
          <w:rFonts w:ascii="Century Gothic" w:hAnsi="Century Gothic"/>
          <w:sz w:val="24"/>
          <w:szCs w:val="24"/>
        </w:rPr>
        <w:t>I look forward to hearing your response,</w:t>
      </w:r>
    </w:p>
    <w:p w14:paraId="61B8D0BB" w14:textId="0A2C88BA" w:rsidR="000C46DA" w:rsidRDefault="000C46DA">
      <w:pPr>
        <w:rPr>
          <w:rFonts w:ascii="Century Gothic" w:hAnsi="Century Gothic"/>
          <w:sz w:val="24"/>
          <w:szCs w:val="24"/>
        </w:rPr>
      </w:pPr>
    </w:p>
    <w:p w14:paraId="69860589" w14:textId="58F90AA0" w:rsidR="000C46DA" w:rsidRDefault="000C46DA">
      <w:pPr>
        <w:rPr>
          <w:rFonts w:ascii="Century Gothic" w:hAnsi="Century Gothic"/>
          <w:sz w:val="24"/>
          <w:szCs w:val="24"/>
        </w:rPr>
      </w:pPr>
      <w:r>
        <w:rPr>
          <w:rFonts w:ascii="Century Gothic" w:hAnsi="Century Gothic"/>
          <w:sz w:val="24"/>
          <w:szCs w:val="24"/>
        </w:rPr>
        <w:t>Yours,</w:t>
      </w:r>
    </w:p>
    <w:p w14:paraId="651972AA" w14:textId="1C50DC18" w:rsidR="000C46DA" w:rsidRDefault="000C46DA">
      <w:pPr>
        <w:rPr>
          <w:rFonts w:ascii="Century Gothic" w:hAnsi="Century Gothic"/>
          <w:sz w:val="24"/>
          <w:szCs w:val="24"/>
        </w:rPr>
      </w:pPr>
    </w:p>
    <w:p w14:paraId="6518539E" w14:textId="714CB880" w:rsidR="000C46DA" w:rsidRDefault="000C46DA">
      <w:pPr>
        <w:rPr>
          <w:rFonts w:ascii="Century Gothic" w:hAnsi="Century Gothic"/>
          <w:sz w:val="24"/>
          <w:szCs w:val="24"/>
        </w:rPr>
      </w:pPr>
    </w:p>
    <w:p w14:paraId="274EFA1E" w14:textId="77777777" w:rsidR="000C46DA" w:rsidRPr="000C46DA" w:rsidRDefault="000C46DA">
      <w:pPr>
        <w:rPr>
          <w:rFonts w:ascii="Century Gothic" w:hAnsi="Century Gothic"/>
          <w:sz w:val="24"/>
          <w:szCs w:val="24"/>
        </w:rPr>
      </w:pPr>
    </w:p>
    <w:sectPr w:rsidR="000C46DA" w:rsidRPr="000C4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E2"/>
    <w:rsid w:val="000C46DA"/>
    <w:rsid w:val="001656A6"/>
    <w:rsid w:val="0023079C"/>
    <w:rsid w:val="00AC3BC8"/>
    <w:rsid w:val="00C07BE2"/>
    <w:rsid w:val="00C9326F"/>
    <w:rsid w:val="00D9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C2DB"/>
  <w15:chartTrackingRefBased/>
  <w15:docId w15:val="{7A2F9646-0CA1-47A5-B972-5BA5D318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E3A506B5</Template>
  <TotalTime>5</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Cox</dc:creator>
  <cp:keywords/>
  <dc:description/>
  <cp:lastModifiedBy>Michaela Loebner</cp:lastModifiedBy>
  <cp:revision>2</cp:revision>
  <dcterms:created xsi:type="dcterms:W3CDTF">2021-03-24T11:09:00Z</dcterms:created>
  <dcterms:modified xsi:type="dcterms:W3CDTF">2021-03-24T11:09:00Z</dcterms:modified>
</cp:coreProperties>
</file>