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A5F59" w14:textId="77777777" w:rsidR="000F54A6" w:rsidRDefault="00B92B1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 w:val="72"/>
        </w:rPr>
      </w:pPr>
      <w:r>
        <w:rPr>
          <w:noProof/>
          <w:sz w:val="72"/>
          <w:lang w:val="en-GB" w:eastAsia="en-GB"/>
        </w:rPr>
        <mc:AlternateContent>
          <mc:Choice Requires="wps">
            <w:drawing>
              <wp:anchor distT="0" distB="0" distL="114300" distR="114300" simplePos="0" relativeHeight="251674624" behindDoc="1" locked="0" layoutInCell="1" allowOverlap="1" wp14:anchorId="78098F05" wp14:editId="57EE492C">
                <wp:simplePos x="0" y="0"/>
                <wp:positionH relativeFrom="column">
                  <wp:posOffset>-325755</wp:posOffset>
                </wp:positionH>
                <wp:positionV relativeFrom="paragraph">
                  <wp:posOffset>120650</wp:posOffset>
                </wp:positionV>
                <wp:extent cx="6858000" cy="3505200"/>
                <wp:effectExtent l="25400" t="25400" r="50800" b="50800"/>
                <wp:wrapNone/>
                <wp:docPr id="3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5052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EDA364D" id="Rectangle 52" o:spid="_x0000_s1026" style="position:absolute;margin-left:-25.65pt;margin-top:9.5pt;width:540pt;height:2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" strokeweight="6pt"/>
            </w:pict>
          </mc:Fallback>
        </mc:AlternateContent>
      </w:r>
    </w:p>
    <w:p w14:paraId="4718DE08" w14:textId="77777777" w:rsidR="000F54A6" w:rsidRPr="00764FBE" w:rsidRDefault="00B92B13" w:rsidP="000F54A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999"/>
        <w:jc w:val="right"/>
        <w:rPr>
          <w:rFonts w:ascii="Comic Sans MS" w:hAnsi="Comic Sans MS"/>
          <w:sz w:val="72"/>
        </w:rPr>
      </w:pPr>
      <w:r>
        <w:rPr>
          <w:noProof/>
          <w:lang w:val="en-GB" w:eastAsia="en-GB"/>
        </w:rPr>
        <w:drawing>
          <wp:anchor distT="0" distB="0" distL="114300" distR="114300" simplePos="0" relativeHeight="251675648" behindDoc="0" locked="0" layoutInCell="1" allowOverlap="1" wp14:anchorId="75EEB799" wp14:editId="5E21A756">
            <wp:simplePos x="0" y="0"/>
            <wp:positionH relativeFrom="column">
              <wp:posOffset>131445</wp:posOffset>
            </wp:positionH>
            <wp:positionV relativeFrom="paragraph">
              <wp:posOffset>334010</wp:posOffset>
            </wp:positionV>
            <wp:extent cx="1714500" cy="1600200"/>
            <wp:effectExtent l="0" t="0" r="12700" b="0"/>
            <wp:wrapTight wrapText="bothSides">
              <wp:wrapPolygon edited="0">
                <wp:start x="0" y="0"/>
                <wp:lineTo x="0" y="21257"/>
                <wp:lineTo x="21440" y="21257"/>
                <wp:lineTo x="2144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4A6" w:rsidRPr="00764FBE">
        <w:rPr>
          <w:rFonts w:ascii="Comic Sans MS" w:hAnsi="Comic Sans MS"/>
          <w:sz w:val="72"/>
        </w:rPr>
        <w:t xml:space="preserve">Chelwood </w:t>
      </w:r>
    </w:p>
    <w:p w14:paraId="200AA6C2" w14:textId="77777777" w:rsidR="000F54A6" w:rsidRPr="00764FBE" w:rsidRDefault="000F54A6" w:rsidP="000F54A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999"/>
        <w:jc w:val="right"/>
        <w:rPr>
          <w:rFonts w:ascii="Comic Sans MS" w:hAnsi="Comic Sans MS"/>
          <w:sz w:val="72"/>
        </w:rPr>
      </w:pPr>
      <w:r w:rsidRPr="00764FBE">
        <w:rPr>
          <w:rFonts w:ascii="Comic Sans MS" w:hAnsi="Comic Sans MS"/>
          <w:sz w:val="72"/>
        </w:rPr>
        <w:t>Nursery School</w:t>
      </w:r>
    </w:p>
    <w:p w14:paraId="53AC2FC0" w14:textId="77777777" w:rsidR="000D1009" w:rsidRDefault="000D1009" w:rsidP="000F54A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999"/>
        <w:jc w:val="right"/>
        <w:rPr>
          <w:rFonts w:ascii="Comic Sans MS" w:hAnsi="Comic Sans MS"/>
          <w:b/>
          <w:sz w:val="48"/>
        </w:rPr>
      </w:pPr>
    </w:p>
    <w:p w14:paraId="0FB0B956" w14:textId="77777777" w:rsidR="000F54A6" w:rsidRPr="00764FBE" w:rsidRDefault="000F54A6" w:rsidP="000F54A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999"/>
        <w:jc w:val="right"/>
        <w:rPr>
          <w:rFonts w:ascii="Comic Sans MS" w:hAnsi="Comic Sans MS"/>
          <w:b/>
          <w:sz w:val="72"/>
        </w:rPr>
      </w:pPr>
      <w:r w:rsidRPr="00764FBE">
        <w:rPr>
          <w:rFonts w:ascii="Comic Sans MS" w:hAnsi="Comic Sans MS"/>
          <w:b/>
          <w:sz w:val="48"/>
        </w:rPr>
        <w:t>Child Protection and Safeguarding Policy</w:t>
      </w:r>
    </w:p>
    <w:p w14:paraId="09C2D0E4" w14:textId="77777777" w:rsidR="000F54A6" w:rsidRDefault="000F54A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 w:val="72"/>
        </w:rPr>
      </w:pPr>
    </w:p>
    <w:p w14:paraId="11D47A98" w14:textId="77777777" w:rsidR="000F54A6" w:rsidRDefault="000F54A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 w:val="72"/>
        </w:rPr>
      </w:pPr>
    </w:p>
    <w:p w14:paraId="1F6FE2CD" w14:textId="77777777" w:rsidR="00523FFD" w:rsidRDefault="00523FFD" w:rsidP="00523FFD">
      <w:pPr>
        <w:rPr>
          <w:rFonts w:ascii="Arial" w:hAnsi="Arial" w:cs="Arial"/>
          <w:b/>
          <w:bCs/>
        </w:rPr>
      </w:pPr>
    </w:p>
    <w:p w14:paraId="225C9430" w14:textId="77777777" w:rsidR="00523FFD" w:rsidRDefault="00523FFD" w:rsidP="00523FFD">
      <w:pPr>
        <w:rPr>
          <w:rFonts w:ascii="Arial" w:hAnsi="Arial" w:cs="Arial"/>
          <w:b/>
          <w:bCs/>
        </w:rPr>
      </w:pPr>
    </w:p>
    <w:p w14:paraId="54ADB460" w14:textId="77777777" w:rsidR="000F54A6" w:rsidRDefault="000F54A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 w:val="72"/>
        </w:rPr>
      </w:pPr>
    </w:p>
    <w:p w14:paraId="45616B6C" w14:textId="0FE0ADBE" w:rsidR="00BD58C6" w:rsidRPr="00DD3C2B" w:rsidRDefault="00B762C2" w:rsidP="00BD58C6">
      <w:pPr>
        <w:pBdr>
          <w:top w:val="single" w:sz="24" w:space="1" w:color="auto"/>
          <w:left w:val="single" w:sz="24" w:space="4" w:color="auto"/>
          <w:bottom w:val="single" w:sz="24" w:space="1" w:color="auto"/>
          <w:right w:val="single" w:sz="24" w:space="4" w:color="auto"/>
        </w:pBdr>
        <w:rPr>
          <w:rFonts w:asciiTheme="majorHAnsi" w:hAnsiTheme="majorHAnsi"/>
          <w:b/>
          <w:color w:val="000000"/>
        </w:rPr>
      </w:pPr>
      <w:r>
        <w:rPr>
          <w:rFonts w:asciiTheme="majorHAnsi" w:hAnsiTheme="majorHAnsi"/>
          <w:b/>
          <w:color w:val="000000"/>
        </w:rPr>
        <w:t>Suspected A</w:t>
      </w:r>
      <w:r w:rsidR="00BD58C6" w:rsidRPr="00DD3C2B">
        <w:rPr>
          <w:rFonts w:asciiTheme="majorHAnsi" w:hAnsiTheme="majorHAnsi"/>
          <w:b/>
          <w:color w:val="000000"/>
        </w:rPr>
        <w:t xml:space="preserve">buse </w:t>
      </w:r>
    </w:p>
    <w:p w14:paraId="3D414AC4" w14:textId="27DDD58B" w:rsidR="00BD58C6" w:rsidRPr="004C3247" w:rsidRDefault="00BD58C6" w:rsidP="00BD58C6">
      <w:pPr>
        <w:pBdr>
          <w:top w:val="single" w:sz="24" w:space="1" w:color="auto"/>
          <w:left w:val="single" w:sz="24" w:space="4" w:color="auto"/>
          <w:bottom w:val="single" w:sz="24" w:space="1" w:color="auto"/>
          <w:right w:val="single" w:sz="24" w:space="4" w:color="auto"/>
        </w:pBdr>
        <w:rPr>
          <w:rFonts w:asciiTheme="majorHAnsi" w:hAnsiTheme="majorHAnsi"/>
          <w:b/>
          <w:color w:val="000000"/>
        </w:rPr>
      </w:pPr>
      <w:r w:rsidRPr="00DD3C2B">
        <w:rPr>
          <w:rFonts w:asciiTheme="majorHAnsi" w:hAnsiTheme="majorHAnsi"/>
          <w:color w:val="000000"/>
        </w:rPr>
        <w:t xml:space="preserve">If you suspect a child is being abused, </w:t>
      </w:r>
      <w:r w:rsidRPr="00DD3C2B">
        <w:rPr>
          <w:rFonts w:asciiTheme="majorHAnsi" w:hAnsiTheme="majorHAnsi"/>
          <w:b/>
          <w:color w:val="000000"/>
        </w:rPr>
        <w:t>you must</w:t>
      </w:r>
      <w:r w:rsidRPr="00DD3C2B">
        <w:rPr>
          <w:rFonts w:asciiTheme="majorHAnsi" w:hAnsiTheme="majorHAnsi"/>
          <w:color w:val="000000"/>
        </w:rPr>
        <w:t xml:space="preserve"> share your concerns with the class</w:t>
      </w:r>
      <w:r w:rsidR="00DB01F6">
        <w:rPr>
          <w:rFonts w:asciiTheme="majorHAnsi" w:hAnsiTheme="majorHAnsi"/>
          <w:color w:val="000000"/>
        </w:rPr>
        <w:t>-</w:t>
      </w:r>
      <w:r w:rsidR="00B762C2">
        <w:rPr>
          <w:rFonts w:asciiTheme="majorHAnsi" w:hAnsiTheme="majorHAnsi"/>
          <w:color w:val="000000"/>
        </w:rPr>
        <w:t xml:space="preserve">teacher or the </w:t>
      </w:r>
      <w:proofErr w:type="spellStart"/>
      <w:r w:rsidRPr="00DD3C2B">
        <w:rPr>
          <w:rFonts w:asciiTheme="majorHAnsi" w:hAnsiTheme="majorHAnsi"/>
          <w:color w:val="000000"/>
        </w:rPr>
        <w:t>Headteacher</w:t>
      </w:r>
      <w:proofErr w:type="spellEnd"/>
      <w:r w:rsidRPr="00DD3C2B">
        <w:rPr>
          <w:rFonts w:asciiTheme="majorHAnsi" w:hAnsiTheme="majorHAnsi"/>
          <w:color w:val="000000"/>
        </w:rPr>
        <w:t xml:space="preserve"> </w:t>
      </w:r>
      <w:r w:rsidR="00B762C2">
        <w:rPr>
          <w:rFonts w:asciiTheme="majorHAnsi" w:hAnsiTheme="majorHAnsi"/>
          <w:color w:val="000000"/>
        </w:rPr>
        <w:t xml:space="preserve">who </w:t>
      </w:r>
      <w:r w:rsidRPr="00DD3C2B">
        <w:rPr>
          <w:rFonts w:asciiTheme="majorHAnsi" w:hAnsiTheme="majorHAnsi"/>
          <w:color w:val="000000"/>
        </w:rPr>
        <w:t xml:space="preserve">is the </w:t>
      </w:r>
      <w:r w:rsidR="004C3247" w:rsidRPr="004C3247">
        <w:rPr>
          <w:rFonts w:ascii="Calibri" w:hAnsi="Calibri" w:cs="Arial"/>
          <w:b/>
        </w:rPr>
        <w:t xml:space="preserve">Designated Senior Professional/Officer </w:t>
      </w:r>
      <w:r w:rsidRPr="004C3247">
        <w:rPr>
          <w:rFonts w:asciiTheme="majorHAnsi" w:hAnsiTheme="majorHAnsi"/>
          <w:b/>
          <w:color w:val="000000"/>
        </w:rPr>
        <w:t xml:space="preserve">for </w:t>
      </w:r>
      <w:r w:rsidR="00DB01F6" w:rsidRPr="004C3247">
        <w:rPr>
          <w:rFonts w:asciiTheme="majorHAnsi" w:hAnsiTheme="majorHAnsi"/>
          <w:b/>
          <w:color w:val="000000"/>
        </w:rPr>
        <w:t>Safeguarding</w:t>
      </w:r>
      <w:r w:rsidRPr="004C3247">
        <w:rPr>
          <w:rFonts w:asciiTheme="majorHAnsi" w:hAnsiTheme="majorHAnsi"/>
          <w:b/>
          <w:color w:val="000000"/>
        </w:rPr>
        <w:t xml:space="preserve">.  </w:t>
      </w:r>
    </w:p>
    <w:p w14:paraId="4562F051" w14:textId="0CDE125B" w:rsidR="00BD58C6" w:rsidRPr="00DD3C2B" w:rsidRDefault="00BD58C6" w:rsidP="00BD58C6">
      <w:pPr>
        <w:pBdr>
          <w:top w:val="single" w:sz="24" w:space="1" w:color="auto"/>
          <w:left w:val="single" w:sz="24" w:space="4" w:color="auto"/>
          <w:bottom w:val="single" w:sz="24" w:space="1" w:color="auto"/>
          <w:right w:val="single" w:sz="24" w:space="4" w:color="auto"/>
        </w:pBdr>
        <w:rPr>
          <w:rFonts w:asciiTheme="majorHAnsi" w:hAnsiTheme="majorHAnsi"/>
          <w:color w:val="000000"/>
        </w:rPr>
      </w:pPr>
      <w:r w:rsidRPr="00DD3C2B">
        <w:rPr>
          <w:rFonts w:asciiTheme="majorHAnsi" w:hAnsiTheme="majorHAnsi"/>
          <w:b/>
          <w:color w:val="000000"/>
        </w:rPr>
        <w:t>Do not attempt to interview the child</w:t>
      </w:r>
      <w:r w:rsidRPr="00DD3C2B">
        <w:rPr>
          <w:rFonts w:asciiTheme="majorHAnsi" w:hAnsiTheme="majorHAnsi"/>
          <w:color w:val="000000"/>
        </w:rPr>
        <w:t>.</w:t>
      </w:r>
    </w:p>
    <w:p w14:paraId="7FAA2458" w14:textId="77777777" w:rsidR="00BD58C6" w:rsidRPr="00DD3C2B" w:rsidRDefault="00BD58C6" w:rsidP="00BD58C6">
      <w:pPr>
        <w:pBdr>
          <w:top w:val="single" w:sz="24" w:space="1" w:color="auto"/>
          <w:left w:val="single" w:sz="24" w:space="4" w:color="auto"/>
          <w:bottom w:val="single" w:sz="24" w:space="1" w:color="auto"/>
          <w:right w:val="single" w:sz="24" w:space="4" w:color="auto"/>
        </w:pBdr>
        <w:rPr>
          <w:rFonts w:asciiTheme="majorHAnsi" w:hAnsiTheme="majorHAnsi"/>
          <w:color w:val="000000"/>
          <w:sz w:val="22"/>
        </w:rPr>
      </w:pPr>
    </w:p>
    <w:p w14:paraId="26EDB6E5" w14:textId="77777777" w:rsidR="000F54A6" w:rsidRDefault="000F54A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 w:val="72"/>
        </w:rPr>
      </w:pPr>
    </w:p>
    <w:p w14:paraId="1F53DA59" w14:textId="77777777" w:rsidR="000F4669" w:rsidRDefault="000F466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 w:val="72"/>
        </w:rPr>
      </w:pPr>
    </w:p>
    <w:p w14:paraId="21452B31" w14:textId="77777777" w:rsidR="000F4669" w:rsidRDefault="000F466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sz w:val="72"/>
        </w:rPr>
      </w:pPr>
    </w:p>
    <w:p w14:paraId="48572A53" w14:textId="77777777" w:rsidR="000F54A6" w:rsidRPr="000F4669" w:rsidRDefault="000F54A6">
      <w:pPr>
        <w:rPr>
          <w:rFonts w:asciiTheme="majorHAnsi" w:hAnsiTheme="majorHAnsi"/>
          <w:color w:val="000000"/>
        </w:rPr>
      </w:pPr>
      <w:r w:rsidRPr="000F4669">
        <w:rPr>
          <w:rFonts w:asciiTheme="majorHAnsi" w:hAnsiTheme="majorHAnsi"/>
          <w:color w:val="000000"/>
        </w:rPr>
        <w:t xml:space="preserve">This policy </w:t>
      </w:r>
      <w:r w:rsidR="00F93ADD" w:rsidRPr="000F4669">
        <w:rPr>
          <w:rFonts w:asciiTheme="majorHAnsi" w:hAnsiTheme="majorHAnsi"/>
          <w:color w:val="000000"/>
        </w:rPr>
        <w:t>will</w:t>
      </w:r>
      <w:r w:rsidRPr="000F4669">
        <w:rPr>
          <w:rFonts w:asciiTheme="majorHAnsi" w:hAnsiTheme="majorHAnsi"/>
          <w:color w:val="000000"/>
        </w:rPr>
        <w:t xml:space="preserve"> be reviewed annually.</w:t>
      </w:r>
    </w:p>
    <w:p w14:paraId="52FF7EBA" w14:textId="77777777" w:rsidR="000F54A6" w:rsidRPr="000F4669" w:rsidRDefault="000F54A6">
      <w:pPr>
        <w:rPr>
          <w:rFonts w:asciiTheme="majorHAnsi" w:hAnsiTheme="majorHAnsi"/>
          <w:color w:val="000000"/>
        </w:rPr>
      </w:pPr>
    </w:p>
    <w:p w14:paraId="2EAD97D6" w14:textId="571B7DAA" w:rsidR="000F54A6" w:rsidRPr="00E73C97" w:rsidRDefault="000F54A6">
      <w:pPr>
        <w:rPr>
          <w:rFonts w:asciiTheme="majorHAnsi" w:hAnsiTheme="majorHAnsi"/>
          <w:color w:val="000000"/>
        </w:rPr>
      </w:pPr>
      <w:r w:rsidRPr="00E73C97">
        <w:rPr>
          <w:rFonts w:asciiTheme="majorHAnsi" w:hAnsiTheme="majorHAnsi"/>
          <w:color w:val="000000"/>
        </w:rPr>
        <w:t>L</w:t>
      </w:r>
      <w:r w:rsidR="00E50D47" w:rsidRPr="00E73C97">
        <w:rPr>
          <w:rFonts w:asciiTheme="majorHAnsi" w:hAnsiTheme="majorHAnsi"/>
          <w:color w:val="000000"/>
        </w:rPr>
        <w:t xml:space="preserve">ast review date: </w:t>
      </w:r>
      <w:r w:rsidR="00E50D47" w:rsidRPr="00E73C97">
        <w:rPr>
          <w:rFonts w:asciiTheme="majorHAnsi" w:hAnsiTheme="majorHAnsi"/>
          <w:color w:val="000000"/>
        </w:rPr>
        <w:tab/>
      </w:r>
      <w:r w:rsidR="004837E1">
        <w:rPr>
          <w:rFonts w:asciiTheme="majorHAnsi" w:hAnsiTheme="majorHAnsi"/>
          <w:b/>
          <w:color w:val="000000"/>
        </w:rPr>
        <w:t>Autumn</w:t>
      </w:r>
      <w:r w:rsidR="007C73E1">
        <w:rPr>
          <w:rFonts w:asciiTheme="majorHAnsi" w:hAnsiTheme="majorHAnsi"/>
          <w:b/>
          <w:color w:val="000000"/>
        </w:rPr>
        <w:t xml:space="preserve"> 2021</w:t>
      </w:r>
      <w:r w:rsidR="005F1BDE" w:rsidRPr="00E73C97">
        <w:rPr>
          <w:rFonts w:asciiTheme="majorHAnsi" w:hAnsiTheme="majorHAnsi"/>
          <w:color w:val="000000"/>
        </w:rPr>
        <w:t xml:space="preserve">  </w:t>
      </w:r>
    </w:p>
    <w:p w14:paraId="54A6C6A8" w14:textId="77777777" w:rsidR="000F54A6" w:rsidRPr="00E73C97" w:rsidRDefault="000F54A6">
      <w:pPr>
        <w:rPr>
          <w:rFonts w:asciiTheme="majorHAnsi" w:hAnsiTheme="majorHAnsi"/>
          <w:color w:val="000000"/>
        </w:rPr>
      </w:pPr>
    </w:p>
    <w:p w14:paraId="6DD3E2C0" w14:textId="01C11BB9" w:rsidR="000F54A6" w:rsidRPr="00490227" w:rsidRDefault="000F54A6">
      <w:pPr>
        <w:rPr>
          <w:rFonts w:asciiTheme="majorHAnsi" w:hAnsiTheme="majorHAnsi"/>
          <w:sz w:val="72"/>
        </w:rPr>
      </w:pPr>
      <w:r w:rsidRPr="00E73C97">
        <w:rPr>
          <w:rFonts w:asciiTheme="majorHAnsi" w:hAnsiTheme="majorHAnsi"/>
        </w:rPr>
        <w:t>Next review date:</w:t>
      </w:r>
      <w:r w:rsidRPr="00E73C97">
        <w:rPr>
          <w:rFonts w:asciiTheme="majorHAnsi" w:hAnsiTheme="majorHAnsi"/>
        </w:rPr>
        <w:tab/>
      </w:r>
      <w:r w:rsidR="00383D09" w:rsidRPr="00E73C97">
        <w:rPr>
          <w:rFonts w:asciiTheme="majorHAnsi" w:hAnsiTheme="majorHAnsi"/>
          <w:b/>
        </w:rPr>
        <w:t>Autumn</w:t>
      </w:r>
      <w:r w:rsidR="007C73E1">
        <w:rPr>
          <w:rFonts w:asciiTheme="majorHAnsi" w:hAnsiTheme="majorHAnsi"/>
          <w:b/>
        </w:rPr>
        <w:t xml:space="preserve"> 2022</w:t>
      </w:r>
      <w:r w:rsidR="00523FFD" w:rsidRPr="000F4669">
        <w:rPr>
          <w:rFonts w:asciiTheme="majorHAnsi" w:hAnsiTheme="majorHAnsi"/>
          <w:color w:val="000000"/>
          <w:sz w:val="36"/>
        </w:rPr>
        <w:br w:type="page"/>
      </w:r>
      <w:r w:rsidRPr="005856D6">
        <w:rPr>
          <w:rFonts w:ascii="Calibri" w:hAnsi="Calibri"/>
          <w:color w:val="000000"/>
          <w:sz w:val="36"/>
        </w:rPr>
        <w:lastRenderedPageBreak/>
        <w:t>Chelwood Nursery School</w:t>
      </w:r>
    </w:p>
    <w:p w14:paraId="74AED4B6" w14:textId="77777777" w:rsidR="000F54A6" w:rsidRPr="005856D6" w:rsidRDefault="000F54A6">
      <w:pPr>
        <w:rPr>
          <w:rFonts w:ascii="Calibri" w:hAnsi="Calibri"/>
          <w:color w:val="000000"/>
          <w:sz w:val="36"/>
        </w:rPr>
      </w:pPr>
      <w:r w:rsidRPr="005856D6">
        <w:rPr>
          <w:rFonts w:ascii="Calibri" w:hAnsi="Calibri"/>
          <w:color w:val="000000"/>
          <w:sz w:val="36"/>
        </w:rPr>
        <w:t>Chi</w:t>
      </w:r>
      <w:r w:rsidR="005F2F43">
        <w:rPr>
          <w:rFonts w:ascii="Calibri" w:hAnsi="Calibri"/>
          <w:color w:val="000000"/>
          <w:sz w:val="36"/>
        </w:rPr>
        <w:t xml:space="preserve">ld Protection and Safeguarding </w:t>
      </w:r>
      <w:r w:rsidRPr="005856D6">
        <w:rPr>
          <w:rFonts w:ascii="Calibri" w:hAnsi="Calibri"/>
          <w:color w:val="000000"/>
          <w:sz w:val="36"/>
        </w:rPr>
        <w:t>Policy</w:t>
      </w:r>
    </w:p>
    <w:p w14:paraId="722338C9" w14:textId="77777777" w:rsidR="000F54A6" w:rsidRPr="005856D6" w:rsidRDefault="000F54A6">
      <w:pPr>
        <w:rPr>
          <w:rFonts w:ascii="Calibri" w:hAnsi="Calibri"/>
          <w:color w:val="000000"/>
        </w:rPr>
      </w:pPr>
      <w:r w:rsidRPr="005856D6">
        <w:rPr>
          <w:rFonts w:ascii="Calibri" w:hAnsi="Calibri"/>
          <w:color w:val="000000"/>
        </w:rPr>
        <w:t xml:space="preserve"> </w:t>
      </w:r>
    </w:p>
    <w:p w14:paraId="4C465BCC" w14:textId="6325C25F" w:rsidR="000F54A6" w:rsidRPr="005856D6" w:rsidRDefault="000F54A6" w:rsidP="000F54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rPr>
      </w:pPr>
      <w:r w:rsidRPr="005856D6">
        <w:rPr>
          <w:rFonts w:ascii="Calibri" w:hAnsi="Calibri"/>
          <w:color w:val="000000"/>
        </w:rPr>
        <w:t>This policy document has been written to inform all those who have contact with Chelwood Nursery School, e.g. parents, staff, governors, representatives of the L.E.A., visitors, members of the local community, of the school’s approach to Child Protection</w:t>
      </w:r>
      <w:r w:rsidR="00966E28">
        <w:rPr>
          <w:rFonts w:ascii="Calibri" w:hAnsi="Calibri"/>
          <w:color w:val="000000"/>
        </w:rPr>
        <w:t xml:space="preserve"> and Safeguarding,</w:t>
      </w:r>
      <w:r w:rsidRPr="005856D6">
        <w:rPr>
          <w:rFonts w:ascii="Calibri" w:hAnsi="Calibri"/>
          <w:color w:val="000000"/>
        </w:rPr>
        <w:t xml:space="preserve"> and the pro</w:t>
      </w:r>
      <w:r w:rsidR="00DB01F6">
        <w:rPr>
          <w:rFonts w:ascii="Calibri" w:hAnsi="Calibri"/>
          <w:color w:val="000000"/>
        </w:rPr>
        <w:t>cedures in place to safeguard and promote</w:t>
      </w:r>
      <w:r w:rsidRPr="005856D6">
        <w:rPr>
          <w:rFonts w:ascii="Calibri" w:hAnsi="Calibri"/>
          <w:color w:val="000000"/>
        </w:rPr>
        <w:t xml:space="preserve"> the welfare of children and young people.</w:t>
      </w:r>
    </w:p>
    <w:p w14:paraId="423C86CA" w14:textId="77777777" w:rsidR="000F54A6" w:rsidRPr="005856D6" w:rsidRDefault="000F54A6">
      <w:pPr>
        <w:rPr>
          <w:rFonts w:ascii="Calibri" w:hAnsi="Calibri"/>
          <w:color w:val="000000"/>
        </w:rPr>
      </w:pPr>
    </w:p>
    <w:p w14:paraId="07D8D765" w14:textId="2F451BCB" w:rsidR="000F54A6" w:rsidRPr="005856D6" w:rsidRDefault="000F54A6" w:rsidP="000F54A6">
      <w:pPr>
        <w:rPr>
          <w:rFonts w:ascii="Calibri" w:hAnsi="Calibri"/>
          <w:color w:val="000000"/>
        </w:rPr>
      </w:pPr>
      <w:r w:rsidRPr="005856D6">
        <w:rPr>
          <w:rFonts w:ascii="Calibri" w:hAnsi="Calibri"/>
          <w:color w:val="000000"/>
        </w:rPr>
        <w:t>Chelwood Nursery School fully recognises its respon</w:t>
      </w:r>
      <w:r w:rsidR="00DB01F6">
        <w:rPr>
          <w:rFonts w:ascii="Calibri" w:hAnsi="Calibri"/>
          <w:color w:val="000000"/>
        </w:rPr>
        <w:t xml:space="preserve">sibilities for child protection </w:t>
      </w:r>
      <w:r w:rsidRPr="005856D6">
        <w:rPr>
          <w:rFonts w:ascii="Calibri" w:hAnsi="Calibri"/>
          <w:color w:val="000000"/>
        </w:rPr>
        <w:t xml:space="preserve">and is committed to safeguarding and promoting the welfare of children and young people, and expects all staff and volunteers to share this commitment.  </w:t>
      </w:r>
    </w:p>
    <w:p w14:paraId="24CBFA63" w14:textId="1FBC7059" w:rsidR="000F54A6" w:rsidRPr="005856D6" w:rsidRDefault="000F54A6" w:rsidP="000F54A6">
      <w:pPr>
        <w:rPr>
          <w:rFonts w:ascii="Calibri" w:hAnsi="Calibri"/>
          <w:b/>
          <w:color w:val="000000"/>
        </w:rPr>
      </w:pPr>
      <w:r w:rsidRPr="005856D6">
        <w:rPr>
          <w:rFonts w:ascii="Calibri" w:hAnsi="Calibri"/>
          <w:b/>
          <w:color w:val="000000"/>
        </w:rPr>
        <w:t>All staff (including supply staff) volunteers and students, must read the Child Protection and Safegu</w:t>
      </w:r>
      <w:r w:rsidR="00DB01F6">
        <w:rPr>
          <w:rFonts w:ascii="Calibri" w:hAnsi="Calibri"/>
          <w:b/>
          <w:color w:val="000000"/>
        </w:rPr>
        <w:t>arding policy as</w:t>
      </w:r>
      <w:r w:rsidR="007C73E1">
        <w:rPr>
          <w:rFonts w:ascii="Calibri" w:hAnsi="Calibri"/>
          <w:b/>
          <w:color w:val="000000"/>
        </w:rPr>
        <w:t xml:space="preserve"> well as ‘Keeping Children Safe </w:t>
      </w:r>
      <w:proofErr w:type="gramStart"/>
      <w:r w:rsidR="007C73E1">
        <w:rPr>
          <w:rFonts w:ascii="Calibri" w:hAnsi="Calibri"/>
          <w:b/>
          <w:color w:val="000000"/>
        </w:rPr>
        <w:t>In</w:t>
      </w:r>
      <w:proofErr w:type="gramEnd"/>
      <w:r w:rsidR="007C73E1">
        <w:rPr>
          <w:rFonts w:ascii="Calibri" w:hAnsi="Calibri"/>
          <w:b/>
          <w:color w:val="000000"/>
        </w:rPr>
        <w:t xml:space="preserve"> Education</w:t>
      </w:r>
      <w:r w:rsidR="001A61BB">
        <w:rPr>
          <w:rFonts w:ascii="Calibri" w:hAnsi="Calibri"/>
          <w:b/>
          <w:color w:val="000000"/>
        </w:rPr>
        <w:t>’</w:t>
      </w:r>
      <w:r w:rsidR="007C73E1">
        <w:rPr>
          <w:rFonts w:ascii="Calibri" w:hAnsi="Calibri"/>
          <w:b/>
          <w:color w:val="000000"/>
        </w:rPr>
        <w:t xml:space="preserve"> as</w:t>
      </w:r>
      <w:r w:rsidR="00DB01F6">
        <w:rPr>
          <w:rFonts w:ascii="Calibri" w:hAnsi="Calibri"/>
          <w:b/>
          <w:color w:val="000000"/>
        </w:rPr>
        <w:t xml:space="preserve"> part of their I</w:t>
      </w:r>
      <w:r w:rsidRPr="005856D6">
        <w:rPr>
          <w:rFonts w:ascii="Calibri" w:hAnsi="Calibri"/>
          <w:b/>
          <w:color w:val="000000"/>
        </w:rPr>
        <w:t>nduction.</w:t>
      </w:r>
    </w:p>
    <w:p w14:paraId="40516063" w14:textId="77777777" w:rsidR="000F54A6" w:rsidRPr="005856D6" w:rsidRDefault="000F54A6" w:rsidP="000F54A6">
      <w:pPr>
        <w:rPr>
          <w:rFonts w:ascii="Calibri" w:hAnsi="Calibri"/>
          <w:b/>
          <w:color w:val="000000"/>
        </w:rPr>
      </w:pPr>
    </w:p>
    <w:p w14:paraId="0CEB8731" w14:textId="2D8E42A3" w:rsidR="000F54A6" w:rsidRPr="005856D6" w:rsidRDefault="000F54A6">
      <w:pPr>
        <w:rPr>
          <w:rFonts w:ascii="Calibri" w:hAnsi="Calibri"/>
          <w:color w:val="000000"/>
        </w:rPr>
      </w:pPr>
      <w:r w:rsidRPr="005856D6">
        <w:rPr>
          <w:rFonts w:ascii="Calibri" w:hAnsi="Calibri"/>
          <w:color w:val="000000"/>
        </w:rPr>
        <w:t xml:space="preserve">We recognise that: </w:t>
      </w:r>
      <w:r w:rsidR="00280312">
        <w:rPr>
          <w:rFonts w:ascii="Calibri" w:hAnsi="Calibri"/>
          <w:b/>
          <w:color w:val="000000"/>
        </w:rPr>
        <w:t>‘S</w:t>
      </w:r>
      <w:r w:rsidRPr="005856D6">
        <w:rPr>
          <w:rFonts w:ascii="Calibri" w:hAnsi="Calibri"/>
          <w:b/>
          <w:color w:val="000000"/>
        </w:rPr>
        <w:t>afeguarding is everyone’s responsibilit</w:t>
      </w:r>
      <w:r w:rsidR="00280312">
        <w:rPr>
          <w:rFonts w:ascii="Calibri" w:hAnsi="Calibri"/>
          <w:b/>
          <w:color w:val="000000"/>
        </w:rPr>
        <w:t>y’</w:t>
      </w:r>
      <w:r w:rsidRPr="005856D6">
        <w:rPr>
          <w:rFonts w:ascii="Calibri" w:hAnsi="Calibri"/>
          <w:color w:val="000000"/>
        </w:rPr>
        <w:t xml:space="preserve"> ~ </w:t>
      </w:r>
      <w:r w:rsidR="00DB01F6">
        <w:rPr>
          <w:rFonts w:ascii="Calibri" w:hAnsi="Calibri"/>
          <w:color w:val="000000"/>
        </w:rPr>
        <w:t>‘</w:t>
      </w:r>
      <w:r w:rsidR="00966E28">
        <w:rPr>
          <w:rFonts w:ascii="Calibri" w:hAnsi="Calibri"/>
          <w:color w:val="000000"/>
        </w:rPr>
        <w:t>Making arrangement</w:t>
      </w:r>
      <w:r w:rsidRPr="005856D6">
        <w:rPr>
          <w:rFonts w:ascii="Calibri" w:hAnsi="Calibri"/>
          <w:color w:val="000000"/>
        </w:rPr>
        <w:t>s to safeguard and promote the welfare of children</w:t>
      </w:r>
      <w:r w:rsidR="00DB01F6">
        <w:rPr>
          <w:rFonts w:ascii="Calibri" w:hAnsi="Calibri"/>
          <w:color w:val="000000"/>
        </w:rPr>
        <w:t>’</w:t>
      </w:r>
      <w:r w:rsidRPr="005856D6">
        <w:rPr>
          <w:rFonts w:ascii="Calibri" w:hAnsi="Calibri"/>
          <w:color w:val="000000"/>
        </w:rPr>
        <w:t xml:space="preserve"> (DfES 2005)</w:t>
      </w:r>
      <w:r w:rsidR="00DB01F6">
        <w:rPr>
          <w:rFonts w:ascii="Calibri" w:hAnsi="Calibri"/>
          <w:color w:val="000000"/>
        </w:rPr>
        <w:t>.</w:t>
      </w:r>
    </w:p>
    <w:p w14:paraId="42AE1261" w14:textId="77777777" w:rsidR="000D1009" w:rsidRPr="005856D6" w:rsidRDefault="000D1009" w:rsidP="000D1009">
      <w:pPr>
        <w:autoSpaceDE w:val="0"/>
        <w:autoSpaceDN w:val="0"/>
        <w:adjustRightInd w:val="0"/>
        <w:jc w:val="both"/>
        <w:rPr>
          <w:rFonts w:ascii="Calibri" w:hAnsi="Calibri"/>
          <w:color w:val="000000"/>
          <w:sz w:val="28"/>
          <w:szCs w:val="28"/>
          <w:lang w:val="en-US"/>
        </w:rPr>
      </w:pPr>
    </w:p>
    <w:p w14:paraId="2B03FA31" w14:textId="31E0D846" w:rsidR="000F54A6" w:rsidRPr="005856D6" w:rsidRDefault="000F54A6" w:rsidP="000F54A6">
      <w:pPr>
        <w:rPr>
          <w:rFonts w:ascii="Calibri" w:hAnsi="Calibri"/>
          <w:color w:val="000000"/>
        </w:rPr>
      </w:pPr>
      <w:r w:rsidRPr="005856D6">
        <w:rPr>
          <w:rFonts w:ascii="Calibri" w:hAnsi="Calibri"/>
          <w:color w:val="000000"/>
        </w:rPr>
        <w:t xml:space="preserve">The school </w:t>
      </w:r>
      <w:r w:rsidR="00675D7C">
        <w:rPr>
          <w:rFonts w:ascii="Calibri" w:hAnsi="Calibri"/>
          <w:color w:val="000000"/>
        </w:rPr>
        <w:t xml:space="preserve">takes account of the </w:t>
      </w:r>
      <w:r w:rsidR="00675D7C" w:rsidRPr="00DB01F6">
        <w:rPr>
          <w:rFonts w:ascii="Calibri" w:hAnsi="Calibri"/>
          <w:b/>
          <w:color w:val="000000"/>
        </w:rPr>
        <w:t>London Child Protection P</w:t>
      </w:r>
      <w:r w:rsidRPr="00DB01F6">
        <w:rPr>
          <w:rFonts w:ascii="Calibri" w:hAnsi="Calibri"/>
          <w:b/>
          <w:color w:val="000000"/>
        </w:rPr>
        <w:t>rocedures</w:t>
      </w:r>
      <w:r w:rsidRPr="005856D6">
        <w:rPr>
          <w:rFonts w:ascii="Calibri" w:hAnsi="Calibri"/>
          <w:color w:val="000000"/>
        </w:rPr>
        <w:t xml:space="preserve"> outlined in the London Children’s Safeguarding Board document ‘London Child Protection Procedures’ (2007) which states: </w:t>
      </w:r>
    </w:p>
    <w:p w14:paraId="52A1F34E" w14:textId="77777777" w:rsidR="000F54A6" w:rsidRPr="005856D6" w:rsidRDefault="000F54A6" w:rsidP="00DB01F6">
      <w:pPr>
        <w:ind w:left="851" w:right="985"/>
        <w:rPr>
          <w:rFonts w:ascii="Calibri" w:hAnsi="Calibri"/>
          <w:color w:val="000000"/>
        </w:rPr>
      </w:pPr>
      <w:r w:rsidRPr="005856D6">
        <w:rPr>
          <w:rFonts w:ascii="Calibri" w:hAnsi="Calibri"/>
          <w:color w:val="000000"/>
        </w:rPr>
        <w:t xml:space="preserve">“Professionals in all agencies that work with children and or adults who have parenting responsibilities share a commitment to safeguard and promote their welfare, and for many agencies this is underpinned by a statutory duty or duties”. </w:t>
      </w:r>
    </w:p>
    <w:p w14:paraId="3E8A2DD5" w14:textId="77777777" w:rsidR="00F438F8" w:rsidRDefault="00F438F8" w:rsidP="000F54A6">
      <w:pPr>
        <w:rPr>
          <w:rFonts w:ascii="Calibri" w:hAnsi="Calibri"/>
          <w:color w:val="000000"/>
        </w:rPr>
      </w:pPr>
    </w:p>
    <w:p w14:paraId="51D61277" w14:textId="3B400270" w:rsidR="00F438F8" w:rsidRPr="00F438F8" w:rsidRDefault="00F438F8" w:rsidP="000F54A6">
      <w:pPr>
        <w:rPr>
          <w:rFonts w:ascii="Calibri" w:hAnsi="Calibri"/>
          <w:b/>
          <w:color w:val="000000"/>
        </w:rPr>
      </w:pPr>
      <w:r w:rsidRPr="00F438F8">
        <w:rPr>
          <w:rFonts w:ascii="Calibri" w:hAnsi="Calibri"/>
          <w:b/>
          <w:color w:val="000000"/>
        </w:rPr>
        <w:t>Definition of Safeguarding:</w:t>
      </w:r>
    </w:p>
    <w:p w14:paraId="29D2FC7F" w14:textId="77777777" w:rsidR="00F438F8" w:rsidRDefault="00F438F8" w:rsidP="000F54A6">
      <w:pPr>
        <w:rPr>
          <w:rFonts w:ascii="Calibri" w:hAnsi="Calibri"/>
          <w:color w:val="000000"/>
        </w:rPr>
      </w:pPr>
    </w:p>
    <w:p w14:paraId="7769CA29" w14:textId="77777777" w:rsidR="00282623" w:rsidRDefault="00F438F8" w:rsidP="00F438F8">
      <w:pPr>
        <w:pStyle w:val="NormalWeb"/>
        <w:spacing w:before="0" w:beforeAutospacing="0" w:after="0" w:afterAutospacing="0"/>
        <w:ind w:left="360"/>
        <w:rPr>
          <w:rFonts w:ascii="Arial" w:hAnsi="Arial" w:cs="Arial"/>
          <w:sz w:val="22"/>
          <w:szCs w:val="22"/>
        </w:rPr>
      </w:pPr>
      <w:r w:rsidRPr="006F76F1">
        <w:rPr>
          <w:rFonts w:ascii="Arial" w:hAnsi="Arial" w:cs="Arial"/>
          <w:sz w:val="22"/>
          <w:szCs w:val="22"/>
        </w:rPr>
        <w:t xml:space="preserve">“Safeguarding is not just about protecting children from deliberate harm. It includes a wide range of issues relating to pupil’s welfare, health and safety.” </w:t>
      </w:r>
    </w:p>
    <w:p w14:paraId="3F055347" w14:textId="77777777" w:rsidR="00282623" w:rsidRDefault="00F438F8" w:rsidP="00282623">
      <w:pPr>
        <w:pStyle w:val="NormalWeb"/>
        <w:spacing w:before="0" w:beforeAutospacing="0" w:after="0" w:afterAutospacing="0"/>
        <w:ind w:left="360"/>
        <w:rPr>
          <w:rFonts w:ascii="Arial" w:hAnsi="Arial" w:cs="Arial"/>
          <w:b/>
          <w:sz w:val="28"/>
          <w:szCs w:val="24"/>
        </w:rPr>
      </w:pPr>
      <w:r w:rsidRPr="006F76F1">
        <w:rPr>
          <w:rFonts w:ascii="Arial" w:hAnsi="Arial" w:cs="Arial"/>
          <w:sz w:val="22"/>
          <w:szCs w:val="22"/>
        </w:rPr>
        <w:t xml:space="preserve">(Inspecting safeguarding in early years, education and skills, Ofsted, </w:t>
      </w:r>
      <w:r>
        <w:rPr>
          <w:rFonts w:ascii="Arial" w:hAnsi="Arial" w:cs="Arial"/>
          <w:sz w:val="22"/>
          <w:szCs w:val="22"/>
        </w:rPr>
        <w:t>September 2016</w:t>
      </w:r>
      <w:r w:rsidRPr="006F76F1">
        <w:rPr>
          <w:rFonts w:ascii="Arial" w:hAnsi="Arial" w:cs="Arial"/>
          <w:sz w:val="22"/>
          <w:szCs w:val="22"/>
        </w:rPr>
        <w:t>)</w:t>
      </w:r>
      <w:r>
        <w:rPr>
          <w:rFonts w:ascii="Arial" w:hAnsi="Arial" w:cs="Arial"/>
          <w:sz w:val="22"/>
          <w:szCs w:val="22"/>
        </w:rPr>
        <w:t>.</w:t>
      </w:r>
      <w:r>
        <w:rPr>
          <w:rFonts w:ascii="Arial" w:hAnsi="Arial" w:cs="Arial"/>
          <w:sz w:val="22"/>
          <w:szCs w:val="22"/>
        </w:rPr>
        <w:br/>
      </w:r>
    </w:p>
    <w:p w14:paraId="4E68CA3A" w14:textId="74BE8B1A" w:rsidR="00F93ADD" w:rsidRDefault="009B7CD2" w:rsidP="00F93ADD">
      <w:pPr>
        <w:rPr>
          <w:rFonts w:ascii="Calibri" w:hAnsi="Calibri" w:cs="Arial"/>
          <w:b/>
          <w:bCs/>
        </w:rPr>
      </w:pPr>
      <w:r>
        <w:rPr>
          <w:rFonts w:ascii="Calibri" w:hAnsi="Calibri" w:cs="Arial"/>
          <w:b/>
          <w:bCs/>
        </w:rPr>
        <w:t xml:space="preserve">1. </w:t>
      </w:r>
      <w:r w:rsidR="00F93ADD" w:rsidRPr="005856D6">
        <w:rPr>
          <w:rFonts w:ascii="Calibri" w:hAnsi="Calibri" w:cs="Arial"/>
          <w:b/>
          <w:bCs/>
        </w:rPr>
        <w:t>PURPOSE &amp; AIMS</w:t>
      </w:r>
    </w:p>
    <w:p w14:paraId="2CA160D9" w14:textId="77777777" w:rsidR="0012646B" w:rsidRPr="0080189C" w:rsidRDefault="0012646B" w:rsidP="00F93ADD">
      <w:pPr>
        <w:rPr>
          <w:rFonts w:ascii="Calibri" w:hAnsi="Calibri" w:cs="Arial"/>
          <w:b/>
          <w:bCs/>
        </w:rPr>
      </w:pPr>
    </w:p>
    <w:p w14:paraId="25230197" w14:textId="52789E9B" w:rsidR="00F93ADD" w:rsidRPr="005856D6" w:rsidRDefault="00F93ADD" w:rsidP="00F93ADD">
      <w:pPr>
        <w:rPr>
          <w:rFonts w:ascii="Calibri" w:hAnsi="Calibri" w:cs="Arial"/>
        </w:rPr>
      </w:pPr>
      <w:r w:rsidRPr="005856D6">
        <w:rPr>
          <w:rFonts w:ascii="Calibri" w:hAnsi="Calibri" w:cs="Arial"/>
        </w:rPr>
        <w:t xml:space="preserve">1.1 </w:t>
      </w:r>
      <w:r w:rsidR="008610BC">
        <w:rPr>
          <w:rFonts w:ascii="Calibri" w:hAnsi="Calibri" w:cs="Arial"/>
        </w:rPr>
        <w:tab/>
      </w:r>
      <w:r w:rsidRPr="005856D6">
        <w:rPr>
          <w:rFonts w:ascii="Calibri" w:hAnsi="Calibri" w:cs="Arial"/>
        </w:rPr>
        <w:t>The purpose of Chelwood Nursery School’s safeguarding policy is to ensure every child who is a registered pupil at our school is safe and protected from harm.  This means</w:t>
      </w:r>
      <w:r w:rsidR="00282623">
        <w:rPr>
          <w:rFonts w:ascii="Calibri" w:hAnsi="Calibri" w:cs="Arial"/>
        </w:rPr>
        <w:t xml:space="preserve">: </w:t>
      </w:r>
      <w:r w:rsidRPr="005856D6">
        <w:rPr>
          <w:rFonts w:ascii="Calibri" w:hAnsi="Calibri" w:cs="Arial"/>
        </w:rPr>
        <w:t xml:space="preserve"> </w:t>
      </w:r>
    </w:p>
    <w:p w14:paraId="4B00D49F" w14:textId="1E1FD703" w:rsidR="00F93ADD" w:rsidRPr="005856D6" w:rsidRDefault="00282623" w:rsidP="00713B45">
      <w:pPr>
        <w:numPr>
          <w:ilvl w:val="0"/>
          <w:numId w:val="5"/>
        </w:numPr>
        <w:rPr>
          <w:rFonts w:ascii="Calibri" w:hAnsi="Calibri" w:cs="Arial"/>
        </w:rPr>
      </w:pPr>
      <w:r>
        <w:rPr>
          <w:rFonts w:ascii="Calibri" w:hAnsi="Calibri" w:cs="Arial"/>
        </w:rPr>
        <w:t xml:space="preserve">Protecting </w:t>
      </w:r>
      <w:r w:rsidR="00F93ADD" w:rsidRPr="005856D6">
        <w:rPr>
          <w:rFonts w:ascii="Calibri" w:hAnsi="Calibri" w:cs="Arial"/>
        </w:rPr>
        <w:t>children from maltreatment;</w:t>
      </w:r>
    </w:p>
    <w:p w14:paraId="79E9BEA3" w14:textId="468840BE" w:rsidR="00F93ADD" w:rsidRPr="005856D6" w:rsidRDefault="00F93ADD" w:rsidP="00713B45">
      <w:pPr>
        <w:numPr>
          <w:ilvl w:val="0"/>
          <w:numId w:val="5"/>
        </w:numPr>
        <w:rPr>
          <w:rFonts w:ascii="Calibri" w:hAnsi="Calibri" w:cs="Arial"/>
        </w:rPr>
      </w:pPr>
      <w:r w:rsidRPr="005856D6">
        <w:rPr>
          <w:rFonts w:ascii="Calibri" w:hAnsi="Calibri" w:cs="Arial"/>
        </w:rPr>
        <w:t>Prevent</w:t>
      </w:r>
      <w:r w:rsidR="00282623">
        <w:rPr>
          <w:rFonts w:ascii="Calibri" w:hAnsi="Calibri" w:cs="Arial"/>
        </w:rPr>
        <w:t>ing</w:t>
      </w:r>
      <w:r w:rsidRPr="005856D6">
        <w:rPr>
          <w:rFonts w:ascii="Calibri" w:hAnsi="Calibri" w:cs="Arial"/>
        </w:rPr>
        <w:t xml:space="preserve"> impairment of our children’s health or development;</w:t>
      </w:r>
    </w:p>
    <w:p w14:paraId="17435C1E" w14:textId="5C4B595A" w:rsidR="00F93ADD" w:rsidRPr="005856D6" w:rsidRDefault="00282623" w:rsidP="00713B45">
      <w:pPr>
        <w:numPr>
          <w:ilvl w:val="0"/>
          <w:numId w:val="5"/>
        </w:numPr>
        <w:rPr>
          <w:rFonts w:ascii="Calibri" w:hAnsi="Calibri" w:cs="Arial"/>
        </w:rPr>
      </w:pPr>
      <w:r>
        <w:rPr>
          <w:rFonts w:ascii="Calibri" w:hAnsi="Calibri" w:cs="Arial"/>
        </w:rPr>
        <w:t>Ensuring</w:t>
      </w:r>
      <w:r w:rsidR="00F93ADD" w:rsidRPr="005856D6">
        <w:rPr>
          <w:rFonts w:ascii="Calibri" w:hAnsi="Calibri" w:cs="Arial"/>
        </w:rPr>
        <w:t xml:space="preserve"> that children grow up in circumstances consistent with the provision of safe and effective care;</w:t>
      </w:r>
    </w:p>
    <w:p w14:paraId="10E3C7AC" w14:textId="57F314DF" w:rsidR="00450750" w:rsidRPr="00282623" w:rsidRDefault="00282623" w:rsidP="00450750">
      <w:pPr>
        <w:numPr>
          <w:ilvl w:val="0"/>
          <w:numId w:val="5"/>
        </w:numPr>
      </w:pPr>
      <w:r w:rsidRPr="00282623">
        <w:rPr>
          <w:rFonts w:ascii="Calibri" w:hAnsi="Calibri" w:cs="Arial"/>
        </w:rPr>
        <w:t xml:space="preserve">Taking action </w:t>
      </w:r>
      <w:r w:rsidR="00F93ADD" w:rsidRPr="00282623">
        <w:rPr>
          <w:rFonts w:ascii="Calibri" w:hAnsi="Calibri" w:cs="Arial"/>
        </w:rPr>
        <w:t xml:space="preserve">to enable children </w:t>
      </w:r>
      <w:r w:rsidRPr="00282623">
        <w:rPr>
          <w:rFonts w:ascii="Calibri" w:hAnsi="Calibri" w:cs="Arial"/>
        </w:rPr>
        <w:t xml:space="preserve">have the best outcomes </w:t>
      </w:r>
    </w:p>
    <w:p w14:paraId="23749990" w14:textId="047E1F82" w:rsidR="00282623" w:rsidRPr="00450750" w:rsidRDefault="00282623" w:rsidP="00282623">
      <w:pPr>
        <w:ind w:left="3600" w:firstLine="720"/>
      </w:pPr>
      <w:r>
        <w:rPr>
          <w:rFonts w:ascii="Calibri" w:hAnsi="Calibri" w:cs="Arial"/>
        </w:rPr>
        <w:t>(Ref ‘Keeping children safe in education’ 2018)</w:t>
      </w:r>
    </w:p>
    <w:p w14:paraId="224A86E4" w14:textId="77777777" w:rsidR="00F93ADD" w:rsidRPr="00450750" w:rsidRDefault="00F93ADD" w:rsidP="00450750"/>
    <w:p w14:paraId="7D6B10B3" w14:textId="77777777" w:rsidR="00450750" w:rsidRPr="00450750" w:rsidRDefault="00F93ADD" w:rsidP="00450750">
      <w:pPr>
        <w:rPr>
          <w:rFonts w:asciiTheme="majorHAnsi" w:hAnsiTheme="majorHAnsi" w:cs="Arial"/>
        </w:rPr>
      </w:pPr>
      <w:r w:rsidRPr="00450750">
        <w:rPr>
          <w:rFonts w:asciiTheme="majorHAnsi" w:hAnsiTheme="majorHAnsi"/>
        </w:rPr>
        <w:t>1.2</w:t>
      </w:r>
      <w:r w:rsidR="008610BC" w:rsidRPr="00450750">
        <w:rPr>
          <w:rFonts w:asciiTheme="majorHAnsi" w:hAnsiTheme="majorHAnsi"/>
        </w:rPr>
        <w:tab/>
      </w:r>
      <w:r w:rsidRPr="00450750">
        <w:rPr>
          <w:rFonts w:asciiTheme="majorHAnsi" w:hAnsiTheme="majorHAnsi"/>
        </w:rPr>
        <w:t xml:space="preserve"> This policy will give clear direction to staff, volunteers, visitors and parents about the expected behaviour and our legal responsibility to safeguard and promote the welfare of all children at our school. </w:t>
      </w:r>
      <w:r w:rsidR="00450750" w:rsidRPr="00450750">
        <w:rPr>
          <w:rFonts w:asciiTheme="majorHAnsi" w:hAnsiTheme="majorHAnsi"/>
        </w:rPr>
        <w:t xml:space="preserve"> To safeguard children’s wellbeing and maintain public trust as part </w:t>
      </w:r>
      <w:proofErr w:type="gramStart"/>
      <w:r w:rsidR="00450750" w:rsidRPr="00450750">
        <w:rPr>
          <w:rFonts w:asciiTheme="majorHAnsi" w:hAnsiTheme="majorHAnsi"/>
        </w:rPr>
        <w:t>of  staff</w:t>
      </w:r>
      <w:proofErr w:type="gramEnd"/>
      <w:r w:rsidR="00450750" w:rsidRPr="00450750">
        <w:rPr>
          <w:rFonts w:asciiTheme="majorHAnsi" w:hAnsiTheme="majorHAnsi"/>
        </w:rPr>
        <w:t xml:space="preserve"> professional duties, in adherence to the staff behaviour policy/ staff professional code of conduct for our school.</w:t>
      </w:r>
    </w:p>
    <w:p w14:paraId="5F4FF24B" w14:textId="77777777" w:rsidR="00F93ADD" w:rsidRPr="005856D6" w:rsidRDefault="00F93ADD" w:rsidP="00F93ADD">
      <w:pPr>
        <w:rPr>
          <w:rFonts w:ascii="Calibri" w:hAnsi="Calibri" w:cs="Arial"/>
        </w:rPr>
      </w:pPr>
    </w:p>
    <w:p w14:paraId="7391CDA8" w14:textId="1EAEDE36" w:rsidR="00F93ADD" w:rsidRDefault="00F93ADD" w:rsidP="00F93ADD">
      <w:pPr>
        <w:rPr>
          <w:rFonts w:ascii="Calibri" w:hAnsi="Calibri" w:cs="Arial"/>
        </w:rPr>
      </w:pPr>
      <w:r w:rsidRPr="005856D6">
        <w:rPr>
          <w:rFonts w:ascii="Calibri" w:hAnsi="Calibri" w:cs="Arial"/>
        </w:rPr>
        <w:lastRenderedPageBreak/>
        <w:t xml:space="preserve">1.3 </w:t>
      </w:r>
      <w:r w:rsidR="008610BC">
        <w:rPr>
          <w:rFonts w:ascii="Calibri" w:hAnsi="Calibri" w:cs="Arial"/>
        </w:rPr>
        <w:tab/>
      </w:r>
      <w:r w:rsidRPr="005856D6">
        <w:rPr>
          <w:rFonts w:ascii="Calibri" w:hAnsi="Calibri" w:cs="Arial"/>
        </w:rPr>
        <w:t>Our school fully recognises the contribution it can make to protect children from harm and supporting and promoting the welfare of all children who are registered pupils at our school.  The elements of our policy are prevention, protection and support.</w:t>
      </w:r>
    </w:p>
    <w:p w14:paraId="758B724C" w14:textId="77777777" w:rsidR="00282623" w:rsidRPr="005856D6" w:rsidRDefault="00282623" w:rsidP="00F93ADD">
      <w:pPr>
        <w:rPr>
          <w:rFonts w:ascii="Calibri" w:hAnsi="Calibri" w:cs="Arial"/>
        </w:rPr>
      </w:pPr>
    </w:p>
    <w:p w14:paraId="7C74F7DD" w14:textId="1EFAA63A" w:rsidR="00BD58C6" w:rsidRPr="00282623" w:rsidRDefault="00F93ADD" w:rsidP="003E7953">
      <w:pPr>
        <w:rPr>
          <w:rFonts w:asciiTheme="majorHAnsi" w:hAnsiTheme="majorHAnsi" w:cs="Arial"/>
        </w:rPr>
      </w:pPr>
      <w:r w:rsidRPr="00282623">
        <w:rPr>
          <w:rFonts w:asciiTheme="majorHAnsi" w:hAnsiTheme="majorHAnsi" w:cs="Arial"/>
        </w:rPr>
        <w:t>1.4</w:t>
      </w:r>
      <w:r w:rsidRPr="00282623">
        <w:rPr>
          <w:rFonts w:asciiTheme="majorHAnsi" w:hAnsiTheme="majorHAnsi" w:cs="Arial"/>
          <w:b/>
        </w:rPr>
        <w:t xml:space="preserve"> </w:t>
      </w:r>
      <w:r w:rsidR="008610BC" w:rsidRPr="00282623">
        <w:rPr>
          <w:rFonts w:asciiTheme="majorHAnsi" w:hAnsiTheme="majorHAnsi" w:cs="Arial"/>
          <w:b/>
        </w:rPr>
        <w:tab/>
      </w:r>
      <w:r w:rsidRPr="00282623">
        <w:rPr>
          <w:rFonts w:asciiTheme="majorHAnsi" w:hAnsiTheme="majorHAnsi" w:cs="Arial"/>
        </w:rPr>
        <w:t>This policy applies to all pupils, staff, parents, governors, volunteers</w:t>
      </w:r>
      <w:r w:rsidR="00DB01F6" w:rsidRPr="00282623">
        <w:rPr>
          <w:rFonts w:asciiTheme="majorHAnsi" w:hAnsiTheme="majorHAnsi" w:cs="Arial"/>
        </w:rPr>
        <w:t>, students</w:t>
      </w:r>
      <w:r w:rsidRPr="00282623">
        <w:rPr>
          <w:rFonts w:asciiTheme="majorHAnsi" w:hAnsiTheme="majorHAnsi" w:cs="Arial"/>
        </w:rPr>
        <w:t xml:space="preserve"> and visitors.</w:t>
      </w:r>
    </w:p>
    <w:p w14:paraId="108056CD" w14:textId="77777777" w:rsidR="00F438F8" w:rsidRPr="00282623" w:rsidRDefault="00F438F8" w:rsidP="003E7953">
      <w:pPr>
        <w:rPr>
          <w:rFonts w:asciiTheme="majorHAnsi" w:hAnsiTheme="majorHAnsi" w:cs="Arial"/>
        </w:rPr>
      </w:pPr>
    </w:p>
    <w:p w14:paraId="4848F5E6" w14:textId="547F557B" w:rsidR="00F438F8" w:rsidRPr="00282623" w:rsidRDefault="00282623" w:rsidP="00282623">
      <w:pPr>
        <w:rPr>
          <w:rFonts w:asciiTheme="majorHAnsi" w:hAnsiTheme="majorHAnsi" w:cs="Arial"/>
        </w:rPr>
      </w:pPr>
      <w:r w:rsidRPr="00282623">
        <w:rPr>
          <w:rFonts w:asciiTheme="majorHAnsi" w:hAnsiTheme="majorHAnsi" w:cs="Arial"/>
        </w:rPr>
        <w:t xml:space="preserve">1.5 </w:t>
      </w:r>
      <w:r w:rsidRPr="00282623">
        <w:rPr>
          <w:rFonts w:asciiTheme="majorHAnsi" w:hAnsiTheme="majorHAnsi" w:cs="Arial"/>
        </w:rPr>
        <w:tab/>
      </w:r>
      <w:r w:rsidR="00F438F8" w:rsidRPr="00282623">
        <w:rPr>
          <w:rFonts w:asciiTheme="majorHAnsi" w:hAnsiTheme="majorHAnsi" w:cs="Arial"/>
        </w:rPr>
        <w:t>The school acknowledges that this policy recognises a range of specific safeguarding issues including (but not limited to):</w:t>
      </w:r>
    </w:p>
    <w:p w14:paraId="320E6161"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Bullying (including cyberbullying)</w:t>
      </w:r>
    </w:p>
    <w:p w14:paraId="6CBAA47F"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Children Missing Education (CME)</w:t>
      </w:r>
    </w:p>
    <w:p w14:paraId="4F45894E"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 xml:space="preserve">Child missing from home or care </w:t>
      </w:r>
    </w:p>
    <w:p w14:paraId="39B16834"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Child Sexual Exploitation (CSE)</w:t>
      </w:r>
    </w:p>
    <w:p w14:paraId="65F757D3"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 xml:space="preserve">Domestic violence </w:t>
      </w:r>
    </w:p>
    <w:p w14:paraId="5CF117B0"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Drugs and alcohol misuse</w:t>
      </w:r>
    </w:p>
    <w:p w14:paraId="28269334"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 xml:space="preserve">Fabricated or induced illness </w:t>
      </w:r>
    </w:p>
    <w:p w14:paraId="6AEA0AAE"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Faith abuse</w:t>
      </w:r>
    </w:p>
    <w:p w14:paraId="2FA8986B"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Female Genital Mutilation (FGM)</w:t>
      </w:r>
    </w:p>
    <w:p w14:paraId="71EC073A"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Forced marriage</w:t>
      </w:r>
    </w:p>
    <w:p w14:paraId="06DE2B6B"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Gangs and youth violence</w:t>
      </w:r>
    </w:p>
    <w:p w14:paraId="1434585A"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Gender based abuse and violence against women and girls</w:t>
      </w:r>
    </w:p>
    <w:p w14:paraId="372E3C2E"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 xml:space="preserve">Hate </w:t>
      </w:r>
    </w:p>
    <w:p w14:paraId="03C76F21"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Honour based abuse</w:t>
      </w:r>
    </w:p>
    <w:p w14:paraId="14FF043B"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Mental health</w:t>
      </w:r>
    </w:p>
    <w:p w14:paraId="16520A9A"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Missing children and adults</w:t>
      </w:r>
    </w:p>
    <w:p w14:paraId="646D6E24"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Online safety</w:t>
      </w:r>
    </w:p>
    <w:p w14:paraId="55273DC2"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Prevent duty (radicalisation and extremism)</w:t>
      </w:r>
    </w:p>
    <w:p w14:paraId="5D791DC8"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 xml:space="preserve">Private fostering </w:t>
      </w:r>
    </w:p>
    <w:p w14:paraId="0A78677D"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 xml:space="preserve">Relationship abuse </w:t>
      </w:r>
    </w:p>
    <w:p w14:paraId="4826D41E" w14:textId="77777777"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Human trafficking and modern slavery</w:t>
      </w:r>
    </w:p>
    <w:p w14:paraId="14A45519" w14:textId="62540603" w:rsidR="00F438F8" w:rsidRPr="00282623" w:rsidRDefault="00F438F8" w:rsidP="00DD5B37">
      <w:pPr>
        <w:numPr>
          <w:ilvl w:val="0"/>
          <w:numId w:val="41"/>
        </w:numPr>
        <w:rPr>
          <w:rFonts w:asciiTheme="majorHAnsi" w:hAnsiTheme="majorHAnsi" w:cs="Arial"/>
        </w:rPr>
      </w:pPr>
      <w:r w:rsidRPr="00282623">
        <w:rPr>
          <w:rFonts w:asciiTheme="majorHAnsi" w:hAnsiTheme="majorHAnsi" w:cs="Arial"/>
        </w:rPr>
        <w:t>Youth p</w:t>
      </w:r>
      <w:r w:rsidR="0076457A">
        <w:rPr>
          <w:rFonts w:asciiTheme="majorHAnsi" w:hAnsiTheme="majorHAnsi" w:cs="Arial"/>
        </w:rPr>
        <w:t>roduced sexual imagery or ‘Sexting’</w:t>
      </w:r>
    </w:p>
    <w:p w14:paraId="7F615D85" w14:textId="77777777" w:rsidR="00F438F8" w:rsidRPr="00282623" w:rsidRDefault="00F438F8" w:rsidP="00F438F8">
      <w:pPr>
        <w:rPr>
          <w:rFonts w:asciiTheme="majorHAnsi" w:hAnsiTheme="majorHAnsi" w:cs="Arial"/>
        </w:rPr>
      </w:pPr>
    </w:p>
    <w:p w14:paraId="268E9DD0" w14:textId="0000383D" w:rsidR="00F438F8" w:rsidRPr="00282623" w:rsidRDefault="00F438F8" w:rsidP="00F438F8">
      <w:pPr>
        <w:rPr>
          <w:rFonts w:asciiTheme="majorHAnsi" w:hAnsiTheme="majorHAnsi" w:cs="Arial"/>
        </w:rPr>
      </w:pPr>
      <w:r w:rsidRPr="00282623">
        <w:rPr>
          <w:rFonts w:asciiTheme="majorHAnsi" w:hAnsiTheme="majorHAnsi" w:cs="Arial"/>
        </w:rPr>
        <w:t>(Also see Annex A within ‘Keeping children safe i</w:t>
      </w:r>
      <w:r w:rsidR="00DA14AF">
        <w:rPr>
          <w:rFonts w:asciiTheme="majorHAnsi" w:hAnsiTheme="majorHAnsi" w:cs="Arial"/>
        </w:rPr>
        <w:t>n education’ 2021</w:t>
      </w:r>
      <w:r w:rsidRPr="00282623">
        <w:rPr>
          <w:rFonts w:asciiTheme="majorHAnsi" w:hAnsiTheme="majorHAnsi" w:cs="Arial"/>
        </w:rPr>
        <w:t>)</w:t>
      </w:r>
    </w:p>
    <w:p w14:paraId="33050BB1" w14:textId="77777777" w:rsidR="00E73C97" w:rsidRDefault="00E73C97" w:rsidP="003E7953">
      <w:pPr>
        <w:rPr>
          <w:rFonts w:ascii="Calibri" w:hAnsi="Calibri" w:cs="Arial"/>
          <w:b/>
          <w:bCs/>
        </w:rPr>
      </w:pPr>
    </w:p>
    <w:p w14:paraId="73589AA9" w14:textId="52E132BA" w:rsidR="00490227" w:rsidRPr="00BA79AE" w:rsidRDefault="009B7CD2" w:rsidP="003E7953">
      <w:pPr>
        <w:rPr>
          <w:rFonts w:ascii="Calibri" w:hAnsi="Calibri" w:cs="Arial"/>
          <w:b/>
          <w:bCs/>
        </w:rPr>
      </w:pPr>
      <w:r>
        <w:rPr>
          <w:rFonts w:ascii="Calibri" w:hAnsi="Calibri" w:cs="Arial"/>
          <w:b/>
          <w:bCs/>
        </w:rPr>
        <w:t xml:space="preserve">2. </w:t>
      </w:r>
      <w:r w:rsidR="003E7953" w:rsidRPr="005856D6">
        <w:rPr>
          <w:rFonts w:ascii="Calibri" w:hAnsi="Calibri" w:cs="Arial"/>
          <w:b/>
          <w:bCs/>
        </w:rPr>
        <w:t>OUR ETHOS</w:t>
      </w:r>
    </w:p>
    <w:p w14:paraId="3D7C8A8C" w14:textId="692BBCE0" w:rsidR="00675D7C" w:rsidRDefault="003E7953" w:rsidP="00675D7C">
      <w:pPr>
        <w:pStyle w:val="Default"/>
        <w:rPr>
          <w:rFonts w:asciiTheme="majorHAnsi" w:hAnsiTheme="majorHAnsi"/>
        </w:rPr>
      </w:pPr>
      <w:proofErr w:type="gramStart"/>
      <w:r w:rsidRPr="005856D6">
        <w:rPr>
          <w:rFonts w:ascii="Calibri" w:hAnsi="Calibri" w:cs="Arial"/>
        </w:rPr>
        <w:t xml:space="preserve">2.1 </w:t>
      </w:r>
      <w:r w:rsidR="00675D7C">
        <w:rPr>
          <w:rFonts w:ascii="Calibri" w:hAnsi="Calibri" w:cs="Arial"/>
        </w:rPr>
        <w:t xml:space="preserve"> </w:t>
      </w:r>
      <w:r w:rsidR="00675D7C" w:rsidRPr="00675D7C">
        <w:rPr>
          <w:rFonts w:asciiTheme="majorHAnsi" w:hAnsiTheme="majorHAnsi" w:cs="Arial"/>
        </w:rPr>
        <w:t>We</w:t>
      </w:r>
      <w:proofErr w:type="gramEnd"/>
      <w:r w:rsidR="00675D7C" w:rsidRPr="00675D7C">
        <w:rPr>
          <w:rFonts w:asciiTheme="majorHAnsi" w:hAnsiTheme="majorHAnsi" w:cs="Arial"/>
        </w:rPr>
        <w:t xml:space="preserve"> </w:t>
      </w:r>
      <w:r w:rsidR="00675D7C" w:rsidRPr="00675D7C">
        <w:rPr>
          <w:rFonts w:asciiTheme="majorHAnsi" w:hAnsiTheme="majorHAnsi"/>
        </w:rPr>
        <w:t xml:space="preserve">aim to provide a happy, secure environment where children, parents, </w:t>
      </w:r>
      <w:proofErr w:type="spellStart"/>
      <w:r w:rsidR="00675D7C" w:rsidRPr="00675D7C">
        <w:rPr>
          <w:rFonts w:asciiTheme="majorHAnsi" w:hAnsiTheme="majorHAnsi"/>
        </w:rPr>
        <w:t>carers</w:t>
      </w:r>
      <w:proofErr w:type="spellEnd"/>
      <w:r w:rsidR="00675D7C" w:rsidRPr="00675D7C">
        <w:rPr>
          <w:rFonts w:asciiTheme="majorHAnsi" w:hAnsiTheme="majorHAnsi"/>
        </w:rPr>
        <w:t xml:space="preserve"> and staff feel welcome and valued. We expect adults and children to show respect and concern for each other and to work co-operatively in supporting the development of children. </w:t>
      </w:r>
    </w:p>
    <w:p w14:paraId="0446D8D8" w14:textId="77777777" w:rsidR="00317785" w:rsidRDefault="00317785" w:rsidP="00675D7C">
      <w:pPr>
        <w:pStyle w:val="Default"/>
        <w:rPr>
          <w:rFonts w:asciiTheme="majorHAnsi" w:hAnsiTheme="majorHAnsi"/>
        </w:rPr>
      </w:pPr>
    </w:p>
    <w:p w14:paraId="41497BB4" w14:textId="2BE6B5BA" w:rsidR="003E7953" w:rsidRPr="00675D7C" w:rsidRDefault="00675D7C" w:rsidP="00675D7C">
      <w:pPr>
        <w:pStyle w:val="Default"/>
        <w:rPr>
          <w:rFonts w:asciiTheme="majorHAnsi" w:eastAsia="Times New Roman" w:hAnsiTheme="majorHAnsi"/>
        </w:rPr>
      </w:pPr>
      <w:r>
        <w:rPr>
          <w:rFonts w:asciiTheme="majorHAnsi" w:hAnsiTheme="majorHAnsi"/>
        </w:rPr>
        <w:t xml:space="preserve">In this context </w:t>
      </w:r>
      <w:r>
        <w:rPr>
          <w:rFonts w:asciiTheme="majorHAnsi" w:hAnsiTheme="majorHAnsi" w:cs="Arial"/>
        </w:rPr>
        <w:t>t</w:t>
      </w:r>
      <w:r w:rsidR="003E7953" w:rsidRPr="00675D7C">
        <w:rPr>
          <w:rFonts w:asciiTheme="majorHAnsi" w:hAnsiTheme="majorHAnsi" w:cs="Arial"/>
        </w:rPr>
        <w:t>he child’s welfare is of paramount importance</w:t>
      </w:r>
      <w:r>
        <w:rPr>
          <w:rFonts w:asciiTheme="majorHAnsi" w:hAnsiTheme="majorHAnsi" w:cs="Arial"/>
        </w:rPr>
        <w:t xml:space="preserve">. </w:t>
      </w:r>
      <w:r w:rsidR="003E7953" w:rsidRPr="00675D7C">
        <w:rPr>
          <w:rFonts w:asciiTheme="majorHAnsi" w:hAnsiTheme="majorHAnsi" w:cs="Arial"/>
        </w:rPr>
        <w:t xml:space="preserve">Our school </w:t>
      </w:r>
      <w:r>
        <w:rPr>
          <w:rFonts w:asciiTheme="majorHAnsi" w:hAnsiTheme="majorHAnsi" w:cs="Arial"/>
        </w:rPr>
        <w:t xml:space="preserve">works hard to ensure </w:t>
      </w:r>
      <w:r w:rsidR="003E7953" w:rsidRPr="00675D7C">
        <w:rPr>
          <w:rFonts w:asciiTheme="majorHAnsi" w:hAnsiTheme="majorHAnsi" w:cs="Arial"/>
        </w:rPr>
        <w:t xml:space="preserve">an ethos where </w:t>
      </w:r>
      <w:r>
        <w:rPr>
          <w:rFonts w:asciiTheme="majorHAnsi" w:hAnsiTheme="majorHAnsi" w:cs="Arial"/>
        </w:rPr>
        <w:t>children</w:t>
      </w:r>
      <w:r w:rsidR="003E7953" w:rsidRPr="00675D7C">
        <w:rPr>
          <w:rFonts w:asciiTheme="majorHAnsi" w:hAnsiTheme="majorHAnsi" w:cs="Arial"/>
        </w:rPr>
        <w:t xml:space="preserve"> feel secure, are encouraged to talk, are listened to and are safe.  Children at our school will be able to talk freely to any member of staff at our school if they are worried or concerned about something.</w:t>
      </w:r>
    </w:p>
    <w:p w14:paraId="22D9CCBB" w14:textId="77777777" w:rsidR="00282623" w:rsidRDefault="00282623" w:rsidP="003E7953">
      <w:pPr>
        <w:rPr>
          <w:rFonts w:ascii="Calibri" w:hAnsi="Calibri" w:cs="Arial"/>
        </w:rPr>
      </w:pPr>
    </w:p>
    <w:p w14:paraId="57D2FEAE" w14:textId="08B0D8F1" w:rsidR="00F1638A" w:rsidRPr="00F1638A" w:rsidRDefault="00F1638A" w:rsidP="00F1638A">
      <w:pPr>
        <w:widowControl w:val="0"/>
        <w:autoSpaceDE w:val="0"/>
        <w:autoSpaceDN w:val="0"/>
        <w:adjustRightInd w:val="0"/>
        <w:spacing w:after="240"/>
        <w:rPr>
          <w:rFonts w:asciiTheme="majorHAnsi" w:hAnsiTheme="majorHAnsi" w:cs="Times"/>
          <w:lang w:val="en-US"/>
        </w:rPr>
      </w:pPr>
      <w:r w:rsidRPr="00F1638A">
        <w:rPr>
          <w:rFonts w:asciiTheme="majorHAnsi" w:hAnsiTheme="majorHAnsi" w:cs="Times"/>
          <w:lang w:val="en-US"/>
        </w:rPr>
        <w:t xml:space="preserve">We </w:t>
      </w:r>
      <w:r w:rsidR="00BA77C5">
        <w:rPr>
          <w:rFonts w:asciiTheme="majorHAnsi" w:hAnsiTheme="majorHAnsi" w:cs="Symbol"/>
          <w:lang w:val="en-US"/>
        </w:rPr>
        <w:t>focus on</w:t>
      </w:r>
    </w:p>
    <w:p w14:paraId="78929B55" w14:textId="2162967D" w:rsidR="00F1638A" w:rsidRDefault="003B607A" w:rsidP="003854FB">
      <w:pPr>
        <w:pStyle w:val="ListParagraph"/>
        <w:widowControl w:val="0"/>
        <w:numPr>
          <w:ilvl w:val="0"/>
          <w:numId w:val="26"/>
        </w:numPr>
        <w:autoSpaceDE w:val="0"/>
        <w:autoSpaceDN w:val="0"/>
        <w:adjustRightInd w:val="0"/>
        <w:spacing w:after="240"/>
        <w:rPr>
          <w:rFonts w:asciiTheme="majorHAnsi" w:hAnsiTheme="majorHAnsi" w:cs="Times"/>
          <w:lang w:val="en-US"/>
        </w:rPr>
      </w:pPr>
      <w:r>
        <w:rPr>
          <w:rFonts w:asciiTheme="majorHAnsi" w:hAnsiTheme="majorHAnsi" w:cs="Times"/>
          <w:lang w:val="en-US"/>
        </w:rPr>
        <w:t>p</w:t>
      </w:r>
      <w:r w:rsidR="00F1638A" w:rsidRPr="00F1638A">
        <w:rPr>
          <w:rFonts w:asciiTheme="majorHAnsi" w:hAnsiTheme="majorHAnsi" w:cs="Times"/>
          <w:lang w:val="en-US"/>
        </w:rPr>
        <w:t xml:space="preserve">roviding a learning environment, which meets the needs of young children and </w:t>
      </w:r>
      <w:proofErr w:type="spellStart"/>
      <w:r w:rsidR="00F1638A" w:rsidRPr="00F1638A">
        <w:rPr>
          <w:rFonts w:asciiTheme="majorHAnsi" w:hAnsiTheme="majorHAnsi" w:cs="Times"/>
          <w:lang w:val="en-US"/>
        </w:rPr>
        <w:t>recognises</w:t>
      </w:r>
      <w:proofErr w:type="spellEnd"/>
      <w:r w:rsidR="00F1638A" w:rsidRPr="00F1638A">
        <w:rPr>
          <w:rFonts w:asciiTheme="majorHAnsi" w:hAnsiTheme="majorHAnsi" w:cs="Times"/>
          <w:lang w:val="en-US"/>
        </w:rPr>
        <w:t xml:space="preserve"> the i</w:t>
      </w:r>
      <w:r w:rsidR="00DB01F6">
        <w:rPr>
          <w:rFonts w:asciiTheme="majorHAnsi" w:hAnsiTheme="majorHAnsi" w:cs="Times"/>
          <w:lang w:val="en-US"/>
        </w:rPr>
        <w:t>mportance of high quality play.</w:t>
      </w:r>
    </w:p>
    <w:p w14:paraId="50F13F96" w14:textId="0DB3DCDC" w:rsidR="00F1638A" w:rsidRDefault="003B607A" w:rsidP="003854FB">
      <w:pPr>
        <w:pStyle w:val="ListParagraph"/>
        <w:widowControl w:val="0"/>
        <w:numPr>
          <w:ilvl w:val="0"/>
          <w:numId w:val="26"/>
        </w:numPr>
        <w:autoSpaceDE w:val="0"/>
        <w:autoSpaceDN w:val="0"/>
        <w:adjustRightInd w:val="0"/>
        <w:spacing w:after="240"/>
        <w:rPr>
          <w:rFonts w:asciiTheme="majorHAnsi" w:hAnsiTheme="majorHAnsi" w:cs="Times"/>
          <w:lang w:val="en-US"/>
        </w:rPr>
      </w:pPr>
      <w:r>
        <w:rPr>
          <w:rFonts w:asciiTheme="majorHAnsi" w:hAnsiTheme="majorHAnsi" w:cs="Times"/>
          <w:lang w:val="en-US"/>
        </w:rPr>
        <w:t>c</w:t>
      </w:r>
      <w:r w:rsidR="00F1638A" w:rsidRPr="00F1638A">
        <w:rPr>
          <w:rFonts w:asciiTheme="majorHAnsi" w:hAnsiTheme="majorHAnsi" w:cs="Times"/>
          <w:lang w:val="en-US"/>
        </w:rPr>
        <w:t xml:space="preserve">reating opportunities </w:t>
      </w:r>
      <w:r w:rsidR="00DB01F6">
        <w:rPr>
          <w:rFonts w:asciiTheme="majorHAnsi" w:hAnsiTheme="majorHAnsi" w:cs="Times"/>
          <w:lang w:val="en-US"/>
        </w:rPr>
        <w:t xml:space="preserve">for families </w:t>
      </w:r>
      <w:r w:rsidR="00F1638A" w:rsidRPr="00F1638A">
        <w:rPr>
          <w:rFonts w:asciiTheme="majorHAnsi" w:hAnsiTheme="majorHAnsi" w:cs="Times"/>
          <w:lang w:val="en-US"/>
        </w:rPr>
        <w:t xml:space="preserve">to discuss </w:t>
      </w:r>
      <w:r w:rsidR="00DB01F6">
        <w:rPr>
          <w:rFonts w:asciiTheme="majorHAnsi" w:hAnsiTheme="majorHAnsi" w:cs="Times"/>
          <w:lang w:val="en-US"/>
        </w:rPr>
        <w:t>their</w:t>
      </w:r>
      <w:r w:rsidR="00B34CE4">
        <w:rPr>
          <w:rFonts w:asciiTheme="majorHAnsi" w:hAnsiTheme="majorHAnsi" w:cs="Times"/>
          <w:lang w:val="en-US"/>
        </w:rPr>
        <w:t xml:space="preserve"> child’s well-</w:t>
      </w:r>
      <w:r w:rsidR="00F1638A" w:rsidRPr="00F1638A">
        <w:rPr>
          <w:rFonts w:asciiTheme="majorHAnsi" w:hAnsiTheme="majorHAnsi" w:cs="Times"/>
          <w:lang w:val="en-US"/>
        </w:rPr>
        <w:t xml:space="preserve">being and progress with </w:t>
      </w:r>
      <w:r w:rsidR="00DB01F6">
        <w:rPr>
          <w:rFonts w:asciiTheme="majorHAnsi" w:hAnsiTheme="majorHAnsi" w:cs="Times"/>
          <w:lang w:val="en-US"/>
        </w:rPr>
        <w:t>staff.</w:t>
      </w:r>
    </w:p>
    <w:p w14:paraId="7C7EE0A8" w14:textId="702C4792" w:rsidR="00F1638A" w:rsidRPr="00F1638A" w:rsidRDefault="003B607A" w:rsidP="003854FB">
      <w:pPr>
        <w:pStyle w:val="ListParagraph"/>
        <w:widowControl w:val="0"/>
        <w:numPr>
          <w:ilvl w:val="0"/>
          <w:numId w:val="26"/>
        </w:numPr>
        <w:autoSpaceDE w:val="0"/>
        <w:autoSpaceDN w:val="0"/>
        <w:adjustRightInd w:val="0"/>
        <w:spacing w:after="240"/>
        <w:rPr>
          <w:rFonts w:asciiTheme="majorHAnsi" w:hAnsiTheme="majorHAnsi" w:cs="Times"/>
          <w:lang w:val="en-US"/>
        </w:rPr>
      </w:pPr>
      <w:r>
        <w:rPr>
          <w:rFonts w:asciiTheme="majorHAnsi" w:hAnsiTheme="majorHAnsi" w:cs="Times"/>
          <w:lang w:val="en-US"/>
        </w:rPr>
        <w:lastRenderedPageBreak/>
        <w:t>t</w:t>
      </w:r>
      <w:r w:rsidR="00F1638A" w:rsidRPr="00F1638A">
        <w:rPr>
          <w:rFonts w:asciiTheme="majorHAnsi" w:hAnsiTheme="majorHAnsi" w:cs="Times"/>
          <w:lang w:val="en-US"/>
        </w:rPr>
        <w:t xml:space="preserve">alking with </w:t>
      </w:r>
      <w:r w:rsidR="00DB01F6">
        <w:rPr>
          <w:rFonts w:asciiTheme="majorHAnsi" w:hAnsiTheme="majorHAnsi" w:cs="Times"/>
          <w:lang w:val="en-US"/>
        </w:rPr>
        <w:t>families</w:t>
      </w:r>
      <w:r w:rsidR="00F1638A" w:rsidRPr="00F1638A">
        <w:rPr>
          <w:rFonts w:asciiTheme="majorHAnsi" w:hAnsiTheme="majorHAnsi" w:cs="Times"/>
          <w:lang w:val="en-US"/>
        </w:rPr>
        <w:t xml:space="preserve"> if there seems to be a problem or concern that affects </w:t>
      </w:r>
      <w:r w:rsidR="00DB01F6">
        <w:rPr>
          <w:rFonts w:asciiTheme="majorHAnsi" w:hAnsiTheme="majorHAnsi" w:cs="Times"/>
          <w:lang w:val="en-US"/>
        </w:rPr>
        <w:t xml:space="preserve">the parent </w:t>
      </w:r>
      <w:r w:rsidR="00F1638A" w:rsidRPr="00F1638A">
        <w:rPr>
          <w:rFonts w:asciiTheme="majorHAnsi" w:hAnsiTheme="majorHAnsi" w:cs="Times"/>
          <w:lang w:val="en-US"/>
        </w:rPr>
        <w:t xml:space="preserve">or child. </w:t>
      </w:r>
    </w:p>
    <w:p w14:paraId="3675DD2F" w14:textId="5F42A4AF" w:rsidR="00147AD3" w:rsidRDefault="003B607A" w:rsidP="003854FB">
      <w:pPr>
        <w:pStyle w:val="ListParagraph"/>
        <w:widowControl w:val="0"/>
        <w:numPr>
          <w:ilvl w:val="0"/>
          <w:numId w:val="26"/>
        </w:numPr>
        <w:autoSpaceDE w:val="0"/>
        <w:autoSpaceDN w:val="0"/>
        <w:adjustRightInd w:val="0"/>
        <w:spacing w:after="240"/>
        <w:rPr>
          <w:rFonts w:asciiTheme="majorHAnsi" w:hAnsiTheme="majorHAnsi" w:cs="Times"/>
          <w:lang w:val="en-US"/>
        </w:rPr>
      </w:pPr>
      <w:r>
        <w:rPr>
          <w:rFonts w:asciiTheme="majorHAnsi" w:hAnsiTheme="majorHAnsi" w:cs="Times"/>
          <w:lang w:val="en-US"/>
        </w:rPr>
        <w:t>a</w:t>
      </w:r>
      <w:r w:rsidR="00F1638A" w:rsidRPr="00F1638A">
        <w:rPr>
          <w:rFonts w:asciiTheme="majorHAnsi" w:hAnsiTheme="majorHAnsi" w:cs="Times"/>
          <w:lang w:val="en-US"/>
        </w:rPr>
        <w:t>cting as good role models in the way we speak and behave with both adults and children</w:t>
      </w:r>
      <w:r w:rsidR="00147AD3">
        <w:rPr>
          <w:rFonts w:asciiTheme="majorHAnsi" w:hAnsiTheme="majorHAnsi" w:cs="Times"/>
          <w:lang w:val="en-US"/>
        </w:rPr>
        <w:t>.</w:t>
      </w:r>
    </w:p>
    <w:p w14:paraId="60711CBF" w14:textId="22503F1C" w:rsidR="00F1638A" w:rsidRDefault="003B607A" w:rsidP="003854FB">
      <w:pPr>
        <w:pStyle w:val="ListParagraph"/>
        <w:widowControl w:val="0"/>
        <w:numPr>
          <w:ilvl w:val="0"/>
          <w:numId w:val="26"/>
        </w:numPr>
        <w:autoSpaceDE w:val="0"/>
        <w:autoSpaceDN w:val="0"/>
        <w:adjustRightInd w:val="0"/>
        <w:spacing w:after="240"/>
        <w:rPr>
          <w:rFonts w:asciiTheme="majorHAnsi" w:hAnsiTheme="majorHAnsi" w:cs="Times"/>
          <w:lang w:val="en-US"/>
        </w:rPr>
      </w:pPr>
      <w:r>
        <w:rPr>
          <w:rFonts w:asciiTheme="majorHAnsi" w:hAnsiTheme="majorHAnsi" w:cs="Times"/>
          <w:lang w:val="en-US"/>
        </w:rPr>
        <w:t>h</w:t>
      </w:r>
      <w:r w:rsidR="00F1638A" w:rsidRPr="00F1638A">
        <w:rPr>
          <w:rFonts w:asciiTheme="majorHAnsi" w:hAnsiTheme="majorHAnsi" w:cs="Times"/>
          <w:lang w:val="en-US"/>
        </w:rPr>
        <w:t>elping children to make friends and behave thoughtfully. </w:t>
      </w:r>
    </w:p>
    <w:p w14:paraId="419FBC56" w14:textId="24CB02F5" w:rsidR="00F1638A" w:rsidRDefault="003B607A" w:rsidP="003854FB">
      <w:pPr>
        <w:pStyle w:val="ListParagraph"/>
        <w:widowControl w:val="0"/>
        <w:numPr>
          <w:ilvl w:val="0"/>
          <w:numId w:val="26"/>
        </w:numPr>
        <w:autoSpaceDE w:val="0"/>
        <w:autoSpaceDN w:val="0"/>
        <w:adjustRightInd w:val="0"/>
        <w:spacing w:after="240"/>
        <w:rPr>
          <w:rFonts w:asciiTheme="majorHAnsi" w:hAnsiTheme="majorHAnsi" w:cs="Times"/>
          <w:lang w:val="en-US"/>
        </w:rPr>
      </w:pPr>
      <w:r>
        <w:rPr>
          <w:rFonts w:asciiTheme="majorHAnsi" w:hAnsiTheme="majorHAnsi" w:cs="Times"/>
          <w:lang w:val="en-US"/>
        </w:rPr>
        <w:t>h</w:t>
      </w:r>
      <w:r w:rsidR="00F1638A" w:rsidRPr="00F1638A">
        <w:rPr>
          <w:rFonts w:asciiTheme="majorHAnsi" w:hAnsiTheme="majorHAnsi" w:cs="Times"/>
          <w:lang w:val="en-US"/>
        </w:rPr>
        <w:t>elping children learn how to manage their personal care. </w:t>
      </w:r>
    </w:p>
    <w:p w14:paraId="7B135A4D" w14:textId="18A99AF0" w:rsidR="00F1638A" w:rsidRDefault="003B607A" w:rsidP="003854FB">
      <w:pPr>
        <w:pStyle w:val="ListParagraph"/>
        <w:widowControl w:val="0"/>
        <w:numPr>
          <w:ilvl w:val="0"/>
          <w:numId w:val="26"/>
        </w:numPr>
        <w:autoSpaceDE w:val="0"/>
        <w:autoSpaceDN w:val="0"/>
        <w:adjustRightInd w:val="0"/>
        <w:spacing w:after="240"/>
        <w:rPr>
          <w:rFonts w:asciiTheme="majorHAnsi" w:hAnsiTheme="majorHAnsi" w:cs="Times"/>
          <w:lang w:val="en-US"/>
        </w:rPr>
      </w:pPr>
      <w:r>
        <w:rPr>
          <w:rFonts w:asciiTheme="majorHAnsi" w:hAnsiTheme="majorHAnsi" w:cs="Times"/>
          <w:lang w:val="en-US"/>
        </w:rPr>
        <w:t>e</w:t>
      </w:r>
      <w:r w:rsidR="00F1638A" w:rsidRPr="00F1638A">
        <w:rPr>
          <w:rFonts w:asciiTheme="majorHAnsi" w:hAnsiTheme="majorHAnsi" w:cs="Times"/>
          <w:lang w:val="en-US"/>
        </w:rPr>
        <w:t xml:space="preserve">ncouraging parents to </w:t>
      </w:r>
      <w:proofErr w:type="spellStart"/>
      <w:r w:rsidR="00F1638A" w:rsidRPr="00F1638A">
        <w:rPr>
          <w:rFonts w:asciiTheme="majorHAnsi" w:hAnsiTheme="majorHAnsi" w:cs="Times"/>
          <w:lang w:val="en-US"/>
        </w:rPr>
        <w:t>recognise</w:t>
      </w:r>
      <w:proofErr w:type="spellEnd"/>
      <w:r w:rsidR="00F1638A" w:rsidRPr="00F1638A">
        <w:rPr>
          <w:rFonts w:asciiTheme="majorHAnsi" w:hAnsiTheme="majorHAnsi" w:cs="Times"/>
          <w:lang w:val="en-US"/>
        </w:rPr>
        <w:t xml:space="preserve"> the benefits of regular attendance and communication about absences. </w:t>
      </w:r>
    </w:p>
    <w:p w14:paraId="2A7D9002" w14:textId="309B2408" w:rsidR="00F1638A" w:rsidRPr="00F1638A" w:rsidRDefault="003B607A" w:rsidP="003854FB">
      <w:pPr>
        <w:pStyle w:val="ListParagraph"/>
        <w:widowControl w:val="0"/>
        <w:numPr>
          <w:ilvl w:val="0"/>
          <w:numId w:val="26"/>
        </w:numPr>
        <w:autoSpaceDE w:val="0"/>
        <w:autoSpaceDN w:val="0"/>
        <w:adjustRightInd w:val="0"/>
        <w:spacing w:after="240"/>
        <w:rPr>
          <w:rFonts w:asciiTheme="majorHAnsi" w:hAnsiTheme="majorHAnsi" w:cs="Times"/>
          <w:lang w:val="en-US"/>
        </w:rPr>
      </w:pPr>
      <w:r>
        <w:rPr>
          <w:rFonts w:asciiTheme="majorHAnsi" w:hAnsiTheme="majorHAnsi" w:cs="Times"/>
          <w:lang w:val="en-US"/>
        </w:rPr>
        <w:t>w</w:t>
      </w:r>
      <w:r w:rsidR="00F1638A" w:rsidRPr="00F1638A">
        <w:rPr>
          <w:rFonts w:asciiTheme="majorHAnsi" w:hAnsiTheme="majorHAnsi" w:cs="Times"/>
          <w:lang w:val="en-US"/>
        </w:rPr>
        <w:t xml:space="preserve">orking in partnership with </w:t>
      </w:r>
      <w:r w:rsidR="00147AD3">
        <w:rPr>
          <w:rFonts w:asciiTheme="majorHAnsi" w:hAnsiTheme="majorHAnsi" w:cs="Times"/>
          <w:lang w:val="en-US"/>
        </w:rPr>
        <w:t>families to support their</w:t>
      </w:r>
      <w:r w:rsidR="00F1638A" w:rsidRPr="00F1638A">
        <w:rPr>
          <w:rFonts w:asciiTheme="majorHAnsi" w:hAnsiTheme="majorHAnsi" w:cs="Times"/>
          <w:lang w:val="en-US"/>
        </w:rPr>
        <w:t xml:space="preserve"> child’s learning. </w:t>
      </w:r>
    </w:p>
    <w:p w14:paraId="2899220C" w14:textId="13B71957" w:rsidR="00F1638A" w:rsidRDefault="003B607A" w:rsidP="003854FB">
      <w:pPr>
        <w:pStyle w:val="ListParagraph"/>
        <w:widowControl w:val="0"/>
        <w:numPr>
          <w:ilvl w:val="0"/>
          <w:numId w:val="26"/>
        </w:numPr>
        <w:autoSpaceDE w:val="0"/>
        <w:autoSpaceDN w:val="0"/>
        <w:adjustRightInd w:val="0"/>
        <w:spacing w:after="240"/>
        <w:rPr>
          <w:rFonts w:asciiTheme="majorHAnsi" w:hAnsiTheme="majorHAnsi" w:cs="Times"/>
          <w:lang w:val="en-US"/>
        </w:rPr>
      </w:pPr>
      <w:r>
        <w:rPr>
          <w:rFonts w:asciiTheme="majorHAnsi" w:hAnsiTheme="majorHAnsi" w:cs="Times"/>
          <w:lang w:val="en-US"/>
        </w:rPr>
        <w:t>p</w:t>
      </w:r>
      <w:r w:rsidR="00F1638A" w:rsidRPr="00F1638A">
        <w:rPr>
          <w:rFonts w:asciiTheme="majorHAnsi" w:hAnsiTheme="majorHAnsi" w:cs="Times"/>
          <w:lang w:val="en-US"/>
        </w:rPr>
        <w:t xml:space="preserve">roviding daily opportunities </w:t>
      </w:r>
      <w:r w:rsidR="00147AD3">
        <w:rPr>
          <w:rFonts w:asciiTheme="majorHAnsi" w:hAnsiTheme="majorHAnsi" w:cs="Times"/>
          <w:lang w:val="en-US"/>
        </w:rPr>
        <w:t xml:space="preserve">for a child’s key person </w:t>
      </w:r>
      <w:r w:rsidR="00F1638A" w:rsidRPr="00F1638A">
        <w:rPr>
          <w:rFonts w:asciiTheme="majorHAnsi" w:hAnsiTheme="majorHAnsi" w:cs="Times"/>
          <w:lang w:val="en-US"/>
        </w:rPr>
        <w:t xml:space="preserve">to talk with </w:t>
      </w:r>
      <w:r w:rsidR="00147AD3">
        <w:rPr>
          <w:rFonts w:asciiTheme="majorHAnsi" w:hAnsiTheme="majorHAnsi" w:cs="Times"/>
          <w:lang w:val="en-US"/>
        </w:rPr>
        <w:t>families.</w:t>
      </w:r>
    </w:p>
    <w:p w14:paraId="6344910A" w14:textId="13E60A5B" w:rsidR="00F1638A" w:rsidRDefault="003B607A" w:rsidP="003854FB">
      <w:pPr>
        <w:pStyle w:val="ListParagraph"/>
        <w:widowControl w:val="0"/>
        <w:numPr>
          <w:ilvl w:val="0"/>
          <w:numId w:val="26"/>
        </w:numPr>
        <w:autoSpaceDE w:val="0"/>
        <w:autoSpaceDN w:val="0"/>
        <w:adjustRightInd w:val="0"/>
        <w:spacing w:after="240"/>
        <w:rPr>
          <w:rFonts w:asciiTheme="majorHAnsi" w:hAnsiTheme="majorHAnsi" w:cs="Times"/>
          <w:lang w:val="en-US"/>
        </w:rPr>
      </w:pPr>
      <w:r>
        <w:rPr>
          <w:rFonts w:asciiTheme="majorHAnsi" w:hAnsiTheme="majorHAnsi" w:cs="Times"/>
          <w:lang w:val="en-US"/>
        </w:rPr>
        <w:t>k</w:t>
      </w:r>
      <w:r w:rsidR="00F1638A" w:rsidRPr="00F1638A">
        <w:rPr>
          <w:rFonts w:asciiTheme="majorHAnsi" w:hAnsiTheme="majorHAnsi" w:cs="Times"/>
          <w:lang w:val="en-US"/>
        </w:rPr>
        <w:t xml:space="preserve">eeping </w:t>
      </w:r>
      <w:r w:rsidR="00147AD3">
        <w:rPr>
          <w:rFonts w:asciiTheme="majorHAnsi" w:hAnsiTheme="majorHAnsi" w:cs="Times"/>
          <w:lang w:val="en-US"/>
        </w:rPr>
        <w:t>families</w:t>
      </w:r>
      <w:r w:rsidR="00F1638A" w:rsidRPr="00F1638A">
        <w:rPr>
          <w:rFonts w:asciiTheme="majorHAnsi" w:hAnsiTheme="majorHAnsi" w:cs="Times"/>
          <w:lang w:val="en-US"/>
        </w:rPr>
        <w:t xml:space="preserve"> informed about nursery activities and special events in a variety of ways such as website, newsletters, displays and notices etc. </w:t>
      </w:r>
    </w:p>
    <w:p w14:paraId="7F865BEA" w14:textId="4A61CFD1" w:rsidR="00F1638A" w:rsidRPr="00282623" w:rsidRDefault="003B607A" w:rsidP="003E7953">
      <w:pPr>
        <w:pStyle w:val="ListParagraph"/>
        <w:widowControl w:val="0"/>
        <w:numPr>
          <w:ilvl w:val="0"/>
          <w:numId w:val="26"/>
        </w:numPr>
        <w:autoSpaceDE w:val="0"/>
        <w:autoSpaceDN w:val="0"/>
        <w:adjustRightInd w:val="0"/>
        <w:spacing w:after="240"/>
        <w:rPr>
          <w:rFonts w:asciiTheme="majorHAnsi" w:hAnsiTheme="majorHAnsi" w:cs="Times"/>
          <w:lang w:val="en-US"/>
        </w:rPr>
      </w:pPr>
      <w:r>
        <w:rPr>
          <w:rFonts w:asciiTheme="majorHAnsi" w:hAnsiTheme="majorHAnsi" w:cs="Times"/>
          <w:lang w:val="en-US"/>
        </w:rPr>
        <w:t>b</w:t>
      </w:r>
      <w:r w:rsidR="00F1638A" w:rsidRPr="00F1638A">
        <w:rPr>
          <w:rFonts w:asciiTheme="majorHAnsi" w:hAnsiTheme="majorHAnsi" w:cs="Times"/>
          <w:lang w:val="en-US"/>
        </w:rPr>
        <w:t xml:space="preserve">y having a range of policies and procedures including safer recruitment, code of professional conduct, whistleblowing, allegations against staff &amp; health and safety. </w:t>
      </w:r>
    </w:p>
    <w:p w14:paraId="77592A5E" w14:textId="77777777" w:rsidR="00147AD3" w:rsidRDefault="003E7953" w:rsidP="003E7953">
      <w:pPr>
        <w:rPr>
          <w:rFonts w:ascii="Calibri" w:hAnsi="Calibri" w:cs="Arial"/>
        </w:rPr>
      </w:pPr>
      <w:r w:rsidRPr="005856D6">
        <w:rPr>
          <w:rFonts w:ascii="Calibri" w:hAnsi="Calibri" w:cs="Arial"/>
        </w:rPr>
        <w:t xml:space="preserve">2.2 </w:t>
      </w:r>
      <w:r w:rsidR="008610BC">
        <w:rPr>
          <w:rFonts w:ascii="Calibri" w:hAnsi="Calibri" w:cs="Arial"/>
        </w:rPr>
        <w:tab/>
      </w:r>
      <w:r w:rsidRPr="005856D6">
        <w:rPr>
          <w:rFonts w:ascii="Calibri" w:hAnsi="Calibri" w:cs="Arial"/>
        </w:rPr>
        <w:t>All staff</w:t>
      </w:r>
      <w:r w:rsidR="00B21D77">
        <w:rPr>
          <w:rFonts w:ascii="Calibri" w:hAnsi="Calibri" w:cs="Arial"/>
        </w:rPr>
        <w:t xml:space="preserve">, including temporary staff, </w:t>
      </w:r>
      <w:r w:rsidR="00147AD3">
        <w:rPr>
          <w:rFonts w:ascii="Calibri" w:hAnsi="Calibri" w:cs="Arial"/>
        </w:rPr>
        <w:t xml:space="preserve">students, </w:t>
      </w:r>
      <w:r w:rsidR="00B21D77">
        <w:rPr>
          <w:rFonts w:ascii="Calibri" w:hAnsi="Calibri" w:cs="Arial"/>
        </w:rPr>
        <w:t>volunteers</w:t>
      </w:r>
      <w:r w:rsidRPr="005856D6">
        <w:rPr>
          <w:rFonts w:ascii="Calibri" w:hAnsi="Calibri" w:cs="Arial"/>
        </w:rPr>
        <w:t xml:space="preserve"> and </w:t>
      </w:r>
      <w:r w:rsidR="00B21D77">
        <w:rPr>
          <w:rFonts w:ascii="Calibri" w:hAnsi="Calibri" w:cs="Arial"/>
        </w:rPr>
        <w:t xml:space="preserve">regular </w:t>
      </w:r>
      <w:r w:rsidRPr="005856D6">
        <w:rPr>
          <w:rFonts w:ascii="Calibri" w:hAnsi="Calibri" w:cs="Arial"/>
        </w:rPr>
        <w:t xml:space="preserve">visitors will, either through training or induction, know how to recognise indicators of concern, how to respond to a disclosure from a child and how to record and report this information. </w:t>
      </w:r>
    </w:p>
    <w:p w14:paraId="2A70F6D2" w14:textId="4D484822" w:rsidR="003E7953" w:rsidRPr="005856D6" w:rsidRDefault="003E7953" w:rsidP="003E7953">
      <w:pPr>
        <w:rPr>
          <w:rFonts w:ascii="Calibri" w:hAnsi="Calibri" w:cs="Arial"/>
        </w:rPr>
      </w:pPr>
      <w:r w:rsidRPr="005856D6">
        <w:rPr>
          <w:rFonts w:ascii="Calibri" w:hAnsi="Calibri" w:cs="Arial"/>
        </w:rPr>
        <w:t xml:space="preserve">We will not make promises to any child and we will not keep secrets.  </w:t>
      </w:r>
      <w:r w:rsidR="00147AD3">
        <w:rPr>
          <w:rFonts w:ascii="Calibri" w:hAnsi="Calibri" w:cs="Arial"/>
        </w:rPr>
        <w:t xml:space="preserve"> </w:t>
      </w:r>
      <w:r w:rsidRPr="005856D6">
        <w:rPr>
          <w:rFonts w:ascii="Calibri" w:hAnsi="Calibri" w:cs="Arial"/>
        </w:rPr>
        <w:t>Every child will know what the adult will have to do with any information they have chosen to disclose.</w:t>
      </w:r>
    </w:p>
    <w:p w14:paraId="4AB9A7D0" w14:textId="77777777" w:rsidR="003E7953" w:rsidRPr="005856D6" w:rsidRDefault="003E7953" w:rsidP="003E7953">
      <w:pPr>
        <w:rPr>
          <w:rFonts w:ascii="Calibri" w:hAnsi="Calibri" w:cs="Arial"/>
        </w:rPr>
      </w:pPr>
    </w:p>
    <w:p w14:paraId="4F67A204" w14:textId="6975050D" w:rsidR="003E7953" w:rsidRPr="005856D6" w:rsidRDefault="003E7953" w:rsidP="003E7953">
      <w:pPr>
        <w:rPr>
          <w:rFonts w:ascii="Calibri" w:hAnsi="Calibri" w:cs="Arial"/>
          <w:b/>
        </w:rPr>
      </w:pPr>
      <w:r w:rsidRPr="005856D6">
        <w:rPr>
          <w:rFonts w:ascii="Calibri" w:hAnsi="Calibri" w:cs="Arial"/>
        </w:rPr>
        <w:t xml:space="preserve">2.3 </w:t>
      </w:r>
      <w:r w:rsidR="008610BC">
        <w:rPr>
          <w:rFonts w:ascii="Calibri" w:hAnsi="Calibri" w:cs="Arial"/>
        </w:rPr>
        <w:tab/>
      </w:r>
      <w:r w:rsidRPr="005856D6">
        <w:rPr>
          <w:rFonts w:ascii="Calibri" w:hAnsi="Calibri" w:cs="Arial"/>
        </w:rPr>
        <w:t xml:space="preserve">Throughout our curriculum we will provide activities and opportunities </w:t>
      </w:r>
      <w:r w:rsidRPr="005856D6">
        <w:rPr>
          <w:rFonts w:ascii="Calibri" w:hAnsi="Calibri"/>
        </w:rPr>
        <w:t xml:space="preserve">for children to develop </w:t>
      </w:r>
      <w:r w:rsidRPr="005856D6">
        <w:rPr>
          <w:rFonts w:ascii="Calibri" w:hAnsi="Calibri" w:cs="Arial"/>
        </w:rPr>
        <w:t>the skills they need to identify risks and stay safe.  This will also be extended to include material that will encourage our children to develop essential life skills.</w:t>
      </w:r>
      <w:r w:rsidRPr="005856D6">
        <w:rPr>
          <w:rFonts w:ascii="Calibri" w:hAnsi="Calibri"/>
          <w:b/>
          <w:bCs/>
          <w:i/>
          <w:iCs/>
        </w:rPr>
        <w:t xml:space="preserve"> </w:t>
      </w:r>
    </w:p>
    <w:p w14:paraId="55BF49EB" w14:textId="77777777" w:rsidR="003E7953" w:rsidRPr="005856D6" w:rsidRDefault="003E7953" w:rsidP="003E7953">
      <w:pPr>
        <w:rPr>
          <w:rFonts w:ascii="Calibri" w:hAnsi="Calibri" w:cs="Arial"/>
        </w:rPr>
      </w:pPr>
    </w:p>
    <w:p w14:paraId="2683ADBD" w14:textId="7B96BB10" w:rsidR="003E7953" w:rsidRDefault="003E7953" w:rsidP="003E7953">
      <w:pPr>
        <w:rPr>
          <w:rFonts w:ascii="Calibri" w:hAnsi="Calibri" w:cs="Arial"/>
        </w:rPr>
      </w:pPr>
      <w:r w:rsidRPr="005856D6">
        <w:rPr>
          <w:rFonts w:ascii="Calibri" w:hAnsi="Calibri" w:cs="Arial"/>
        </w:rPr>
        <w:t xml:space="preserve">2.4 </w:t>
      </w:r>
      <w:r w:rsidR="008610BC">
        <w:rPr>
          <w:rFonts w:ascii="Calibri" w:hAnsi="Calibri" w:cs="Arial"/>
        </w:rPr>
        <w:tab/>
      </w:r>
      <w:r w:rsidRPr="005856D6">
        <w:rPr>
          <w:rFonts w:ascii="Calibri" w:hAnsi="Calibri" w:cs="Arial"/>
        </w:rPr>
        <w:t>At all times we will work in partnership and endeavour to establish effective working relationships with parents, carers and colleagues from other agencies.</w:t>
      </w:r>
    </w:p>
    <w:p w14:paraId="60934C9F" w14:textId="28FF37A5" w:rsidR="00DD5B37" w:rsidRDefault="00DD5B37" w:rsidP="003E7953">
      <w:pPr>
        <w:rPr>
          <w:rFonts w:ascii="Calibri" w:hAnsi="Calibri" w:cs="Arial"/>
        </w:rPr>
      </w:pPr>
    </w:p>
    <w:p w14:paraId="39FE282C" w14:textId="77777777" w:rsidR="00DD5B37" w:rsidRPr="00A70DBC" w:rsidRDefault="00DD5B37" w:rsidP="00DD5B37">
      <w:pPr>
        <w:autoSpaceDE w:val="0"/>
        <w:autoSpaceDN w:val="0"/>
        <w:adjustRightInd w:val="0"/>
        <w:rPr>
          <w:rFonts w:asciiTheme="majorHAnsi" w:hAnsiTheme="majorHAnsi" w:cstheme="majorHAnsi"/>
          <w:b/>
          <w:bCs/>
        </w:rPr>
      </w:pPr>
      <w:r w:rsidRPr="00A70DBC">
        <w:rPr>
          <w:rFonts w:asciiTheme="majorHAnsi" w:hAnsiTheme="majorHAnsi" w:cstheme="majorHAnsi"/>
          <w:b/>
          <w:bCs/>
        </w:rPr>
        <w:t>THIS SAFEGUARDING POLICY COVERS THE FOLLOWING AREAS:</w:t>
      </w:r>
    </w:p>
    <w:p w14:paraId="6657FB52" w14:textId="77777777" w:rsidR="00DD5B37" w:rsidRPr="00174725" w:rsidRDefault="00DD5B37" w:rsidP="00DD5B37">
      <w:pPr>
        <w:autoSpaceDE w:val="0"/>
        <w:autoSpaceDN w:val="0"/>
        <w:adjustRightInd w:val="0"/>
        <w:rPr>
          <w:rFonts w:asciiTheme="majorHAnsi" w:hAnsiTheme="majorHAnsi" w:cstheme="majorHAnsi"/>
        </w:rPr>
      </w:pPr>
    </w:p>
    <w:p w14:paraId="585162BD" w14:textId="77777777" w:rsidR="00DD5B37" w:rsidRPr="00174725" w:rsidRDefault="00DD5B37" w:rsidP="00DD5B37">
      <w:pPr>
        <w:autoSpaceDE w:val="0"/>
        <w:autoSpaceDN w:val="0"/>
        <w:adjustRightInd w:val="0"/>
        <w:rPr>
          <w:rFonts w:asciiTheme="majorHAnsi" w:hAnsiTheme="majorHAnsi" w:cstheme="majorHAnsi"/>
        </w:rPr>
      </w:pPr>
      <w:r w:rsidRPr="00174725">
        <w:rPr>
          <w:rFonts w:asciiTheme="majorHAnsi" w:hAnsiTheme="majorHAnsi" w:cstheme="majorHAnsi"/>
        </w:rPr>
        <w:t>Safeguarding School Structure</w:t>
      </w:r>
    </w:p>
    <w:p w14:paraId="4545C05B" w14:textId="77777777" w:rsidR="00DD5B37" w:rsidRPr="00174725" w:rsidRDefault="00DD5B37" w:rsidP="00DD5B37">
      <w:pPr>
        <w:autoSpaceDE w:val="0"/>
        <w:autoSpaceDN w:val="0"/>
        <w:adjustRightInd w:val="0"/>
        <w:rPr>
          <w:rFonts w:asciiTheme="majorHAnsi" w:hAnsiTheme="majorHAnsi" w:cstheme="majorHAnsi"/>
        </w:rPr>
      </w:pPr>
    </w:p>
    <w:p w14:paraId="1FF138C7" w14:textId="77777777" w:rsidR="00DD5B37" w:rsidRPr="006E11D9" w:rsidRDefault="00DD5B37" w:rsidP="00DD5B37">
      <w:pPr>
        <w:pStyle w:val="ListParagraph"/>
        <w:numPr>
          <w:ilvl w:val="0"/>
          <w:numId w:val="80"/>
        </w:numPr>
        <w:autoSpaceDE w:val="0"/>
        <w:autoSpaceDN w:val="0"/>
        <w:adjustRightInd w:val="0"/>
        <w:rPr>
          <w:rFonts w:asciiTheme="majorHAnsi" w:hAnsiTheme="majorHAnsi" w:cstheme="majorHAnsi"/>
        </w:rPr>
      </w:pPr>
      <w:r w:rsidRPr="006E11D9">
        <w:rPr>
          <w:rFonts w:asciiTheme="majorHAnsi" w:hAnsiTheme="majorHAnsi" w:cstheme="majorHAnsi"/>
        </w:rPr>
        <w:t xml:space="preserve">   Rationale &amp; Aims</w:t>
      </w:r>
    </w:p>
    <w:p w14:paraId="041BFC58" w14:textId="77777777" w:rsidR="00DD5B37" w:rsidRPr="00A85E41" w:rsidRDefault="00DD5B37" w:rsidP="00DD5B37">
      <w:pPr>
        <w:autoSpaceDE w:val="0"/>
        <w:autoSpaceDN w:val="0"/>
        <w:adjustRightInd w:val="0"/>
        <w:rPr>
          <w:rFonts w:asciiTheme="majorHAnsi" w:hAnsiTheme="majorHAnsi" w:cstheme="majorHAnsi"/>
        </w:rPr>
      </w:pPr>
    </w:p>
    <w:p w14:paraId="40AC6B79" w14:textId="77777777" w:rsidR="00DD5B37" w:rsidRPr="00615382" w:rsidRDefault="00DD5B37" w:rsidP="00DD5B37">
      <w:pPr>
        <w:pStyle w:val="ListParagraph"/>
        <w:numPr>
          <w:ilvl w:val="0"/>
          <w:numId w:val="80"/>
        </w:numPr>
        <w:autoSpaceDE w:val="0"/>
        <w:autoSpaceDN w:val="0"/>
        <w:adjustRightInd w:val="0"/>
        <w:rPr>
          <w:rFonts w:asciiTheme="majorHAnsi" w:hAnsiTheme="majorHAnsi" w:cstheme="majorHAnsi"/>
        </w:rPr>
      </w:pPr>
      <w:r w:rsidRPr="0003106B">
        <w:rPr>
          <w:rFonts w:asciiTheme="majorHAnsi" w:hAnsiTheme="majorHAnsi" w:cstheme="majorHAnsi"/>
        </w:rPr>
        <w:t xml:space="preserve">   Roles and Responsibi</w:t>
      </w:r>
      <w:r w:rsidRPr="00615382">
        <w:rPr>
          <w:rFonts w:asciiTheme="majorHAnsi" w:hAnsiTheme="majorHAnsi" w:cstheme="majorHAnsi"/>
        </w:rPr>
        <w:t>lities</w:t>
      </w:r>
    </w:p>
    <w:p w14:paraId="31A3E0F1" w14:textId="77777777" w:rsidR="00DD5B37" w:rsidRPr="00D2683F" w:rsidRDefault="00DD5B37" w:rsidP="00DD5B37">
      <w:pPr>
        <w:pStyle w:val="ListParagraph"/>
        <w:autoSpaceDE w:val="0"/>
        <w:autoSpaceDN w:val="0"/>
        <w:adjustRightInd w:val="0"/>
        <w:ind w:left="375"/>
        <w:rPr>
          <w:rFonts w:asciiTheme="majorHAnsi" w:hAnsiTheme="majorHAnsi" w:cstheme="majorHAnsi"/>
        </w:rPr>
      </w:pPr>
    </w:p>
    <w:p w14:paraId="76F94B2C" w14:textId="77777777" w:rsidR="00DD5B37" w:rsidRPr="00285839" w:rsidRDefault="00DD5B37" w:rsidP="00DD5B37">
      <w:pPr>
        <w:pStyle w:val="ListParagraph"/>
        <w:numPr>
          <w:ilvl w:val="0"/>
          <w:numId w:val="80"/>
        </w:numPr>
        <w:autoSpaceDE w:val="0"/>
        <w:autoSpaceDN w:val="0"/>
        <w:adjustRightInd w:val="0"/>
        <w:rPr>
          <w:rFonts w:asciiTheme="majorHAnsi" w:hAnsiTheme="majorHAnsi" w:cstheme="majorHAnsi"/>
        </w:rPr>
      </w:pPr>
      <w:r w:rsidRPr="00285839">
        <w:rPr>
          <w:rFonts w:asciiTheme="majorHAnsi" w:hAnsiTheme="majorHAnsi" w:cstheme="majorHAnsi"/>
        </w:rPr>
        <w:t xml:space="preserve">   Child Protection Procedures and Guidelines</w:t>
      </w:r>
    </w:p>
    <w:p w14:paraId="54C5DE14" w14:textId="77777777" w:rsidR="00DD5B37" w:rsidRPr="00285839" w:rsidRDefault="00DD5B37" w:rsidP="00DD5B37">
      <w:pPr>
        <w:pStyle w:val="ListParagraph"/>
        <w:autoSpaceDE w:val="0"/>
        <w:autoSpaceDN w:val="0"/>
        <w:adjustRightInd w:val="0"/>
        <w:ind w:left="375"/>
        <w:rPr>
          <w:rFonts w:asciiTheme="majorHAnsi" w:hAnsiTheme="majorHAnsi" w:cstheme="majorHAnsi"/>
        </w:rPr>
      </w:pPr>
    </w:p>
    <w:p w14:paraId="45E59249"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Recognising Abuse</w:t>
      </w:r>
    </w:p>
    <w:p w14:paraId="1329DF60"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Indicators of Abuse</w:t>
      </w:r>
    </w:p>
    <w:p w14:paraId="486B2C15"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Taking Action</w:t>
      </w:r>
    </w:p>
    <w:p w14:paraId="52870309"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If you suspect a child is at risk of harm</w:t>
      </w:r>
    </w:p>
    <w:p w14:paraId="208C4F35"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If a child discloses information to you</w:t>
      </w:r>
    </w:p>
    <w:p w14:paraId="41C75D0D"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Notifying parents</w:t>
      </w:r>
    </w:p>
    <w:p w14:paraId="1849896D"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Referral to Children’s Social Care</w:t>
      </w:r>
    </w:p>
    <w:p w14:paraId="5829DBEF"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Confidentiality and sharing information</w:t>
      </w:r>
    </w:p>
    <w:p w14:paraId="58E748A6"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Team Around the Family (TAF) Process</w:t>
      </w:r>
    </w:p>
    <w:p w14:paraId="3BDAE691" w14:textId="77777777" w:rsidR="00DD5B37" w:rsidRPr="00615382" w:rsidRDefault="00DD5B37" w:rsidP="00DD5B37">
      <w:pPr>
        <w:pStyle w:val="ListParagraph"/>
        <w:numPr>
          <w:ilvl w:val="1"/>
          <w:numId w:val="80"/>
        </w:numPr>
        <w:autoSpaceDE w:val="0"/>
        <w:autoSpaceDN w:val="0"/>
        <w:adjustRightInd w:val="0"/>
        <w:rPr>
          <w:rFonts w:asciiTheme="majorHAnsi" w:hAnsiTheme="majorHAnsi" w:cstheme="majorHAnsi"/>
        </w:rPr>
      </w:pPr>
      <w:r w:rsidRPr="00615382">
        <w:rPr>
          <w:rFonts w:asciiTheme="majorHAnsi" w:hAnsiTheme="majorHAnsi" w:cstheme="majorHAnsi"/>
        </w:rPr>
        <w:t>Lewisham MASH Referral Process</w:t>
      </w:r>
    </w:p>
    <w:p w14:paraId="57CC0F7B"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Female Genital Mutilation (FGM)</w:t>
      </w:r>
    </w:p>
    <w:p w14:paraId="4A7AD479" w14:textId="77777777" w:rsidR="00DD5B37" w:rsidRPr="00D2683F" w:rsidRDefault="00DD5B37" w:rsidP="00DD5B37">
      <w:pPr>
        <w:pStyle w:val="ListParagraph"/>
        <w:numPr>
          <w:ilvl w:val="1"/>
          <w:numId w:val="80"/>
        </w:numPr>
        <w:autoSpaceDE w:val="0"/>
        <w:autoSpaceDN w:val="0"/>
        <w:adjustRightInd w:val="0"/>
        <w:rPr>
          <w:rFonts w:asciiTheme="majorHAnsi" w:hAnsiTheme="majorHAnsi" w:cstheme="majorHAnsi"/>
        </w:rPr>
      </w:pPr>
      <w:r w:rsidRPr="00D2683F">
        <w:rPr>
          <w:rFonts w:asciiTheme="majorHAnsi" w:hAnsiTheme="majorHAnsi" w:cstheme="majorHAnsi"/>
        </w:rPr>
        <w:t xml:space="preserve">Forced Marriage and Honour Based </w:t>
      </w:r>
      <w:r>
        <w:rPr>
          <w:rFonts w:asciiTheme="majorHAnsi" w:hAnsiTheme="majorHAnsi" w:cstheme="majorHAnsi"/>
        </w:rPr>
        <w:t>Abuse</w:t>
      </w:r>
    </w:p>
    <w:p w14:paraId="65360A49" w14:textId="77777777" w:rsidR="00DD5B37"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Domestic Violence</w:t>
      </w:r>
    </w:p>
    <w:p w14:paraId="653574AC" w14:textId="77777777" w:rsidR="00DD5B37" w:rsidRDefault="00DD5B37" w:rsidP="00DD5B37">
      <w:pPr>
        <w:pStyle w:val="ListParagraph"/>
        <w:numPr>
          <w:ilvl w:val="2"/>
          <w:numId w:val="80"/>
        </w:numPr>
        <w:autoSpaceDE w:val="0"/>
        <w:autoSpaceDN w:val="0"/>
        <w:adjustRightInd w:val="0"/>
        <w:rPr>
          <w:rFonts w:asciiTheme="majorHAnsi" w:hAnsiTheme="majorHAnsi" w:cstheme="majorHAnsi"/>
        </w:rPr>
      </w:pPr>
      <w:r>
        <w:rPr>
          <w:rFonts w:asciiTheme="majorHAnsi" w:hAnsiTheme="majorHAnsi" w:cstheme="majorHAnsi"/>
        </w:rPr>
        <w:lastRenderedPageBreak/>
        <w:t>Children and young people witnessing domestic abuse</w:t>
      </w:r>
    </w:p>
    <w:p w14:paraId="4EC9E8BD" w14:textId="77777777" w:rsidR="00DD5B37" w:rsidRDefault="00DD5B37" w:rsidP="00DD5B37">
      <w:pPr>
        <w:pStyle w:val="ListParagraph"/>
        <w:numPr>
          <w:ilvl w:val="2"/>
          <w:numId w:val="80"/>
        </w:numPr>
        <w:autoSpaceDE w:val="0"/>
        <w:autoSpaceDN w:val="0"/>
        <w:adjustRightInd w:val="0"/>
        <w:rPr>
          <w:rFonts w:asciiTheme="majorHAnsi" w:hAnsiTheme="majorHAnsi" w:cstheme="majorHAnsi"/>
        </w:rPr>
      </w:pPr>
      <w:r>
        <w:rPr>
          <w:rFonts w:asciiTheme="majorHAnsi" w:hAnsiTheme="majorHAnsi" w:cstheme="majorHAnsi"/>
        </w:rPr>
        <w:t>Teenagers experiencing domestic abuse</w:t>
      </w:r>
    </w:p>
    <w:p w14:paraId="32F276F9" w14:textId="77777777" w:rsidR="00DD5B37" w:rsidRPr="006E11D9" w:rsidRDefault="00DD5B37" w:rsidP="00DD5B37">
      <w:pPr>
        <w:pStyle w:val="ListParagraph"/>
        <w:numPr>
          <w:ilvl w:val="2"/>
          <w:numId w:val="80"/>
        </w:numPr>
        <w:autoSpaceDE w:val="0"/>
        <w:autoSpaceDN w:val="0"/>
        <w:adjustRightInd w:val="0"/>
        <w:rPr>
          <w:rFonts w:asciiTheme="majorHAnsi" w:hAnsiTheme="majorHAnsi" w:cstheme="majorHAnsi"/>
        </w:rPr>
      </w:pPr>
      <w:r>
        <w:rPr>
          <w:rFonts w:asciiTheme="majorHAnsi" w:hAnsiTheme="majorHAnsi" w:cstheme="majorHAnsi"/>
        </w:rPr>
        <w:t>Operation Encompass</w:t>
      </w:r>
    </w:p>
    <w:p w14:paraId="1ACAFFE8" w14:textId="77777777" w:rsidR="00DD5B37" w:rsidRDefault="00DD5B37" w:rsidP="00DD5B37">
      <w:pPr>
        <w:pStyle w:val="ListParagraph"/>
        <w:numPr>
          <w:ilvl w:val="1"/>
          <w:numId w:val="80"/>
        </w:numPr>
        <w:autoSpaceDE w:val="0"/>
        <w:autoSpaceDN w:val="0"/>
        <w:adjustRightInd w:val="0"/>
        <w:rPr>
          <w:rFonts w:asciiTheme="majorHAnsi" w:hAnsiTheme="majorHAnsi" w:cstheme="majorHAnsi"/>
        </w:rPr>
      </w:pPr>
      <w:r w:rsidRPr="006E11D9">
        <w:rPr>
          <w:rFonts w:asciiTheme="majorHAnsi" w:hAnsiTheme="majorHAnsi" w:cstheme="majorHAnsi"/>
        </w:rPr>
        <w:t>Child Sexual Exploitation (CSE)</w:t>
      </w:r>
    </w:p>
    <w:p w14:paraId="78C82BC3" w14:textId="77777777" w:rsidR="00DD5B37" w:rsidRDefault="00DD5B37" w:rsidP="00DD5B37">
      <w:pPr>
        <w:pStyle w:val="ListParagraph"/>
        <w:numPr>
          <w:ilvl w:val="1"/>
          <w:numId w:val="80"/>
        </w:numPr>
        <w:autoSpaceDE w:val="0"/>
        <w:autoSpaceDN w:val="0"/>
        <w:adjustRightInd w:val="0"/>
        <w:rPr>
          <w:rFonts w:asciiTheme="majorHAnsi" w:hAnsiTheme="majorHAnsi" w:cstheme="majorHAnsi"/>
        </w:rPr>
      </w:pPr>
      <w:r>
        <w:rPr>
          <w:rFonts w:asciiTheme="majorHAnsi" w:hAnsiTheme="majorHAnsi" w:cstheme="majorHAnsi"/>
        </w:rPr>
        <w:t>Child Criminal Exploitation (CCE)</w:t>
      </w:r>
    </w:p>
    <w:p w14:paraId="3243D8CB" w14:textId="77777777" w:rsidR="00DD5B37" w:rsidRPr="006E11D9" w:rsidRDefault="00DD5B37" w:rsidP="00DD5B37">
      <w:pPr>
        <w:pStyle w:val="ListParagraph"/>
        <w:numPr>
          <w:ilvl w:val="1"/>
          <w:numId w:val="80"/>
        </w:numPr>
        <w:autoSpaceDE w:val="0"/>
        <w:autoSpaceDN w:val="0"/>
        <w:adjustRightInd w:val="0"/>
        <w:rPr>
          <w:rFonts w:asciiTheme="majorHAnsi" w:hAnsiTheme="majorHAnsi" w:cstheme="majorHAnsi"/>
        </w:rPr>
      </w:pPr>
      <w:r>
        <w:rPr>
          <w:rFonts w:asciiTheme="majorHAnsi" w:hAnsiTheme="majorHAnsi" w:cstheme="majorHAnsi"/>
        </w:rPr>
        <w:t>County Lines</w:t>
      </w:r>
    </w:p>
    <w:p w14:paraId="6FE0AE72"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Organised exploitation and trafficking</w:t>
      </w:r>
    </w:p>
    <w:p w14:paraId="19914F4A"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Peer on Peer abuse including sexting and children displaying Harmful Sexual Behaviours</w:t>
      </w:r>
    </w:p>
    <w:p w14:paraId="769B97BB" w14:textId="77777777" w:rsidR="00DD5B37"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Preventing Radicalisation</w:t>
      </w:r>
    </w:p>
    <w:p w14:paraId="4A18D692" w14:textId="77777777" w:rsidR="00DD5B37" w:rsidRPr="0003106B" w:rsidRDefault="00DD5B37" w:rsidP="00DD5B37">
      <w:pPr>
        <w:autoSpaceDE w:val="0"/>
        <w:autoSpaceDN w:val="0"/>
        <w:adjustRightInd w:val="0"/>
        <w:rPr>
          <w:rFonts w:asciiTheme="majorHAnsi" w:hAnsiTheme="majorHAnsi" w:cstheme="majorHAnsi"/>
        </w:rPr>
      </w:pPr>
    </w:p>
    <w:p w14:paraId="35EC7FC6" w14:textId="77777777" w:rsidR="00DD5B37" w:rsidRPr="0003106B" w:rsidRDefault="00DD5B37" w:rsidP="00DD5B37">
      <w:pPr>
        <w:autoSpaceDE w:val="0"/>
        <w:autoSpaceDN w:val="0"/>
        <w:adjustRightInd w:val="0"/>
        <w:rPr>
          <w:rFonts w:asciiTheme="majorHAnsi" w:hAnsiTheme="majorHAnsi" w:cstheme="majorHAnsi"/>
        </w:rPr>
      </w:pPr>
    </w:p>
    <w:p w14:paraId="4CEE9583" w14:textId="77777777" w:rsidR="00DD5B37" w:rsidRPr="00615382" w:rsidRDefault="00DD5B37" w:rsidP="00DD5B37">
      <w:pPr>
        <w:pStyle w:val="ListParagraph"/>
        <w:numPr>
          <w:ilvl w:val="0"/>
          <w:numId w:val="80"/>
        </w:numPr>
        <w:autoSpaceDE w:val="0"/>
        <w:autoSpaceDN w:val="0"/>
        <w:adjustRightInd w:val="0"/>
        <w:rPr>
          <w:rFonts w:asciiTheme="majorHAnsi" w:hAnsiTheme="majorHAnsi" w:cstheme="majorHAnsi"/>
        </w:rPr>
      </w:pPr>
      <w:r w:rsidRPr="00615382">
        <w:rPr>
          <w:rFonts w:asciiTheme="majorHAnsi" w:hAnsiTheme="majorHAnsi" w:cstheme="majorHAnsi"/>
        </w:rPr>
        <w:t xml:space="preserve">   Safer Working Practices</w:t>
      </w:r>
    </w:p>
    <w:p w14:paraId="77EAA079" w14:textId="77777777" w:rsidR="00DD5B37" w:rsidRPr="00D2683F" w:rsidRDefault="00DD5B37" w:rsidP="00DD5B37">
      <w:pPr>
        <w:pStyle w:val="ListParagraph"/>
        <w:autoSpaceDE w:val="0"/>
        <w:autoSpaceDN w:val="0"/>
        <w:adjustRightInd w:val="0"/>
        <w:ind w:left="375"/>
        <w:rPr>
          <w:rFonts w:asciiTheme="majorHAnsi" w:hAnsiTheme="majorHAnsi" w:cstheme="majorHAnsi"/>
        </w:rPr>
      </w:pPr>
    </w:p>
    <w:p w14:paraId="7F1B32A5" w14:textId="77777777" w:rsidR="00DD5B37" w:rsidRPr="00615382" w:rsidRDefault="00DD5B37" w:rsidP="00DD5B37">
      <w:pPr>
        <w:pStyle w:val="ListParagraph"/>
        <w:numPr>
          <w:ilvl w:val="1"/>
          <w:numId w:val="80"/>
        </w:numPr>
        <w:autoSpaceDE w:val="0"/>
        <w:autoSpaceDN w:val="0"/>
        <w:adjustRightInd w:val="0"/>
        <w:rPr>
          <w:rFonts w:asciiTheme="majorHAnsi" w:hAnsiTheme="majorHAnsi" w:cstheme="majorHAnsi"/>
        </w:rPr>
      </w:pPr>
      <w:r w:rsidRPr="00615382">
        <w:rPr>
          <w:rFonts w:asciiTheme="majorHAnsi" w:hAnsiTheme="majorHAnsi" w:cstheme="majorHAnsi"/>
        </w:rPr>
        <w:t>Safer Recruitment</w:t>
      </w:r>
    </w:p>
    <w:p w14:paraId="5172EB56"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Employees: Advertising/Shortlisting/interviews</w:t>
      </w:r>
    </w:p>
    <w:p w14:paraId="40BB24C6" w14:textId="77777777" w:rsidR="00DD5B37" w:rsidRPr="00615382" w:rsidRDefault="00DD5B37" w:rsidP="00DD5B37">
      <w:pPr>
        <w:pStyle w:val="ListParagraph"/>
        <w:numPr>
          <w:ilvl w:val="1"/>
          <w:numId w:val="80"/>
        </w:numPr>
        <w:autoSpaceDE w:val="0"/>
        <w:autoSpaceDN w:val="0"/>
        <w:adjustRightInd w:val="0"/>
        <w:rPr>
          <w:rFonts w:asciiTheme="majorHAnsi" w:hAnsiTheme="majorHAnsi" w:cstheme="majorHAnsi"/>
        </w:rPr>
      </w:pPr>
      <w:r w:rsidRPr="00615382">
        <w:rPr>
          <w:rFonts w:asciiTheme="majorHAnsi" w:hAnsiTheme="majorHAnsi" w:cstheme="majorHAnsi"/>
        </w:rPr>
        <w:t>Offer of Appointment</w:t>
      </w:r>
    </w:p>
    <w:p w14:paraId="667E944C"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Additional checks on individuals who have lived or worked outside of the UK</w:t>
      </w:r>
    </w:p>
    <w:p w14:paraId="210C15AE" w14:textId="77777777" w:rsidR="00DD5B37" w:rsidRPr="00615382" w:rsidRDefault="00DD5B37" w:rsidP="00DD5B37">
      <w:pPr>
        <w:pStyle w:val="ListParagraph"/>
        <w:numPr>
          <w:ilvl w:val="1"/>
          <w:numId w:val="80"/>
        </w:numPr>
        <w:autoSpaceDE w:val="0"/>
        <w:autoSpaceDN w:val="0"/>
        <w:adjustRightInd w:val="0"/>
        <w:rPr>
          <w:rFonts w:asciiTheme="majorHAnsi" w:hAnsiTheme="majorHAnsi" w:cstheme="majorHAnsi"/>
        </w:rPr>
      </w:pPr>
      <w:r w:rsidRPr="00615382">
        <w:rPr>
          <w:rFonts w:asciiTheme="majorHAnsi" w:hAnsiTheme="majorHAnsi" w:cstheme="majorHAnsi"/>
        </w:rPr>
        <w:t>Single Central Record (SCR)</w:t>
      </w:r>
    </w:p>
    <w:p w14:paraId="67A88787" w14:textId="77777777" w:rsidR="00DD5B37" w:rsidRPr="00D2683F" w:rsidRDefault="00DD5B37" w:rsidP="00DD5B37">
      <w:pPr>
        <w:pStyle w:val="ListParagraph"/>
        <w:numPr>
          <w:ilvl w:val="1"/>
          <w:numId w:val="80"/>
        </w:numPr>
        <w:autoSpaceDE w:val="0"/>
        <w:autoSpaceDN w:val="0"/>
        <w:adjustRightInd w:val="0"/>
        <w:rPr>
          <w:rFonts w:asciiTheme="majorHAnsi" w:hAnsiTheme="majorHAnsi" w:cstheme="majorHAnsi"/>
        </w:rPr>
      </w:pPr>
      <w:r w:rsidRPr="00D2683F">
        <w:rPr>
          <w:rFonts w:asciiTheme="majorHAnsi" w:hAnsiTheme="majorHAnsi" w:cstheme="majorHAnsi"/>
        </w:rPr>
        <w:t>Visiting professionals/Agency Workers/Third Party Staff</w:t>
      </w:r>
    </w:p>
    <w:p w14:paraId="476445A5" w14:textId="77777777" w:rsidR="00DD5B37" w:rsidRPr="00615382" w:rsidRDefault="00DD5B37" w:rsidP="00DD5B37">
      <w:pPr>
        <w:pStyle w:val="ListParagraph"/>
        <w:numPr>
          <w:ilvl w:val="1"/>
          <w:numId w:val="80"/>
        </w:numPr>
        <w:autoSpaceDE w:val="0"/>
        <w:autoSpaceDN w:val="0"/>
        <w:adjustRightInd w:val="0"/>
        <w:rPr>
          <w:rFonts w:asciiTheme="majorHAnsi" w:hAnsiTheme="majorHAnsi" w:cstheme="majorHAnsi"/>
        </w:rPr>
      </w:pPr>
      <w:r w:rsidRPr="00615382">
        <w:rPr>
          <w:rFonts w:asciiTheme="majorHAnsi" w:hAnsiTheme="majorHAnsi" w:cstheme="majorHAnsi"/>
        </w:rPr>
        <w:t>Trainee/Student Teachers</w:t>
      </w:r>
    </w:p>
    <w:p w14:paraId="6CD0B197" w14:textId="77777777" w:rsidR="00DD5B37" w:rsidRPr="00615382" w:rsidRDefault="00DD5B37" w:rsidP="00DD5B37">
      <w:pPr>
        <w:pStyle w:val="ListParagraph"/>
        <w:numPr>
          <w:ilvl w:val="1"/>
          <w:numId w:val="80"/>
        </w:numPr>
        <w:autoSpaceDE w:val="0"/>
        <w:autoSpaceDN w:val="0"/>
        <w:adjustRightInd w:val="0"/>
        <w:rPr>
          <w:rFonts w:asciiTheme="majorHAnsi" w:hAnsiTheme="majorHAnsi" w:cstheme="majorHAnsi"/>
        </w:rPr>
      </w:pPr>
      <w:r w:rsidRPr="00615382">
        <w:rPr>
          <w:rFonts w:asciiTheme="majorHAnsi" w:hAnsiTheme="majorHAnsi" w:cstheme="majorHAnsi"/>
        </w:rPr>
        <w:t>Regulated Activity</w:t>
      </w:r>
    </w:p>
    <w:p w14:paraId="1D39E837" w14:textId="77777777" w:rsidR="00DD5B37" w:rsidRPr="00615382" w:rsidRDefault="00DD5B37" w:rsidP="00DD5B37">
      <w:pPr>
        <w:pStyle w:val="ListParagraph"/>
        <w:numPr>
          <w:ilvl w:val="1"/>
          <w:numId w:val="80"/>
        </w:numPr>
        <w:autoSpaceDE w:val="0"/>
        <w:autoSpaceDN w:val="0"/>
        <w:adjustRightInd w:val="0"/>
        <w:rPr>
          <w:rFonts w:asciiTheme="majorHAnsi" w:hAnsiTheme="majorHAnsi" w:cstheme="majorHAnsi"/>
        </w:rPr>
      </w:pPr>
      <w:r w:rsidRPr="00615382">
        <w:rPr>
          <w:rFonts w:asciiTheme="majorHAnsi" w:hAnsiTheme="majorHAnsi" w:cstheme="majorHAnsi"/>
        </w:rPr>
        <w:t>Volunteers e.g. parents/carers</w:t>
      </w:r>
    </w:p>
    <w:p w14:paraId="518E5148"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School Governors</w:t>
      </w:r>
    </w:p>
    <w:p w14:paraId="5BD1260C" w14:textId="77777777" w:rsidR="00DD5B37" w:rsidRPr="00615382" w:rsidRDefault="00DD5B37" w:rsidP="00DD5B37">
      <w:pPr>
        <w:pStyle w:val="ListParagraph"/>
        <w:numPr>
          <w:ilvl w:val="1"/>
          <w:numId w:val="80"/>
        </w:numPr>
        <w:autoSpaceDE w:val="0"/>
        <w:autoSpaceDN w:val="0"/>
        <w:adjustRightInd w:val="0"/>
        <w:rPr>
          <w:rFonts w:asciiTheme="majorHAnsi" w:hAnsiTheme="majorHAnsi" w:cstheme="majorHAnsi"/>
        </w:rPr>
      </w:pPr>
      <w:r w:rsidRPr="00615382">
        <w:rPr>
          <w:rFonts w:asciiTheme="majorHAnsi" w:hAnsiTheme="majorHAnsi" w:cstheme="majorHAnsi"/>
        </w:rPr>
        <w:t>Contractors</w:t>
      </w:r>
    </w:p>
    <w:p w14:paraId="01AD93F9"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General Visitors</w:t>
      </w:r>
    </w:p>
    <w:p w14:paraId="7B12635D" w14:textId="77777777" w:rsidR="00DD5B37" w:rsidRPr="00615382" w:rsidRDefault="00DD5B37" w:rsidP="00DD5B37">
      <w:pPr>
        <w:pStyle w:val="ListParagraph"/>
        <w:autoSpaceDE w:val="0"/>
        <w:autoSpaceDN w:val="0"/>
        <w:adjustRightInd w:val="0"/>
        <w:ind w:left="1095"/>
        <w:rPr>
          <w:rFonts w:asciiTheme="majorHAnsi" w:hAnsiTheme="majorHAnsi" w:cstheme="majorHAnsi"/>
        </w:rPr>
      </w:pPr>
    </w:p>
    <w:p w14:paraId="0B7AD190" w14:textId="77777777" w:rsidR="00DD5B37" w:rsidRPr="00053E44" w:rsidRDefault="00DD5B37" w:rsidP="00DD5B37">
      <w:pPr>
        <w:pStyle w:val="ListParagraph"/>
        <w:numPr>
          <w:ilvl w:val="0"/>
          <w:numId w:val="80"/>
        </w:numPr>
        <w:autoSpaceDE w:val="0"/>
        <w:autoSpaceDN w:val="0"/>
        <w:adjustRightInd w:val="0"/>
        <w:rPr>
          <w:rFonts w:asciiTheme="majorHAnsi" w:hAnsiTheme="majorHAnsi" w:cstheme="majorHAnsi"/>
        </w:rPr>
      </w:pPr>
      <w:r w:rsidRPr="00D2683F">
        <w:rPr>
          <w:rFonts w:asciiTheme="majorHAnsi" w:hAnsiTheme="majorHAnsi" w:cstheme="majorHAnsi"/>
        </w:rPr>
        <w:t xml:space="preserve">   </w:t>
      </w:r>
      <w:r w:rsidRPr="00053E44">
        <w:rPr>
          <w:rFonts w:asciiTheme="majorHAnsi" w:hAnsiTheme="majorHAnsi" w:cstheme="majorHAnsi"/>
        </w:rPr>
        <w:t>Staff Conduct</w:t>
      </w:r>
    </w:p>
    <w:p w14:paraId="01C64594" w14:textId="77777777" w:rsidR="00DD5B37" w:rsidRPr="00053E44" w:rsidRDefault="00DD5B37" w:rsidP="00DD5B37">
      <w:pPr>
        <w:autoSpaceDE w:val="0"/>
        <w:autoSpaceDN w:val="0"/>
        <w:adjustRightInd w:val="0"/>
        <w:rPr>
          <w:rFonts w:asciiTheme="majorHAnsi" w:hAnsiTheme="majorHAnsi" w:cstheme="majorHAnsi"/>
        </w:rPr>
      </w:pPr>
    </w:p>
    <w:p w14:paraId="2E67DE16"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Training</w:t>
      </w:r>
    </w:p>
    <w:p w14:paraId="61BFC8FC" w14:textId="77777777" w:rsidR="00DD5B37" w:rsidRPr="00615382" w:rsidRDefault="00DD5B37" w:rsidP="00DD5B37">
      <w:pPr>
        <w:pStyle w:val="ListParagraph"/>
        <w:numPr>
          <w:ilvl w:val="1"/>
          <w:numId w:val="80"/>
        </w:numPr>
        <w:autoSpaceDE w:val="0"/>
        <w:autoSpaceDN w:val="0"/>
        <w:adjustRightInd w:val="0"/>
        <w:rPr>
          <w:rFonts w:asciiTheme="majorHAnsi" w:hAnsiTheme="majorHAnsi" w:cstheme="majorHAnsi"/>
        </w:rPr>
      </w:pPr>
      <w:r w:rsidRPr="00615382">
        <w:rPr>
          <w:rFonts w:asciiTheme="majorHAnsi" w:hAnsiTheme="majorHAnsi" w:cstheme="majorHAnsi"/>
        </w:rPr>
        <w:t>Safer Working Practice</w:t>
      </w:r>
    </w:p>
    <w:p w14:paraId="158E57F9"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Managing Allegations against staff</w:t>
      </w:r>
    </w:p>
    <w:p w14:paraId="10D19891"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Whistleblowing</w:t>
      </w:r>
    </w:p>
    <w:p w14:paraId="53D6B37D" w14:textId="77777777" w:rsidR="00DD5B37" w:rsidRPr="00285839" w:rsidRDefault="00DD5B37" w:rsidP="00DD5B37">
      <w:pPr>
        <w:pStyle w:val="ListParagraph"/>
        <w:autoSpaceDE w:val="0"/>
        <w:autoSpaceDN w:val="0"/>
        <w:adjustRightInd w:val="0"/>
        <w:ind w:left="1095"/>
        <w:rPr>
          <w:rFonts w:asciiTheme="majorHAnsi" w:hAnsiTheme="majorHAnsi" w:cstheme="majorHAnsi"/>
        </w:rPr>
      </w:pPr>
    </w:p>
    <w:p w14:paraId="6EB0A0D1" w14:textId="77777777" w:rsidR="00DD5B37" w:rsidRPr="00285839" w:rsidRDefault="00DD5B37" w:rsidP="00DD5B37">
      <w:pPr>
        <w:pStyle w:val="ListParagraph"/>
        <w:autoSpaceDE w:val="0"/>
        <w:autoSpaceDN w:val="0"/>
        <w:adjustRightInd w:val="0"/>
        <w:ind w:left="1095"/>
        <w:rPr>
          <w:rFonts w:asciiTheme="majorHAnsi" w:hAnsiTheme="majorHAnsi" w:cstheme="majorHAnsi"/>
        </w:rPr>
      </w:pPr>
    </w:p>
    <w:p w14:paraId="09166D09" w14:textId="77777777" w:rsidR="00DD5B37" w:rsidRPr="00285839" w:rsidRDefault="00DD5B37" w:rsidP="00DD5B37">
      <w:pPr>
        <w:pStyle w:val="ListParagraph"/>
        <w:autoSpaceDE w:val="0"/>
        <w:autoSpaceDN w:val="0"/>
        <w:adjustRightInd w:val="0"/>
        <w:ind w:left="1095"/>
        <w:rPr>
          <w:rFonts w:asciiTheme="majorHAnsi" w:hAnsiTheme="majorHAnsi" w:cstheme="majorHAnsi"/>
        </w:rPr>
      </w:pPr>
    </w:p>
    <w:p w14:paraId="3C61B688" w14:textId="77777777" w:rsidR="00DD5B37" w:rsidRPr="00285839" w:rsidRDefault="00DD5B37" w:rsidP="00DD5B37">
      <w:pPr>
        <w:pStyle w:val="ListParagraph"/>
        <w:numPr>
          <w:ilvl w:val="0"/>
          <w:numId w:val="80"/>
        </w:numPr>
        <w:autoSpaceDE w:val="0"/>
        <w:autoSpaceDN w:val="0"/>
        <w:adjustRightInd w:val="0"/>
        <w:rPr>
          <w:rFonts w:asciiTheme="majorHAnsi" w:hAnsiTheme="majorHAnsi" w:cstheme="majorHAnsi"/>
        </w:rPr>
      </w:pPr>
      <w:r w:rsidRPr="00285839">
        <w:rPr>
          <w:rFonts w:asciiTheme="majorHAnsi" w:hAnsiTheme="majorHAnsi" w:cstheme="majorHAnsi"/>
        </w:rPr>
        <w:t xml:space="preserve">  General Safeguarding</w:t>
      </w:r>
    </w:p>
    <w:p w14:paraId="0BA44518" w14:textId="77777777" w:rsidR="00DD5B37" w:rsidRPr="00285839" w:rsidRDefault="00DD5B37" w:rsidP="00DD5B37">
      <w:pPr>
        <w:pStyle w:val="ListParagraph"/>
        <w:autoSpaceDE w:val="0"/>
        <w:autoSpaceDN w:val="0"/>
        <w:adjustRightInd w:val="0"/>
        <w:ind w:left="375"/>
        <w:rPr>
          <w:rFonts w:asciiTheme="majorHAnsi" w:hAnsiTheme="majorHAnsi" w:cstheme="majorHAnsi"/>
        </w:rPr>
      </w:pPr>
    </w:p>
    <w:p w14:paraId="37FB5A59"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Health and Safety</w:t>
      </w:r>
    </w:p>
    <w:p w14:paraId="40C5DDC0"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Attendance</w:t>
      </w:r>
    </w:p>
    <w:p w14:paraId="01D8EB4A"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E-Safety and Digital Safeguarding</w:t>
      </w:r>
    </w:p>
    <w:p w14:paraId="79C735DE"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Anti-bullying Policy</w:t>
      </w:r>
    </w:p>
    <w:p w14:paraId="6A6A8A7F"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Physical Intervention Policy</w:t>
      </w:r>
    </w:p>
    <w:p w14:paraId="14501CDB"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School Visits</w:t>
      </w:r>
    </w:p>
    <w:p w14:paraId="606FB48E"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Looked After Children</w:t>
      </w:r>
    </w:p>
    <w:p w14:paraId="386E91DD" w14:textId="77777777" w:rsidR="00DD5B37" w:rsidRPr="00D2683F" w:rsidRDefault="00DD5B37" w:rsidP="00DD5B37">
      <w:pPr>
        <w:pStyle w:val="ListParagraph"/>
        <w:numPr>
          <w:ilvl w:val="1"/>
          <w:numId w:val="80"/>
        </w:numPr>
        <w:autoSpaceDE w:val="0"/>
        <w:autoSpaceDN w:val="0"/>
        <w:adjustRightInd w:val="0"/>
        <w:rPr>
          <w:rFonts w:asciiTheme="majorHAnsi" w:hAnsiTheme="majorHAnsi" w:cstheme="majorHAnsi"/>
        </w:rPr>
      </w:pPr>
      <w:r w:rsidRPr="00D2683F">
        <w:rPr>
          <w:rFonts w:asciiTheme="majorHAnsi" w:hAnsiTheme="majorHAnsi" w:cstheme="majorHAnsi"/>
        </w:rPr>
        <w:t xml:space="preserve">Children Missing </w:t>
      </w:r>
      <w:proofErr w:type="gramStart"/>
      <w:r w:rsidRPr="00D2683F">
        <w:rPr>
          <w:rFonts w:asciiTheme="majorHAnsi" w:hAnsiTheme="majorHAnsi" w:cstheme="majorHAnsi"/>
        </w:rPr>
        <w:t>From</w:t>
      </w:r>
      <w:proofErr w:type="gramEnd"/>
      <w:r w:rsidRPr="00D2683F">
        <w:rPr>
          <w:rFonts w:asciiTheme="majorHAnsi" w:hAnsiTheme="majorHAnsi" w:cstheme="majorHAnsi"/>
        </w:rPr>
        <w:t xml:space="preserve"> Education</w:t>
      </w:r>
    </w:p>
    <w:p w14:paraId="04DEA2CE"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Children with Special Educational Needs and Disabilities</w:t>
      </w:r>
    </w:p>
    <w:p w14:paraId="6C18724E"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Fabricated Induced Illness</w:t>
      </w:r>
    </w:p>
    <w:p w14:paraId="00E60064"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Private Fostering</w:t>
      </w:r>
    </w:p>
    <w:p w14:paraId="12A9BF18"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Separated Parents</w:t>
      </w:r>
    </w:p>
    <w:p w14:paraId="1514A921"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Photography and Images</w:t>
      </w:r>
    </w:p>
    <w:p w14:paraId="54A918D0"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lastRenderedPageBreak/>
        <w:t>Commissioned Extended School Provision and Lettings</w:t>
      </w:r>
    </w:p>
    <w:p w14:paraId="7629C022" w14:textId="77777777" w:rsidR="00DD5B37" w:rsidRPr="00285839" w:rsidRDefault="00DD5B37" w:rsidP="00DD5B37">
      <w:pPr>
        <w:pStyle w:val="ListParagraph"/>
        <w:numPr>
          <w:ilvl w:val="1"/>
          <w:numId w:val="80"/>
        </w:numPr>
        <w:autoSpaceDE w:val="0"/>
        <w:autoSpaceDN w:val="0"/>
        <w:adjustRightInd w:val="0"/>
        <w:rPr>
          <w:rFonts w:asciiTheme="majorHAnsi" w:hAnsiTheme="majorHAnsi" w:cstheme="majorHAnsi"/>
        </w:rPr>
      </w:pPr>
      <w:r w:rsidRPr="00285839">
        <w:rPr>
          <w:rFonts w:asciiTheme="majorHAnsi" w:hAnsiTheme="majorHAnsi" w:cstheme="majorHAnsi"/>
        </w:rPr>
        <w:t>Drop Off and Collection Procedures</w:t>
      </w:r>
    </w:p>
    <w:p w14:paraId="3ABCD555"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Mental Health/Self-Harm</w:t>
      </w:r>
    </w:p>
    <w:p w14:paraId="7950F6D1"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Faith Based Abuse</w:t>
      </w:r>
    </w:p>
    <w:p w14:paraId="3219A112"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Exclusions</w:t>
      </w:r>
    </w:p>
    <w:p w14:paraId="1C44EDCF"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Searching, Screening and Confiscation</w:t>
      </w:r>
    </w:p>
    <w:p w14:paraId="1B63CF81"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Serious Youth Violence and Knife Crime</w:t>
      </w:r>
    </w:p>
    <w:p w14:paraId="5F1C4F45" w14:textId="77777777" w:rsidR="00DD5B37" w:rsidRPr="00BD4C41" w:rsidRDefault="00DD5B37" w:rsidP="00DD5B37">
      <w:pPr>
        <w:pStyle w:val="ListParagraph"/>
        <w:numPr>
          <w:ilvl w:val="1"/>
          <w:numId w:val="80"/>
        </w:numPr>
        <w:autoSpaceDE w:val="0"/>
        <w:autoSpaceDN w:val="0"/>
        <w:adjustRightInd w:val="0"/>
        <w:rPr>
          <w:rFonts w:asciiTheme="majorHAnsi" w:hAnsiTheme="majorHAnsi" w:cstheme="majorHAnsi"/>
        </w:rPr>
      </w:pPr>
      <w:r w:rsidRPr="00BD4C41">
        <w:rPr>
          <w:rFonts w:asciiTheme="majorHAnsi" w:hAnsiTheme="majorHAnsi" w:cstheme="majorHAnsi"/>
        </w:rPr>
        <w:t>Contextual Safeguarding</w:t>
      </w:r>
    </w:p>
    <w:p w14:paraId="5C19E7E0" w14:textId="77777777" w:rsidR="00DD5B37" w:rsidRPr="00BD4C41" w:rsidRDefault="00DD5B37" w:rsidP="00DD5B37">
      <w:pPr>
        <w:pStyle w:val="Default"/>
        <w:rPr>
          <w:rFonts w:asciiTheme="majorHAnsi" w:hAnsiTheme="majorHAnsi" w:cstheme="majorHAnsi"/>
          <w:color w:val="auto"/>
        </w:rPr>
      </w:pPr>
    </w:p>
    <w:p w14:paraId="68E16619" w14:textId="77777777" w:rsidR="00DD5B37" w:rsidRPr="00BD4C41" w:rsidRDefault="00DD5B37" w:rsidP="00DD5B37">
      <w:pPr>
        <w:pStyle w:val="Default"/>
        <w:rPr>
          <w:rFonts w:asciiTheme="majorHAnsi" w:hAnsiTheme="majorHAnsi" w:cstheme="majorHAnsi"/>
          <w:color w:val="auto"/>
        </w:rPr>
      </w:pPr>
    </w:p>
    <w:p w14:paraId="2A16B23D" w14:textId="18C3F0E8" w:rsidR="00DD5B37" w:rsidRPr="00BD4C41" w:rsidRDefault="00DD5B37" w:rsidP="00DD5B37">
      <w:pPr>
        <w:pStyle w:val="Default"/>
        <w:ind w:left="720"/>
        <w:rPr>
          <w:rFonts w:asciiTheme="majorHAnsi" w:hAnsiTheme="majorHAnsi" w:cstheme="majorHAnsi"/>
          <w:b/>
          <w:color w:val="0070C0"/>
        </w:rPr>
      </w:pPr>
      <w:r w:rsidRPr="00BD4C41">
        <w:rPr>
          <w:rFonts w:asciiTheme="majorHAnsi" w:hAnsiTheme="majorHAnsi" w:cstheme="majorHAnsi"/>
          <w:color w:val="auto"/>
        </w:rPr>
        <w:t>Appendix 1: Reporting a Concern Form</w:t>
      </w:r>
      <w:r w:rsidRPr="00BD4C41">
        <w:rPr>
          <w:rFonts w:asciiTheme="majorHAnsi" w:hAnsiTheme="majorHAnsi" w:cstheme="majorHAnsi"/>
          <w:b/>
          <w:color w:val="auto"/>
        </w:rPr>
        <w:t xml:space="preserve"> </w:t>
      </w:r>
    </w:p>
    <w:p w14:paraId="43C089E1" w14:textId="77777777" w:rsidR="00DD5B37" w:rsidRPr="00BD4C41" w:rsidRDefault="00DD5B37" w:rsidP="00DD5B37">
      <w:pPr>
        <w:pStyle w:val="Default"/>
        <w:ind w:left="720"/>
        <w:rPr>
          <w:rFonts w:asciiTheme="majorHAnsi" w:hAnsiTheme="majorHAnsi" w:cstheme="majorHAnsi"/>
          <w:color w:val="auto"/>
        </w:rPr>
      </w:pPr>
      <w:r w:rsidRPr="00BD4C41">
        <w:rPr>
          <w:rFonts w:asciiTheme="majorHAnsi" w:hAnsiTheme="majorHAnsi" w:cstheme="majorHAnsi"/>
          <w:color w:val="auto"/>
        </w:rPr>
        <w:t>Appendix 2: Safeguarding Overview Sheet</w:t>
      </w:r>
    </w:p>
    <w:p w14:paraId="4C764DA9" w14:textId="77777777" w:rsidR="00DD5B37" w:rsidRPr="00BD4C41" w:rsidRDefault="00DD5B37" w:rsidP="00DD5B37">
      <w:pPr>
        <w:pStyle w:val="Default"/>
        <w:ind w:left="720"/>
        <w:rPr>
          <w:rFonts w:asciiTheme="majorHAnsi" w:hAnsiTheme="majorHAnsi" w:cstheme="majorHAnsi"/>
          <w:color w:val="auto"/>
        </w:rPr>
      </w:pPr>
      <w:r w:rsidRPr="00BD4C41">
        <w:rPr>
          <w:rFonts w:asciiTheme="majorHAnsi" w:hAnsiTheme="majorHAnsi" w:cstheme="majorHAnsi"/>
          <w:color w:val="auto"/>
        </w:rPr>
        <w:t>Appendix 3: What to do if you’re worried about a child flow chart</w:t>
      </w:r>
    </w:p>
    <w:p w14:paraId="718E2CD3" w14:textId="77777777" w:rsidR="00DD5B37" w:rsidRPr="00BD4C41" w:rsidRDefault="00DD5B37" w:rsidP="00DD5B37">
      <w:pPr>
        <w:pStyle w:val="Default"/>
        <w:ind w:left="720"/>
        <w:rPr>
          <w:rFonts w:asciiTheme="majorHAnsi" w:hAnsiTheme="majorHAnsi" w:cstheme="majorHAnsi"/>
          <w:color w:val="auto"/>
        </w:rPr>
      </w:pPr>
      <w:r w:rsidRPr="00BD4C41">
        <w:rPr>
          <w:rFonts w:asciiTheme="majorHAnsi" w:hAnsiTheme="majorHAnsi" w:cstheme="majorHAnsi"/>
          <w:color w:val="auto"/>
        </w:rPr>
        <w:t>Appendix 4: Operational MET referral form.</w:t>
      </w:r>
    </w:p>
    <w:p w14:paraId="765A9216" w14:textId="77777777" w:rsidR="00DD5B37" w:rsidRPr="00BD4C41" w:rsidRDefault="00DD5B37" w:rsidP="00DD5B37">
      <w:pPr>
        <w:pStyle w:val="Default"/>
        <w:rPr>
          <w:rFonts w:asciiTheme="majorHAnsi" w:hAnsiTheme="majorHAnsi" w:cstheme="majorHAnsi"/>
          <w:color w:val="auto"/>
        </w:rPr>
      </w:pPr>
    </w:p>
    <w:p w14:paraId="301D65CF" w14:textId="38D21059" w:rsidR="00DD5B37" w:rsidRDefault="00DD5B37" w:rsidP="00DD5B37">
      <w:pPr>
        <w:pStyle w:val="Default"/>
        <w:rPr>
          <w:rFonts w:asciiTheme="majorHAnsi" w:hAnsiTheme="majorHAnsi" w:cstheme="majorHAnsi"/>
        </w:rPr>
      </w:pPr>
      <w:r w:rsidRPr="00BD4C41">
        <w:rPr>
          <w:rFonts w:asciiTheme="majorHAnsi" w:hAnsiTheme="majorHAnsi" w:cstheme="majorHAnsi"/>
        </w:rPr>
        <w:t xml:space="preserve">This policy should be read alongside the following other policies: </w:t>
      </w:r>
    </w:p>
    <w:p w14:paraId="4D9242A0" w14:textId="77777777" w:rsidR="001A61BB" w:rsidRDefault="001A61BB" w:rsidP="001A61BB">
      <w:pPr>
        <w:pStyle w:val="ListParagraph"/>
        <w:ind w:left="1440"/>
        <w:rPr>
          <w:rFonts w:asciiTheme="majorHAnsi" w:hAnsiTheme="majorHAnsi" w:cs="Arial"/>
        </w:rPr>
      </w:pPr>
    </w:p>
    <w:p w14:paraId="5DF1FB4B" w14:textId="442EAC3C" w:rsidR="001A61BB" w:rsidRPr="00282623" w:rsidRDefault="001A61BB" w:rsidP="001A61BB">
      <w:pPr>
        <w:pStyle w:val="ListParagraph"/>
        <w:numPr>
          <w:ilvl w:val="0"/>
          <w:numId w:val="42"/>
        </w:numPr>
        <w:rPr>
          <w:rFonts w:asciiTheme="majorHAnsi" w:hAnsiTheme="majorHAnsi" w:cs="Arial"/>
        </w:rPr>
      </w:pPr>
      <w:r w:rsidRPr="00282623">
        <w:rPr>
          <w:rFonts w:asciiTheme="majorHAnsi" w:hAnsiTheme="majorHAnsi" w:cs="Arial"/>
        </w:rPr>
        <w:t>Behaviour Management, linked to the Use of Physical Intervention</w:t>
      </w:r>
    </w:p>
    <w:p w14:paraId="274260C3" w14:textId="77777777" w:rsidR="001A61BB" w:rsidRPr="00282623" w:rsidRDefault="001A61BB" w:rsidP="001A61BB">
      <w:pPr>
        <w:pStyle w:val="ListParagraph"/>
        <w:numPr>
          <w:ilvl w:val="0"/>
          <w:numId w:val="42"/>
        </w:numPr>
        <w:rPr>
          <w:rFonts w:asciiTheme="majorHAnsi" w:hAnsiTheme="majorHAnsi" w:cs="Arial"/>
        </w:rPr>
      </w:pPr>
      <w:r w:rsidRPr="00282623">
        <w:rPr>
          <w:rFonts w:asciiTheme="majorHAnsi" w:hAnsiTheme="majorHAnsi" w:cs="Arial"/>
        </w:rPr>
        <w:t>Online Safety and Social Media</w:t>
      </w:r>
    </w:p>
    <w:p w14:paraId="3886DDA0" w14:textId="77777777" w:rsidR="001A61BB" w:rsidRPr="00282623" w:rsidRDefault="001A61BB" w:rsidP="001A61BB">
      <w:pPr>
        <w:pStyle w:val="ListParagraph"/>
        <w:numPr>
          <w:ilvl w:val="0"/>
          <w:numId w:val="42"/>
        </w:numPr>
        <w:rPr>
          <w:rFonts w:asciiTheme="majorHAnsi" w:hAnsiTheme="majorHAnsi" w:cs="Arial"/>
        </w:rPr>
      </w:pPr>
      <w:r w:rsidRPr="00282623">
        <w:rPr>
          <w:rFonts w:asciiTheme="majorHAnsi" w:hAnsiTheme="majorHAnsi" w:cs="Arial"/>
        </w:rPr>
        <w:t xml:space="preserve">Anti-Bullying </w:t>
      </w:r>
    </w:p>
    <w:p w14:paraId="28F1133A" w14:textId="77777777" w:rsidR="001A61BB" w:rsidRPr="00282623" w:rsidRDefault="001A61BB" w:rsidP="001A61BB">
      <w:pPr>
        <w:pStyle w:val="ListParagraph"/>
        <w:numPr>
          <w:ilvl w:val="0"/>
          <w:numId w:val="42"/>
        </w:numPr>
        <w:rPr>
          <w:rFonts w:asciiTheme="majorHAnsi" w:hAnsiTheme="majorHAnsi" w:cs="Arial"/>
        </w:rPr>
      </w:pPr>
      <w:r w:rsidRPr="00282623">
        <w:rPr>
          <w:rFonts w:asciiTheme="majorHAnsi" w:hAnsiTheme="majorHAnsi" w:cs="Arial"/>
        </w:rPr>
        <w:t>Data Protection and Information Sharing</w:t>
      </w:r>
    </w:p>
    <w:p w14:paraId="437B5237" w14:textId="77777777" w:rsidR="001A61BB" w:rsidRPr="00012296" w:rsidRDefault="001A61BB" w:rsidP="001A61BB">
      <w:pPr>
        <w:pStyle w:val="ListParagraph"/>
        <w:numPr>
          <w:ilvl w:val="0"/>
          <w:numId w:val="42"/>
        </w:numPr>
        <w:rPr>
          <w:rFonts w:ascii="Calibri" w:hAnsi="Calibri"/>
        </w:rPr>
      </w:pPr>
      <w:r w:rsidRPr="00012296">
        <w:rPr>
          <w:rFonts w:asciiTheme="majorHAnsi" w:hAnsiTheme="majorHAnsi" w:cs="Arial"/>
          <w:bCs/>
          <w:lang w:val="en-US" w:eastAsia="ja-JP"/>
        </w:rPr>
        <w:t xml:space="preserve">Use of video and photographic equipment in school) </w:t>
      </w:r>
      <w:r>
        <w:rPr>
          <w:rFonts w:asciiTheme="majorHAnsi" w:hAnsiTheme="majorHAnsi" w:cs="Arial"/>
          <w:bCs/>
          <w:lang w:val="en-US" w:eastAsia="ja-JP"/>
        </w:rPr>
        <w:t>&amp; Use of</w:t>
      </w:r>
      <w:r w:rsidRPr="00012296">
        <w:rPr>
          <w:rFonts w:asciiTheme="majorHAnsi" w:hAnsiTheme="majorHAnsi" w:cs="Arial"/>
          <w:bCs/>
          <w:lang w:val="en-US" w:eastAsia="ja-JP"/>
        </w:rPr>
        <w:t xml:space="preserve"> </w:t>
      </w:r>
      <w:r w:rsidRPr="00012296">
        <w:rPr>
          <w:rFonts w:asciiTheme="majorHAnsi" w:hAnsiTheme="majorHAnsi" w:cs="Arial"/>
        </w:rPr>
        <w:t>Image</w:t>
      </w:r>
      <w:r>
        <w:rPr>
          <w:rFonts w:asciiTheme="majorHAnsi" w:hAnsiTheme="majorHAnsi" w:cs="Arial"/>
        </w:rPr>
        <w:t>s</w:t>
      </w:r>
      <w:r w:rsidRPr="00012296">
        <w:rPr>
          <w:rFonts w:asciiTheme="majorHAnsi" w:hAnsiTheme="majorHAnsi" w:cs="Arial"/>
        </w:rPr>
        <w:t xml:space="preserve"> </w:t>
      </w:r>
    </w:p>
    <w:p w14:paraId="6D0DE005" w14:textId="77777777" w:rsidR="001A61BB" w:rsidRPr="00282623" w:rsidRDefault="001A61BB" w:rsidP="001A61BB">
      <w:pPr>
        <w:pStyle w:val="ListParagraph"/>
        <w:numPr>
          <w:ilvl w:val="0"/>
          <w:numId w:val="42"/>
        </w:numPr>
        <w:rPr>
          <w:rFonts w:asciiTheme="majorHAnsi" w:hAnsiTheme="majorHAnsi" w:cs="Arial"/>
        </w:rPr>
      </w:pPr>
      <w:r w:rsidRPr="00282623">
        <w:rPr>
          <w:rFonts w:asciiTheme="majorHAnsi" w:hAnsiTheme="majorHAnsi" w:cs="Arial"/>
        </w:rPr>
        <w:t xml:space="preserve">Sex &amp; Relationship Education </w:t>
      </w:r>
    </w:p>
    <w:p w14:paraId="48580A11" w14:textId="77777777" w:rsidR="001A61BB" w:rsidRPr="00282623" w:rsidRDefault="001A61BB" w:rsidP="001A61BB">
      <w:pPr>
        <w:pStyle w:val="ListParagraph"/>
        <w:numPr>
          <w:ilvl w:val="0"/>
          <w:numId w:val="42"/>
        </w:numPr>
        <w:rPr>
          <w:rFonts w:asciiTheme="majorHAnsi" w:hAnsiTheme="majorHAnsi" w:cs="Arial"/>
        </w:rPr>
      </w:pPr>
      <w:r w:rsidRPr="00282623">
        <w:rPr>
          <w:rFonts w:asciiTheme="majorHAnsi" w:hAnsiTheme="majorHAnsi" w:cs="Arial"/>
        </w:rPr>
        <w:t xml:space="preserve">Personal and Intimate Care </w:t>
      </w:r>
    </w:p>
    <w:p w14:paraId="7486F787" w14:textId="77777777" w:rsidR="001A61BB" w:rsidRPr="00282623" w:rsidRDefault="001A61BB" w:rsidP="001A61BB">
      <w:pPr>
        <w:pStyle w:val="ListParagraph"/>
        <w:numPr>
          <w:ilvl w:val="0"/>
          <w:numId w:val="42"/>
        </w:numPr>
        <w:rPr>
          <w:rFonts w:asciiTheme="majorHAnsi" w:hAnsiTheme="majorHAnsi" w:cs="Arial"/>
        </w:rPr>
      </w:pPr>
      <w:r w:rsidRPr="00282623">
        <w:rPr>
          <w:rFonts w:asciiTheme="majorHAnsi" w:hAnsiTheme="majorHAnsi" w:cs="Arial"/>
        </w:rPr>
        <w:t xml:space="preserve">Health and Safety </w:t>
      </w:r>
    </w:p>
    <w:p w14:paraId="78D2EF93" w14:textId="77777777" w:rsidR="001A61BB" w:rsidRPr="00282623" w:rsidRDefault="001A61BB" w:rsidP="001A61BB">
      <w:pPr>
        <w:pStyle w:val="ListParagraph"/>
        <w:numPr>
          <w:ilvl w:val="0"/>
          <w:numId w:val="42"/>
        </w:numPr>
        <w:rPr>
          <w:rFonts w:asciiTheme="majorHAnsi" w:hAnsiTheme="majorHAnsi" w:cs="Arial"/>
        </w:rPr>
      </w:pPr>
      <w:r>
        <w:rPr>
          <w:rFonts w:asciiTheme="majorHAnsi" w:hAnsiTheme="majorHAnsi" w:cs="Arial"/>
        </w:rPr>
        <w:t xml:space="preserve">Pupil </w:t>
      </w:r>
      <w:r w:rsidRPr="00282623">
        <w:rPr>
          <w:rFonts w:asciiTheme="majorHAnsi" w:hAnsiTheme="majorHAnsi" w:cs="Arial"/>
        </w:rPr>
        <w:t xml:space="preserve">Attendance </w:t>
      </w:r>
    </w:p>
    <w:p w14:paraId="4F3DCC38" w14:textId="77777777" w:rsidR="001A61BB" w:rsidRPr="00282623" w:rsidRDefault="001A61BB" w:rsidP="001A61BB">
      <w:pPr>
        <w:pStyle w:val="ListParagraph"/>
        <w:numPr>
          <w:ilvl w:val="0"/>
          <w:numId w:val="42"/>
        </w:numPr>
        <w:rPr>
          <w:rFonts w:asciiTheme="majorHAnsi" w:hAnsiTheme="majorHAnsi" w:cs="Arial"/>
        </w:rPr>
      </w:pPr>
      <w:r w:rsidRPr="00282623">
        <w:rPr>
          <w:rFonts w:asciiTheme="majorHAnsi" w:hAnsiTheme="majorHAnsi" w:cs="Arial"/>
        </w:rPr>
        <w:t>Risk Assessments (e.g. school trips, use of technology)</w:t>
      </w:r>
    </w:p>
    <w:p w14:paraId="10D056E4" w14:textId="77777777" w:rsidR="001A61BB" w:rsidRPr="00282623" w:rsidRDefault="001A61BB" w:rsidP="001A61BB">
      <w:pPr>
        <w:pStyle w:val="ListParagraph"/>
        <w:numPr>
          <w:ilvl w:val="0"/>
          <w:numId w:val="42"/>
        </w:numPr>
        <w:rPr>
          <w:rFonts w:asciiTheme="majorHAnsi" w:hAnsiTheme="majorHAnsi" w:cs="Arial"/>
        </w:rPr>
      </w:pPr>
      <w:r w:rsidRPr="00282623">
        <w:rPr>
          <w:rFonts w:asciiTheme="majorHAnsi" w:hAnsiTheme="majorHAnsi" w:cs="Arial"/>
        </w:rPr>
        <w:t>First Aid</w:t>
      </w:r>
      <w:r>
        <w:rPr>
          <w:rFonts w:asciiTheme="majorHAnsi" w:hAnsiTheme="majorHAnsi" w:cs="Arial"/>
        </w:rPr>
        <w:t xml:space="preserve">, Welfare and Medicines </w:t>
      </w:r>
    </w:p>
    <w:p w14:paraId="23A21470" w14:textId="77777777" w:rsidR="001A61BB" w:rsidRPr="00282623" w:rsidRDefault="001A61BB" w:rsidP="001A61BB">
      <w:pPr>
        <w:pStyle w:val="ListParagraph"/>
        <w:numPr>
          <w:ilvl w:val="0"/>
          <w:numId w:val="42"/>
        </w:numPr>
        <w:rPr>
          <w:rFonts w:asciiTheme="majorHAnsi" w:hAnsiTheme="majorHAnsi" w:cs="Arial"/>
        </w:rPr>
      </w:pPr>
      <w:r w:rsidRPr="00282623">
        <w:rPr>
          <w:rFonts w:asciiTheme="majorHAnsi" w:hAnsiTheme="majorHAnsi" w:cs="Arial"/>
        </w:rPr>
        <w:t>Managing Allegations Against Staff</w:t>
      </w:r>
    </w:p>
    <w:p w14:paraId="1BF6DB97" w14:textId="77777777" w:rsidR="001A61BB" w:rsidRDefault="001A61BB" w:rsidP="001A61BB">
      <w:pPr>
        <w:pStyle w:val="ListParagraph"/>
        <w:numPr>
          <w:ilvl w:val="0"/>
          <w:numId w:val="42"/>
        </w:numPr>
        <w:rPr>
          <w:rFonts w:asciiTheme="majorHAnsi" w:hAnsiTheme="majorHAnsi" w:cs="Arial"/>
        </w:rPr>
      </w:pPr>
      <w:r w:rsidRPr="00282623">
        <w:rPr>
          <w:rFonts w:asciiTheme="majorHAnsi" w:hAnsiTheme="majorHAnsi" w:cs="Arial"/>
        </w:rPr>
        <w:t xml:space="preserve">Staff </w:t>
      </w:r>
      <w:r>
        <w:rPr>
          <w:rFonts w:asciiTheme="majorHAnsi" w:hAnsiTheme="majorHAnsi" w:cs="Arial"/>
        </w:rPr>
        <w:t xml:space="preserve">Code of Conduct / Staff Handbook - </w:t>
      </w:r>
      <w:r w:rsidRPr="00282623">
        <w:rPr>
          <w:rFonts w:asciiTheme="majorHAnsi" w:hAnsiTheme="majorHAnsi" w:cs="Arial"/>
        </w:rPr>
        <w:t>(including Acceptable Use of Technology)</w:t>
      </w:r>
    </w:p>
    <w:p w14:paraId="6852ED98" w14:textId="77777777" w:rsidR="001A61BB" w:rsidRPr="00282623" w:rsidRDefault="001A61BB" w:rsidP="001A61BB">
      <w:pPr>
        <w:pStyle w:val="ListParagraph"/>
        <w:numPr>
          <w:ilvl w:val="0"/>
          <w:numId w:val="42"/>
        </w:numPr>
        <w:rPr>
          <w:rFonts w:asciiTheme="majorHAnsi" w:hAnsiTheme="majorHAnsi" w:cs="Arial"/>
        </w:rPr>
      </w:pPr>
      <w:r w:rsidRPr="00282623">
        <w:rPr>
          <w:rFonts w:asciiTheme="majorHAnsi" w:hAnsiTheme="majorHAnsi" w:cs="Arial"/>
        </w:rPr>
        <w:t xml:space="preserve">Safer Recruitment </w:t>
      </w:r>
    </w:p>
    <w:p w14:paraId="68172065" w14:textId="5071D3D5" w:rsidR="001A61BB" w:rsidRPr="00BD4C41" w:rsidRDefault="001A61BB" w:rsidP="001A61BB">
      <w:pPr>
        <w:pStyle w:val="Default"/>
        <w:numPr>
          <w:ilvl w:val="0"/>
          <w:numId w:val="42"/>
        </w:numPr>
        <w:rPr>
          <w:rFonts w:asciiTheme="majorHAnsi" w:hAnsiTheme="majorHAnsi" w:cstheme="majorHAnsi"/>
        </w:rPr>
      </w:pPr>
      <w:r w:rsidRPr="00282623">
        <w:rPr>
          <w:rFonts w:asciiTheme="majorHAnsi" w:hAnsiTheme="majorHAnsi" w:cs="Arial"/>
        </w:rPr>
        <w:t>Whistleblowing</w:t>
      </w:r>
    </w:p>
    <w:p w14:paraId="72D7749D" w14:textId="77777777" w:rsidR="00DD5B37" w:rsidRPr="00BD4C41" w:rsidRDefault="00DD5B37" w:rsidP="00DD5B37">
      <w:pPr>
        <w:pStyle w:val="Default"/>
        <w:rPr>
          <w:rFonts w:asciiTheme="majorHAnsi" w:hAnsiTheme="majorHAnsi" w:cstheme="majorHAnsi"/>
        </w:rPr>
      </w:pPr>
    </w:p>
    <w:p w14:paraId="5CC3AF53" w14:textId="77777777" w:rsidR="00DD5B37" w:rsidRPr="00285839" w:rsidRDefault="00DD5B37" w:rsidP="00DD5B37">
      <w:pPr>
        <w:ind w:left="1260"/>
        <w:rPr>
          <w:rFonts w:asciiTheme="majorHAnsi" w:hAnsiTheme="majorHAnsi" w:cstheme="majorHAnsi"/>
        </w:rPr>
      </w:pPr>
    </w:p>
    <w:p w14:paraId="5A29F62A" w14:textId="77777777" w:rsidR="00DD5B37" w:rsidRPr="00BD4C41" w:rsidRDefault="00DD5B37" w:rsidP="00DD5B37">
      <w:pPr>
        <w:autoSpaceDE w:val="0"/>
        <w:autoSpaceDN w:val="0"/>
        <w:adjustRightInd w:val="0"/>
        <w:rPr>
          <w:rFonts w:asciiTheme="majorHAnsi" w:hAnsiTheme="majorHAnsi" w:cstheme="majorHAnsi"/>
          <w:i/>
          <w:iCs/>
        </w:rPr>
      </w:pPr>
    </w:p>
    <w:p w14:paraId="16D5A27F" w14:textId="77777777" w:rsidR="00DD5B37" w:rsidRPr="00285839" w:rsidRDefault="00DD5B37" w:rsidP="00DD5B37">
      <w:pPr>
        <w:autoSpaceDE w:val="0"/>
        <w:autoSpaceDN w:val="0"/>
        <w:adjustRightInd w:val="0"/>
        <w:rPr>
          <w:rFonts w:asciiTheme="majorHAnsi" w:hAnsiTheme="majorHAnsi" w:cstheme="majorHAnsi"/>
        </w:rPr>
      </w:pPr>
    </w:p>
    <w:p w14:paraId="1CC79192" w14:textId="77777777" w:rsidR="00DD5B37" w:rsidRPr="00BD4C41" w:rsidRDefault="00DD5B37" w:rsidP="00DD5B37">
      <w:pPr>
        <w:rPr>
          <w:rFonts w:asciiTheme="majorHAnsi" w:hAnsiTheme="majorHAnsi" w:cstheme="majorHAnsi"/>
          <w:b/>
        </w:rPr>
      </w:pPr>
      <w:r w:rsidRPr="00BD4C41">
        <w:rPr>
          <w:rFonts w:asciiTheme="majorHAnsi" w:hAnsiTheme="majorHAnsi" w:cstheme="majorHAnsi"/>
          <w:b/>
        </w:rPr>
        <w:t>Safeguarding and Child Protection Structure at [SCHOOL]</w:t>
      </w:r>
    </w:p>
    <w:tbl>
      <w:tblPr>
        <w:tblStyle w:val="TableGrid"/>
        <w:tblW w:w="0" w:type="auto"/>
        <w:tblLook w:val="04A0" w:firstRow="1" w:lastRow="0" w:firstColumn="1" w:lastColumn="0" w:noHBand="0" w:noVBand="1"/>
      </w:tblPr>
      <w:tblGrid>
        <w:gridCol w:w="3114"/>
        <w:gridCol w:w="5902"/>
      </w:tblGrid>
      <w:tr w:rsidR="00DD5B37" w:rsidRPr="00285839" w14:paraId="40AA30F3" w14:textId="77777777" w:rsidTr="00C743B7">
        <w:tc>
          <w:tcPr>
            <w:tcW w:w="3114" w:type="dxa"/>
          </w:tcPr>
          <w:p w14:paraId="4963BA03" w14:textId="77777777" w:rsidR="00DD5B37" w:rsidRDefault="00DD5B37" w:rsidP="00C743B7">
            <w:pPr>
              <w:spacing w:before="100" w:beforeAutospacing="1" w:after="100" w:afterAutospacing="1"/>
              <w:rPr>
                <w:rFonts w:asciiTheme="majorHAnsi" w:hAnsiTheme="majorHAnsi" w:cstheme="majorHAnsi"/>
                <w:b/>
              </w:rPr>
            </w:pPr>
            <w:r>
              <w:rPr>
                <w:rFonts w:asciiTheme="majorHAnsi" w:hAnsiTheme="majorHAnsi" w:cstheme="majorHAnsi"/>
                <w:b/>
              </w:rPr>
              <w:t xml:space="preserve"> Substantive </w:t>
            </w:r>
            <w:proofErr w:type="spellStart"/>
            <w:r w:rsidRPr="00285839">
              <w:rPr>
                <w:rFonts w:asciiTheme="majorHAnsi" w:hAnsiTheme="majorHAnsi" w:cstheme="majorHAnsi"/>
                <w:b/>
              </w:rPr>
              <w:t>Headteacher</w:t>
            </w:r>
            <w:proofErr w:type="spellEnd"/>
          </w:p>
          <w:p w14:paraId="2F2840B1" w14:textId="69B2117B" w:rsidR="00DD5B37" w:rsidRPr="00285839" w:rsidRDefault="00DD5B37" w:rsidP="00C743B7">
            <w:pPr>
              <w:spacing w:before="100" w:beforeAutospacing="1" w:after="100" w:afterAutospacing="1"/>
              <w:rPr>
                <w:rFonts w:asciiTheme="majorHAnsi" w:hAnsiTheme="majorHAnsi" w:cstheme="majorHAnsi"/>
                <w:b/>
              </w:rPr>
            </w:pPr>
            <w:r>
              <w:rPr>
                <w:rFonts w:asciiTheme="majorHAnsi" w:hAnsiTheme="majorHAnsi" w:cstheme="majorHAnsi"/>
                <w:b/>
              </w:rPr>
              <w:t>Acting Head teacher</w:t>
            </w:r>
          </w:p>
        </w:tc>
        <w:tc>
          <w:tcPr>
            <w:tcW w:w="5902" w:type="dxa"/>
          </w:tcPr>
          <w:p w14:paraId="3646980C" w14:textId="390BBB45" w:rsidR="00DD5B37" w:rsidRPr="00A70DBC" w:rsidRDefault="00DD5B37" w:rsidP="00C743B7">
            <w:pPr>
              <w:spacing w:before="100" w:beforeAutospacing="1" w:after="100" w:afterAutospacing="1"/>
              <w:rPr>
                <w:rFonts w:asciiTheme="majorHAnsi" w:hAnsiTheme="majorHAnsi" w:cstheme="majorHAnsi"/>
                <w:b/>
              </w:rPr>
            </w:pPr>
            <w:r>
              <w:rPr>
                <w:rFonts w:asciiTheme="majorHAnsi" w:hAnsiTheme="majorHAnsi" w:cstheme="majorHAnsi"/>
                <w:b/>
              </w:rPr>
              <w:t>Nikki Oldhams</w:t>
            </w:r>
          </w:p>
          <w:p w14:paraId="4D43E4B7" w14:textId="2BBC9E56" w:rsidR="00DD5B37" w:rsidRPr="00174725" w:rsidRDefault="00DD5B37" w:rsidP="00C743B7">
            <w:pPr>
              <w:spacing w:before="100" w:beforeAutospacing="1" w:after="100" w:afterAutospacing="1"/>
              <w:rPr>
                <w:rFonts w:asciiTheme="majorHAnsi" w:hAnsiTheme="majorHAnsi" w:cstheme="majorHAnsi"/>
                <w:b/>
              </w:rPr>
            </w:pPr>
            <w:r>
              <w:rPr>
                <w:rFonts w:asciiTheme="majorHAnsi" w:hAnsiTheme="majorHAnsi" w:cstheme="majorHAnsi"/>
                <w:b/>
              </w:rPr>
              <w:t>Amanda Furtado</w:t>
            </w:r>
          </w:p>
        </w:tc>
      </w:tr>
      <w:tr w:rsidR="00DD5B37" w:rsidRPr="00285839" w14:paraId="6BAC6C6F" w14:textId="77777777" w:rsidTr="00C743B7">
        <w:tc>
          <w:tcPr>
            <w:tcW w:w="3114" w:type="dxa"/>
          </w:tcPr>
          <w:p w14:paraId="155948FB" w14:textId="77777777" w:rsidR="00DD5B37" w:rsidRDefault="00DD5B37" w:rsidP="00C743B7">
            <w:pPr>
              <w:spacing w:before="100" w:beforeAutospacing="1" w:after="100" w:afterAutospacing="1"/>
              <w:rPr>
                <w:rFonts w:asciiTheme="majorHAnsi" w:hAnsiTheme="majorHAnsi" w:cstheme="majorHAnsi"/>
                <w:b/>
              </w:rPr>
            </w:pPr>
            <w:r w:rsidRPr="00285839">
              <w:rPr>
                <w:rFonts w:asciiTheme="majorHAnsi" w:hAnsiTheme="majorHAnsi" w:cstheme="majorHAnsi"/>
                <w:b/>
              </w:rPr>
              <w:t>Designated Safeguarding Lead</w:t>
            </w:r>
          </w:p>
          <w:p w14:paraId="5C24A667" w14:textId="41B43C52" w:rsidR="00DD5B37" w:rsidRPr="00285839" w:rsidRDefault="00DD5B37" w:rsidP="00C743B7">
            <w:pPr>
              <w:spacing w:before="100" w:beforeAutospacing="1" w:after="100" w:afterAutospacing="1"/>
              <w:rPr>
                <w:rFonts w:asciiTheme="majorHAnsi" w:hAnsiTheme="majorHAnsi" w:cstheme="majorHAnsi"/>
                <w:b/>
              </w:rPr>
            </w:pPr>
            <w:r>
              <w:rPr>
                <w:rFonts w:asciiTheme="majorHAnsi" w:hAnsiTheme="majorHAnsi" w:cstheme="majorHAnsi"/>
                <w:b/>
              </w:rPr>
              <w:t xml:space="preserve">Acting </w:t>
            </w:r>
            <w:r w:rsidRPr="00285839">
              <w:rPr>
                <w:rFonts w:asciiTheme="majorHAnsi" w:hAnsiTheme="majorHAnsi" w:cstheme="majorHAnsi"/>
                <w:b/>
              </w:rPr>
              <w:t>Designated Safeguarding Lead</w:t>
            </w:r>
          </w:p>
        </w:tc>
        <w:tc>
          <w:tcPr>
            <w:tcW w:w="5902" w:type="dxa"/>
          </w:tcPr>
          <w:p w14:paraId="3029F1A0" w14:textId="77777777" w:rsidR="00DD5B37" w:rsidRDefault="00DD5B37" w:rsidP="00C743B7">
            <w:pPr>
              <w:spacing w:before="100" w:beforeAutospacing="1" w:after="100" w:afterAutospacing="1"/>
              <w:rPr>
                <w:rFonts w:asciiTheme="majorHAnsi" w:hAnsiTheme="majorHAnsi" w:cstheme="majorHAnsi"/>
                <w:b/>
              </w:rPr>
            </w:pPr>
            <w:r>
              <w:rPr>
                <w:rFonts w:asciiTheme="majorHAnsi" w:hAnsiTheme="majorHAnsi" w:cstheme="majorHAnsi"/>
                <w:b/>
              </w:rPr>
              <w:t>Nikki Oldhams</w:t>
            </w:r>
          </w:p>
          <w:p w14:paraId="44029723" w14:textId="77777777" w:rsidR="00DD5B37" w:rsidRDefault="00DD5B37" w:rsidP="00C743B7">
            <w:pPr>
              <w:spacing w:before="100" w:beforeAutospacing="1" w:after="100" w:afterAutospacing="1"/>
              <w:rPr>
                <w:rFonts w:asciiTheme="majorHAnsi" w:hAnsiTheme="majorHAnsi" w:cstheme="majorHAnsi"/>
                <w:b/>
              </w:rPr>
            </w:pPr>
          </w:p>
          <w:p w14:paraId="0510AC3E" w14:textId="384EA664" w:rsidR="00DD5B37" w:rsidRPr="00174725" w:rsidRDefault="00DD5B37" w:rsidP="00C743B7">
            <w:pPr>
              <w:spacing w:before="100" w:beforeAutospacing="1" w:after="100" w:afterAutospacing="1"/>
              <w:rPr>
                <w:rFonts w:asciiTheme="majorHAnsi" w:hAnsiTheme="majorHAnsi" w:cstheme="majorHAnsi"/>
                <w:b/>
              </w:rPr>
            </w:pPr>
            <w:r>
              <w:rPr>
                <w:rFonts w:asciiTheme="majorHAnsi" w:hAnsiTheme="majorHAnsi" w:cstheme="majorHAnsi"/>
                <w:b/>
              </w:rPr>
              <w:t>Michaela Loebner</w:t>
            </w:r>
          </w:p>
        </w:tc>
      </w:tr>
      <w:tr w:rsidR="00DD5B37" w:rsidRPr="00285839" w14:paraId="68E9C8C5" w14:textId="77777777" w:rsidTr="00C743B7">
        <w:tc>
          <w:tcPr>
            <w:tcW w:w="3114" w:type="dxa"/>
          </w:tcPr>
          <w:p w14:paraId="50C8DB14" w14:textId="77777777" w:rsidR="00DD5B37" w:rsidRPr="00285839" w:rsidRDefault="00DD5B37" w:rsidP="00C743B7">
            <w:pPr>
              <w:spacing w:before="100" w:beforeAutospacing="1" w:after="100" w:afterAutospacing="1"/>
              <w:rPr>
                <w:rFonts w:asciiTheme="majorHAnsi" w:hAnsiTheme="majorHAnsi" w:cstheme="majorHAnsi"/>
                <w:b/>
              </w:rPr>
            </w:pPr>
            <w:r w:rsidRPr="00285839">
              <w:rPr>
                <w:rFonts w:asciiTheme="majorHAnsi" w:hAnsiTheme="majorHAnsi" w:cstheme="majorHAnsi"/>
                <w:b/>
              </w:rPr>
              <w:t>Deputy Safeguarding Lead(s)</w:t>
            </w:r>
          </w:p>
        </w:tc>
        <w:tc>
          <w:tcPr>
            <w:tcW w:w="5902" w:type="dxa"/>
          </w:tcPr>
          <w:p w14:paraId="51D7D93C" w14:textId="77777777" w:rsidR="00DD5B37" w:rsidRDefault="00C743B7" w:rsidP="00C743B7">
            <w:pPr>
              <w:spacing w:before="100" w:beforeAutospacing="1" w:after="100" w:afterAutospacing="1"/>
              <w:rPr>
                <w:rFonts w:asciiTheme="majorHAnsi" w:hAnsiTheme="majorHAnsi" w:cstheme="majorHAnsi"/>
                <w:b/>
              </w:rPr>
            </w:pPr>
            <w:r>
              <w:rPr>
                <w:rFonts w:asciiTheme="majorHAnsi" w:hAnsiTheme="majorHAnsi" w:cstheme="majorHAnsi"/>
                <w:b/>
              </w:rPr>
              <w:t>Amanda Furtado</w:t>
            </w:r>
          </w:p>
          <w:p w14:paraId="448978BD" w14:textId="4691329F" w:rsidR="00C743B7" w:rsidRPr="00174725" w:rsidRDefault="00C743B7" w:rsidP="00C743B7">
            <w:pPr>
              <w:spacing w:before="100" w:beforeAutospacing="1" w:after="100" w:afterAutospacing="1"/>
              <w:rPr>
                <w:rFonts w:asciiTheme="majorHAnsi" w:hAnsiTheme="majorHAnsi" w:cstheme="majorHAnsi"/>
                <w:b/>
              </w:rPr>
            </w:pPr>
            <w:r>
              <w:rPr>
                <w:rFonts w:asciiTheme="majorHAnsi" w:hAnsiTheme="majorHAnsi" w:cstheme="majorHAnsi"/>
                <w:b/>
              </w:rPr>
              <w:t>Chloe Welsh (out of school hours)</w:t>
            </w:r>
          </w:p>
        </w:tc>
      </w:tr>
      <w:tr w:rsidR="00DD5B37" w:rsidRPr="00285839" w14:paraId="35BFEDCF" w14:textId="77777777" w:rsidTr="00C743B7">
        <w:tc>
          <w:tcPr>
            <w:tcW w:w="3114" w:type="dxa"/>
          </w:tcPr>
          <w:p w14:paraId="6BC80CCC" w14:textId="77777777" w:rsidR="00DD5B37" w:rsidRPr="00243971" w:rsidRDefault="00DD5B37" w:rsidP="00C743B7">
            <w:pPr>
              <w:spacing w:before="100" w:beforeAutospacing="1" w:after="100" w:afterAutospacing="1"/>
              <w:rPr>
                <w:rFonts w:asciiTheme="majorHAnsi" w:hAnsiTheme="majorHAnsi" w:cstheme="majorHAnsi"/>
                <w:b/>
              </w:rPr>
            </w:pPr>
            <w:r w:rsidRPr="00285839">
              <w:rPr>
                <w:rFonts w:asciiTheme="majorHAnsi" w:hAnsiTheme="majorHAnsi" w:cstheme="majorHAnsi"/>
                <w:b/>
              </w:rPr>
              <w:lastRenderedPageBreak/>
              <w:t>D</w:t>
            </w:r>
            <w:r w:rsidRPr="00243971">
              <w:rPr>
                <w:rFonts w:asciiTheme="majorHAnsi" w:hAnsiTheme="majorHAnsi" w:cstheme="majorHAnsi"/>
                <w:b/>
              </w:rPr>
              <w:t>esignated Governor for Child Protection</w:t>
            </w:r>
          </w:p>
        </w:tc>
        <w:tc>
          <w:tcPr>
            <w:tcW w:w="5902" w:type="dxa"/>
          </w:tcPr>
          <w:p w14:paraId="749FE924" w14:textId="76545B57" w:rsidR="00DD5B37" w:rsidRPr="00174725" w:rsidRDefault="00C743B7" w:rsidP="00C743B7">
            <w:pPr>
              <w:spacing w:before="100" w:beforeAutospacing="1" w:after="100" w:afterAutospacing="1"/>
              <w:rPr>
                <w:rFonts w:asciiTheme="majorHAnsi" w:hAnsiTheme="majorHAnsi" w:cstheme="majorHAnsi"/>
                <w:b/>
              </w:rPr>
            </w:pPr>
            <w:r>
              <w:rPr>
                <w:rFonts w:asciiTheme="majorHAnsi" w:hAnsiTheme="majorHAnsi" w:cstheme="majorHAnsi"/>
                <w:b/>
              </w:rPr>
              <w:t>Heloise Tsang</w:t>
            </w:r>
          </w:p>
        </w:tc>
      </w:tr>
      <w:tr w:rsidR="001A61BB" w:rsidRPr="00285839" w14:paraId="37851D95" w14:textId="77777777" w:rsidTr="00C743B7">
        <w:tc>
          <w:tcPr>
            <w:tcW w:w="3114" w:type="dxa"/>
          </w:tcPr>
          <w:p w14:paraId="28CA9C6A" w14:textId="15FF52A0" w:rsidR="001A61BB" w:rsidRPr="00285839" w:rsidRDefault="001A61BB" w:rsidP="00C743B7">
            <w:pPr>
              <w:spacing w:before="100" w:beforeAutospacing="1" w:after="100" w:afterAutospacing="1"/>
              <w:rPr>
                <w:rFonts w:asciiTheme="majorHAnsi" w:hAnsiTheme="majorHAnsi" w:cstheme="majorHAnsi"/>
                <w:b/>
              </w:rPr>
            </w:pPr>
            <w:r>
              <w:rPr>
                <w:rFonts w:asciiTheme="majorHAnsi" w:hAnsiTheme="majorHAnsi" w:cstheme="majorHAnsi"/>
                <w:b/>
              </w:rPr>
              <w:t>Chair of Governors</w:t>
            </w:r>
          </w:p>
        </w:tc>
        <w:tc>
          <w:tcPr>
            <w:tcW w:w="5902" w:type="dxa"/>
          </w:tcPr>
          <w:p w14:paraId="7FDF607A" w14:textId="4D3136D1" w:rsidR="001A61BB" w:rsidRPr="00A70DBC" w:rsidRDefault="001A61BB" w:rsidP="00C743B7">
            <w:pPr>
              <w:spacing w:before="100" w:beforeAutospacing="1" w:after="100" w:afterAutospacing="1"/>
              <w:rPr>
                <w:rFonts w:asciiTheme="majorHAnsi" w:hAnsiTheme="majorHAnsi" w:cstheme="majorHAnsi"/>
              </w:rPr>
            </w:pPr>
            <w:r>
              <w:rPr>
                <w:rFonts w:asciiTheme="majorHAnsi" w:hAnsiTheme="majorHAnsi" w:cstheme="majorHAnsi"/>
              </w:rPr>
              <w:t>Martha Mitchell</w:t>
            </w:r>
          </w:p>
        </w:tc>
      </w:tr>
      <w:tr w:rsidR="00DD5B37" w:rsidRPr="00285839" w14:paraId="1FCC4B77" w14:textId="77777777" w:rsidTr="00C743B7">
        <w:tc>
          <w:tcPr>
            <w:tcW w:w="3114" w:type="dxa"/>
          </w:tcPr>
          <w:p w14:paraId="1F12EF0D" w14:textId="77777777" w:rsidR="00DD5B37" w:rsidRPr="00285839" w:rsidRDefault="00DD5B37" w:rsidP="00C743B7">
            <w:pPr>
              <w:spacing w:before="100" w:beforeAutospacing="1" w:after="100" w:afterAutospacing="1"/>
              <w:rPr>
                <w:rFonts w:asciiTheme="majorHAnsi" w:hAnsiTheme="majorHAnsi" w:cstheme="majorHAnsi"/>
                <w:b/>
              </w:rPr>
            </w:pPr>
            <w:r w:rsidRPr="00285839">
              <w:rPr>
                <w:rFonts w:asciiTheme="majorHAnsi" w:hAnsiTheme="majorHAnsi" w:cstheme="majorHAnsi"/>
                <w:b/>
              </w:rPr>
              <w:t>Review Cycle</w:t>
            </w:r>
          </w:p>
        </w:tc>
        <w:tc>
          <w:tcPr>
            <w:tcW w:w="5902" w:type="dxa"/>
          </w:tcPr>
          <w:p w14:paraId="346978D3" w14:textId="77777777" w:rsidR="00DD5B37" w:rsidRPr="00A70DBC" w:rsidRDefault="00DD5B37" w:rsidP="00C743B7">
            <w:pPr>
              <w:spacing w:before="100" w:beforeAutospacing="1" w:after="100" w:afterAutospacing="1"/>
              <w:rPr>
                <w:rFonts w:asciiTheme="majorHAnsi" w:hAnsiTheme="majorHAnsi" w:cstheme="majorHAnsi"/>
              </w:rPr>
            </w:pPr>
            <w:r w:rsidRPr="00A70DBC">
              <w:rPr>
                <w:rFonts w:asciiTheme="majorHAnsi" w:hAnsiTheme="majorHAnsi" w:cstheme="majorHAnsi"/>
              </w:rPr>
              <w:t>Annual</w:t>
            </w:r>
          </w:p>
          <w:p w14:paraId="4D4D0BD8" w14:textId="77777777" w:rsidR="00DD5B37" w:rsidRPr="00174725" w:rsidRDefault="00DD5B37" w:rsidP="00C743B7">
            <w:pPr>
              <w:spacing w:before="100" w:beforeAutospacing="1" w:after="100" w:afterAutospacing="1"/>
              <w:rPr>
                <w:rFonts w:asciiTheme="majorHAnsi" w:hAnsiTheme="majorHAnsi" w:cstheme="majorHAnsi"/>
                <w:b/>
              </w:rPr>
            </w:pPr>
          </w:p>
        </w:tc>
      </w:tr>
      <w:tr w:rsidR="00DD5B37" w:rsidRPr="00285839" w14:paraId="41AD4ED6" w14:textId="77777777" w:rsidTr="00C743B7">
        <w:tc>
          <w:tcPr>
            <w:tcW w:w="3114" w:type="dxa"/>
          </w:tcPr>
          <w:p w14:paraId="7B77E094" w14:textId="77777777" w:rsidR="00DD5B37" w:rsidRPr="00285839" w:rsidRDefault="00DD5B37" w:rsidP="00C743B7">
            <w:pPr>
              <w:spacing w:before="100" w:beforeAutospacing="1" w:after="100" w:afterAutospacing="1"/>
              <w:rPr>
                <w:rFonts w:asciiTheme="majorHAnsi" w:hAnsiTheme="majorHAnsi" w:cstheme="majorHAnsi"/>
                <w:b/>
              </w:rPr>
            </w:pPr>
            <w:r w:rsidRPr="00285839">
              <w:rPr>
                <w:rFonts w:asciiTheme="majorHAnsi" w:hAnsiTheme="majorHAnsi" w:cstheme="majorHAnsi"/>
                <w:b/>
              </w:rPr>
              <w:t>Governing Body Ratification</w:t>
            </w:r>
          </w:p>
        </w:tc>
        <w:tc>
          <w:tcPr>
            <w:tcW w:w="5902" w:type="dxa"/>
          </w:tcPr>
          <w:p w14:paraId="40EF917D" w14:textId="77777777" w:rsidR="00DD5B37" w:rsidRPr="00A70DBC" w:rsidRDefault="00DD5B37" w:rsidP="00C743B7">
            <w:pPr>
              <w:spacing w:before="100" w:beforeAutospacing="1" w:after="100" w:afterAutospacing="1"/>
              <w:rPr>
                <w:rFonts w:asciiTheme="majorHAnsi" w:hAnsiTheme="majorHAnsi" w:cstheme="majorHAnsi"/>
              </w:rPr>
            </w:pPr>
            <w:r w:rsidRPr="00A70DBC">
              <w:rPr>
                <w:rFonts w:asciiTheme="majorHAnsi" w:hAnsiTheme="majorHAnsi" w:cstheme="majorHAnsi"/>
              </w:rPr>
              <w:t>Date</w:t>
            </w:r>
          </w:p>
        </w:tc>
      </w:tr>
      <w:tr w:rsidR="00DD5B37" w:rsidRPr="00285839" w14:paraId="35FC7AF1" w14:textId="77777777" w:rsidTr="00C743B7">
        <w:tc>
          <w:tcPr>
            <w:tcW w:w="3114" w:type="dxa"/>
          </w:tcPr>
          <w:p w14:paraId="30B64D32" w14:textId="77777777" w:rsidR="00DD5B37" w:rsidRPr="00285839" w:rsidRDefault="00DD5B37" w:rsidP="00C743B7">
            <w:pPr>
              <w:spacing w:before="100" w:beforeAutospacing="1" w:after="100" w:afterAutospacing="1"/>
              <w:rPr>
                <w:rFonts w:asciiTheme="majorHAnsi" w:hAnsiTheme="majorHAnsi" w:cstheme="majorHAnsi"/>
                <w:b/>
              </w:rPr>
            </w:pPr>
            <w:r w:rsidRPr="00285839">
              <w:rPr>
                <w:rFonts w:asciiTheme="majorHAnsi" w:hAnsiTheme="majorHAnsi" w:cstheme="majorHAnsi"/>
                <w:b/>
              </w:rPr>
              <w:t>Date shared with staff</w:t>
            </w:r>
          </w:p>
        </w:tc>
        <w:tc>
          <w:tcPr>
            <w:tcW w:w="5902" w:type="dxa"/>
          </w:tcPr>
          <w:p w14:paraId="5CBC4EC1" w14:textId="77777777" w:rsidR="00DD5B37" w:rsidRPr="00A70DBC" w:rsidRDefault="00DD5B37" w:rsidP="00C743B7">
            <w:pPr>
              <w:spacing w:before="100" w:beforeAutospacing="1" w:after="100" w:afterAutospacing="1"/>
              <w:rPr>
                <w:rFonts w:asciiTheme="majorHAnsi" w:hAnsiTheme="majorHAnsi" w:cstheme="majorHAnsi"/>
                <w:b/>
              </w:rPr>
            </w:pPr>
            <w:r w:rsidRPr="00A70DBC">
              <w:rPr>
                <w:rFonts w:asciiTheme="majorHAnsi" w:hAnsiTheme="majorHAnsi" w:cstheme="majorHAnsi"/>
                <w:b/>
              </w:rPr>
              <w:t>Date</w:t>
            </w:r>
          </w:p>
          <w:p w14:paraId="3F2628EA" w14:textId="77777777" w:rsidR="00DD5B37" w:rsidRPr="00174725" w:rsidRDefault="00DD5B37" w:rsidP="00C743B7">
            <w:pPr>
              <w:spacing w:before="100" w:beforeAutospacing="1" w:after="100" w:afterAutospacing="1"/>
              <w:rPr>
                <w:rFonts w:asciiTheme="majorHAnsi" w:hAnsiTheme="majorHAnsi" w:cstheme="majorHAnsi"/>
                <w:b/>
              </w:rPr>
            </w:pPr>
          </w:p>
        </w:tc>
      </w:tr>
      <w:tr w:rsidR="00DD5B37" w:rsidRPr="00285839" w14:paraId="311E3CB6" w14:textId="77777777" w:rsidTr="00C743B7">
        <w:tc>
          <w:tcPr>
            <w:tcW w:w="3114" w:type="dxa"/>
          </w:tcPr>
          <w:p w14:paraId="3205328A" w14:textId="77777777" w:rsidR="00DD5B37" w:rsidRPr="00285839" w:rsidRDefault="00DD5B37" w:rsidP="00C743B7">
            <w:pPr>
              <w:spacing w:before="100" w:beforeAutospacing="1" w:after="100" w:afterAutospacing="1"/>
              <w:rPr>
                <w:rFonts w:asciiTheme="majorHAnsi" w:hAnsiTheme="majorHAnsi" w:cstheme="majorHAnsi"/>
                <w:b/>
              </w:rPr>
            </w:pPr>
            <w:r w:rsidRPr="00285839">
              <w:rPr>
                <w:rFonts w:asciiTheme="majorHAnsi" w:hAnsiTheme="majorHAnsi" w:cstheme="majorHAnsi"/>
                <w:b/>
              </w:rPr>
              <w:t>Review Date</w:t>
            </w:r>
          </w:p>
        </w:tc>
        <w:tc>
          <w:tcPr>
            <w:tcW w:w="5902" w:type="dxa"/>
          </w:tcPr>
          <w:p w14:paraId="0C709A73" w14:textId="2ABE1689" w:rsidR="00DD5B37" w:rsidRPr="00A70DBC" w:rsidRDefault="00DD5B37" w:rsidP="00C743B7">
            <w:pPr>
              <w:spacing w:before="100" w:beforeAutospacing="1" w:after="100" w:afterAutospacing="1"/>
              <w:rPr>
                <w:rFonts w:asciiTheme="majorHAnsi" w:hAnsiTheme="majorHAnsi" w:cstheme="majorHAnsi"/>
                <w:b/>
              </w:rPr>
            </w:pPr>
            <w:r w:rsidRPr="00A70DBC">
              <w:rPr>
                <w:rFonts w:asciiTheme="majorHAnsi" w:hAnsiTheme="majorHAnsi" w:cstheme="majorHAnsi"/>
                <w:b/>
              </w:rPr>
              <w:t>Date</w:t>
            </w:r>
            <w:r w:rsidR="00C743B7">
              <w:rPr>
                <w:rFonts w:asciiTheme="majorHAnsi" w:hAnsiTheme="majorHAnsi" w:cstheme="majorHAnsi"/>
                <w:b/>
              </w:rPr>
              <w:t xml:space="preserve"> September 2022</w:t>
            </w:r>
          </w:p>
          <w:p w14:paraId="56E1D7BC" w14:textId="77777777" w:rsidR="00DD5B37" w:rsidRPr="00174725" w:rsidRDefault="00DD5B37" w:rsidP="00C743B7">
            <w:pPr>
              <w:spacing w:before="100" w:beforeAutospacing="1" w:after="100" w:afterAutospacing="1"/>
              <w:rPr>
                <w:rFonts w:asciiTheme="majorHAnsi" w:hAnsiTheme="majorHAnsi" w:cstheme="majorHAnsi"/>
                <w:b/>
              </w:rPr>
            </w:pPr>
          </w:p>
        </w:tc>
      </w:tr>
      <w:tr w:rsidR="00DD5B37" w:rsidRPr="00285839" w14:paraId="264FD9BE" w14:textId="77777777" w:rsidTr="00C743B7">
        <w:tc>
          <w:tcPr>
            <w:tcW w:w="3114" w:type="dxa"/>
          </w:tcPr>
          <w:p w14:paraId="700BDDCB" w14:textId="77777777" w:rsidR="00DD5B37" w:rsidRPr="00285839" w:rsidRDefault="00DD5B37" w:rsidP="00C743B7">
            <w:pPr>
              <w:spacing w:before="100" w:beforeAutospacing="1" w:after="100" w:afterAutospacing="1"/>
              <w:rPr>
                <w:rFonts w:asciiTheme="majorHAnsi" w:hAnsiTheme="majorHAnsi" w:cstheme="majorHAnsi"/>
                <w:b/>
              </w:rPr>
            </w:pPr>
            <w:r w:rsidRPr="00285839">
              <w:rPr>
                <w:rFonts w:asciiTheme="majorHAnsi" w:hAnsiTheme="majorHAnsi" w:cstheme="majorHAnsi"/>
                <w:b/>
              </w:rPr>
              <w:t>Legal Framework</w:t>
            </w:r>
          </w:p>
        </w:tc>
        <w:tc>
          <w:tcPr>
            <w:tcW w:w="5902" w:type="dxa"/>
          </w:tcPr>
          <w:p w14:paraId="1248A01F"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Children Act 1989 (as amended 2004 Section 52)</w:t>
            </w:r>
          </w:p>
          <w:p w14:paraId="073383FB"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Children Act 2004</w:t>
            </w:r>
          </w:p>
          <w:p w14:paraId="5E5AE8EE"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Children Schools and Families Act 2010</w:t>
            </w:r>
          </w:p>
          <w:p w14:paraId="60A6EDDE"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Education Act 2002 s175/s157</w:t>
            </w:r>
          </w:p>
          <w:p w14:paraId="7F003DB4"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The Teachers Standards’ 2012</w:t>
            </w:r>
          </w:p>
          <w:p w14:paraId="474C1D59"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The Counter Terrorism and Security Act 2015 (section 26 The Prevent Duty)</w:t>
            </w:r>
          </w:p>
          <w:p w14:paraId="4E0EBC05" w14:textId="77777777" w:rsidR="00DD5B37" w:rsidRPr="00BD4C41" w:rsidRDefault="00DD5B37" w:rsidP="00C743B7">
            <w:pPr>
              <w:pStyle w:val="NoSpacing"/>
              <w:rPr>
                <w:rFonts w:asciiTheme="majorHAnsi" w:hAnsiTheme="majorHAnsi" w:cstheme="majorHAnsi"/>
                <w:sz w:val="24"/>
                <w:szCs w:val="24"/>
              </w:rPr>
            </w:pPr>
          </w:p>
        </w:tc>
      </w:tr>
      <w:tr w:rsidR="00DD5B37" w:rsidRPr="00285839" w14:paraId="129D9D19" w14:textId="77777777" w:rsidTr="00C743B7">
        <w:tc>
          <w:tcPr>
            <w:tcW w:w="3114" w:type="dxa"/>
          </w:tcPr>
          <w:p w14:paraId="60612444" w14:textId="77777777" w:rsidR="00DD5B37" w:rsidRPr="00BD4C41" w:rsidRDefault="00DD5B37" w:rsidP="00C743B7">
            <w:pPr>
              <w:pStyle w:val="NoSpacing"/>
              <w:rPr>
                <w:rFonts w:asciiTheme="majorHAnsi" w:hAnsiTheme="majorHAnsi" w:cstheme="majorHAnsi"/>
                <w:b/>
                <w:sz w:val="24"/>
                <w:szCs w:val="24"/>
              </w:rPr>
            </w:pPr>
            <w:r w:rsidRPr="00BD4C41">
              <w:rPr>
                <w:rFonts w:asciiTheme="majorHAnsi" w:hAnsiTheme="majorHAnsi" w:cstheme="majorHAnsi"/>
                <w:b/>
                <w:sz w:val="24"/>
                <w:szCs w:val="24"/>
              </w:rPr>
              <w:t>Statutory Guidance</w:t>
            </w:r>
          </w:p>
        </w:tc>
        <w:tc>
          <w:tcPr>
            <w:tcW w:w="5902" w:type="dxa"/>
          </w:tcPr>
          <w:p w14:paraId="09B9212B"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 xml:space="preserve">Keeping Children Safe in Education (September </w:t>
            </w:r>
            <w:r>
              <w:rPr>
                <w:rFonts w:asciiTheme="majorHAnsi" w:hAnsiTheme="majorHAnsi" w:cstheme="majorHAnsi"/>
                <w:sz w:val="24"/>
                <w:szCs w:val="24"/>
              </w:rPr>
              <w:t>2021</w:t>
            </w:r>
            <w:r w:rsidRPr="00BD4C41">
              <w:rPr>
                <w:rFonts w:asciiTheme="majorHAnsi" w:hAnsiTheme="majorHAnsi" w:cstheme="majorHAnsi"/>
                <w:sz w:val="24"/>
                <w:szCs w:val="24"/>
              </w:rPr>
              <w:t>)</w:t>
            </w:r>
          </w:p>
          <w:p w14:paraId="1E3A27A5"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Working Together to Safeguard Children (July 2018)</w:t>
            </w:r>
          </w:p>
          <w:p w14:paraId="380FA12F"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Children who run away or go missing from home/care (Jan 2014)</w:t>
            </w:r>
          </w:p>
          <w:p w14:paraId="4AA76369" w14:textId="77777777" w:rsidR="00DD5B37" w:rsidRPr="00BD4C41" w:rsidRDefault="00DD5B37" w:rsidP="00C743B7">
            <w:pPr>
              <w:pStyle w:val="NoSpacing"/>
              <w:rPr>
                <w:rFonts w:asciiTheme="majorHAnsi" w:hAnsiTheme="majorHAnsi" w:cstheme="majorHAnsi"/>
                <w:sz w:val="24"/>
                <w:szCs w:val="24"/>
              </w:rPr>
            </w:pPr>
          </w:p>
        </w:tc>
      </w:tr>
      <w:tr w:rsidR="00DD5B37" w:rsidRPr="00285839" w14:paraId="69ED9B0E" w14:textId="77777777" w:rsidTr="00C743B7">
        <w:tc>
          <w:tcPr>
            <w:tcW w:w="3114" w:type="dxa"/>
          </w:tcPr>
          <w:p w14:paraId="43A0756A" w14:textId="77777777" w:rsidR="00DD5B37" w:rsidRPr="00285839" w:rsidRDefault="00DD5B37" w:rsidP="00C743B7">
            <w:pPr>
              <w:spacing w:before="100" w:beforeAutospacing="1" w:after="100" w:afterAutospacing="1"/>
              <w:rPr>
                <w:rFonts w:asciiTheme="majorHAnsi" w:hAnsiTheme="majorHAnsi" w:cstheme="majorHAnsi"/>
                <w:b/>
              </w:rPr>
            </w:pPr>
            <w:r w:rsidRPr="00285839">
              <w:rPr>
                <w:rFonts w:asciiTheme="majorHAnsi" w:hAnsiTheme="majorHAnsi" w:cstheme="majorHAnsi"/>
                <w:b/>
              </w:rPr>
              <w:t>Department of Education and Local Advice and Guidance</w:t>
            </w:r>
          </w:p>
        </w:tc>
        <w:tc>
          <w:tcPr>
            <w:tcW w:w="5902" w:type="dxa"/>
          </w:tcPr>
          <w:p w14:paraId="7DC53939"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What to do if you’re worried a child is being abused (March 2015)</w:t>
            </w:r>
          </w:p>
          <w:p w14:paraId="1231381F"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Information Sharing – Advice for practitioners Providing safeguarding services to children, young people, parents and carers (July 2018)</w:t>
            </w:r>
          </w:p>
          <w:p w14:paraId="0542ACD8" w14:textId="77777777" w:rsidR="00DD5B37" w:rsidRPr="00BD4C41" w:rsidRDefault="00DD5B37" w:rsidP="00C743B7">
            <w:pPr>
              <w:pStyle w:val="NoSpacing"/>
              <w:rPr>
                <w:rFonts w:asciiTheme="majorHAnsi" w:hAnsiTheme="majorHAnsi" w:cstheme="majorHAnsi"/>
                <w:sz w:val="24"/>
                <w:szCs w:val="24"/>
              </w:rPr>
            </w:pPr>
          </w:p>
        </w:tc>
      </w:tr>
      <w:tr w:rsidR="00DD5B37" w:rsidRPr="00285839" w14:paraId="1E94C8D8" w14:textId="77777777" w:rsidTr="00C743B7">
        <w:tc>
          <w:tcPr>
            <w:tcW w:w="3114" w:type="dxa"/>
          </w:tcPr>
          <w:p w14:paraId="5B6257F4" w14:textId="77777777" w:rsidR="00DD5B37" w:rsidRPr="00966E28" w:rsidRDefault="00DD5B37" w:rsidP="00C743B7">
            <w:pPr>
              <w:spacing w:before="100" w:beforeAutospacing="1" w:after="100" w:afterAutospacing="1"/>
              <w:rPr>
                <w:rFonts w:asciiTheme="majorHAnsi" w:hAnsiTheme="majorHAnsi" w:cstheme="majorHAnsi"/>
                <w:b/>
              </w:rPr>
            </w:pPr>
            <w:r w:rsidRPr="00966E28">
              <w:rPr>
                <w:rFonts w:asciiTheme="majorHAnsi" w:hAnsiTheme="majorHAnsi" w:cstheme="majorHAnsi"/>
                <w:b/>
              </w:rPr>
              <w:t>Related Policies</w:t>
            </w:r>
          </w:p>
        </w:tc>
        <w:tc>
          <w:tcPr>
            <w:tcW w:w="5902" w:type="dxa"/>
          </w:tcPr>
          <w:p w14:paraId="48A45D54" w14:textId="77777777" w:rsidR="00DA14AF" w:rsidRPr="00966E28" w:rsidRDefault="00DA14AF" w:rsidP="00DA14AF">
            <w:pPr>
              <w:rPr>
                <w:rFonts w:asciiTheme="majorHAnsi" w:hAnsiTheme="majorHAnsi"/>
                <w:bCs/>
              </w:rPr>
            </w:pPr>
            <w:r w:rsidRPr="00966E28">
              <w:rPr>
                <w:rFonts w:asciiTheme="majorHAnsi" w:hAnsiTheme="majorHAnsi" w:cs="Arial"/>
              </w:rPr>
              <w:t xml:space="preserve">This policy is one of a series in the school’s integrated safeguarding portfolio and </w:t>
            </w:r>
            <w:r w:rsidRPr="00966E28">
              <w:rPr>
                <w:rFonts w:asciiTheme="majorHAnsi" w:hAnsiTheme="majorHAnsi" w:cs="Arial"/>
                <w:color w:val="000000"/>
              </w:rPr>
              <w:t xml:space="preserve">should be read in conjunction with the policies </w:t>
            </w:r>
            <w:r w:rsidRPr="00966E28">
              <w:rPr>
                <w:rFonts w:asciiTheme="majorHAnsi" w:hAnsiTheme="majorHAnsi" w:cs="Arial"/>
              </w:rPr>
              <w:t xml:space="preserve">as listed below: </w:t>
            </w:r>
          </w:p>
          <w:p w14:paraId="649D43D8"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Behaviour Management, linked to the Use of Physical Intervention</w:t>
            </w:r>
          </w:p>
          <w:p w14:paraId="004097A1"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Online Safety and Social Media</w:t>
            </w:r>
          </w:p>
          <w:p w14:paraId="4905AD04"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 xml:space="preserve">Anti-Bullying </w:t>
            </w:r>
          </w:p>
          <w:p w14:paraId="79CB4EC3"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Data Protection and Information Sharing</w:t>
            </w:r>
          </w:p>
          <w:p w14:paraId="0799950A" w14:textId="77777777" w:rsidR="00DA14AF" w:rsidRPr="00966E28" w:rsidRDefault="00DA14AF" w:rsidP="00DA14AF">
            <w:pPr>
              <w:pStyle w:val="ListParagraph"/>
              <w:numPr>
                <w:ilvl w:val="0"/>
                <w:numId w:val="42"/>
              </w:numPr>
              <w:rPr>
                <w:rFonts w:ascii="Calibri" w:hAnsi="Calibri"/>
              </w:rPr>
            </w:pPr>
            <w:r w:rsidRPr="00966E28">
              <w:rPr>
                <w:rFonts w:asciiTheme="majorHAnsi" w:hAnsiTheme="majorHAnsi" w:cs="Arial"/>
                <w:bCs/>
                <w:lang w:val="en-US" w:eastAsia="ja-JP"/>
              </w:rPr>
              <w:t xml:space="preserve">Use of video and photographic equipment in school) &amp; Use of </w:t>
            </w:r>
            <w:r w:rsidRPr="00966E28">
              <w:rPr>
                <w:rFonts w:asciiTheme="majorHAnsi" w:hAnsiTheme="majorHAnsi" w:cs="Arial"/>
              </w:rPr>
              <w:t xml:space="preserve">Images </w:t>
            </w:r>
          </w:p>
          <w:p w14:paraId="29F76066"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 xml:space="preserve">Sex &amp; Relationship Education </w:t>
            </w:r>
          </w:p>
          <w:p w14:paraId="1239F2A3"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 xml:space="preserve">Personal and Intimate Care </w:t>
            </w:r>
          </w:p>
          <w:p w14:paraId="541E18ED"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 xml:space="preserve">Health and Safety </w:t>
            </w:r>
          </w:p>
          <w:p w14:paraId="21AF2167"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 xml:space="preserve">Pupil Attendance </w:t>
            </w:r>
          </w:p>
          <w:p w14:paraId="56A13612"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Risk Assessments (e.g. school trips, use of technology)</w:t>
            </w:r>
          </w:p>
          <w:p w14:paraId="01A43F96"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 xml:space="preserve">First Aid, Welfare and Medicines </w:t>
            </w:r>
          </w:p>
          <w:p w14:paraId="15281850"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lastRenderedPageBreak/>
              <w:t>Managing Allegations Against Staff</w:t>
            </w:r>
          </w:p>
          <w:p w14:paraId="3E397F18" w14:textId="22D95938"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Staff Code of Conduct / Staff Handbook - (including Acceptable Use of Technology)</w:t>
            </w:r>
          </w:p>
          <w:p w14:paraId="61687ED7" w14:textId="77777777" w:rsidR="00DA14AF" w:rsidRPr="00966E28" w:rsidRDefault="00DA14AF" w:rsidP="00DA14AF">
            <w:pPr>
              <w:pStyle w:val="ListParagraph"/>
              <w:numPr>
                <w:ilvl w:val="0"/>
                <w:numId w:val="42"/>
              </w:numPr>
              <w:rPr>
                <w:rFonts w:asciiTheme="majorHAnsi" w:hAnsiTheme="majorHAnsi" w:cs="Arial"/>
              </w:rPr>
            </w:pPr>
            <w:r w:rsidRPr="00966E28">
              <w:rPr>
                <w:rFonts w:asciiTheme="majorHAnsi" w:hAnsiTheme="majorHAnsi" w:cs="Arial"/>
              </w:rPr>
              <w:t xml:space="preserve">Safer Recruitment </w:t>
            </w:r>
          </w:p>
          <w:p w14:paraId="00D6D9D2" w14:textId="77777777" w:rsidR="00DA14AF" w:rsidRPr="00966E28" w:rsidRDefault="00DA14AF" w:rsidP="00DA14AF">
            <w:pPr>
              <w:pStyle w:val="ListParagraph"/>
              <w:numPr>
                <w:ilvl w:val="0"/>
                <w:numId w:val="42"/>
              </w:numPr>
              <w:rPr>
                <w:rFonts w:ascii="Arial" w:hAnsi="Arial" w:cs="Arial"/>
                <w:sz w:val="22"/>
                <w:szCs w:val="22"/>
              </w:rPr>
            </w:pPr>
            <w:r w:rsidRPr="00966E28">
              <w:rPr>
                <w:rFonts w:asciiTheme="majorHAnsi" w:hAnsiTheme="majorHAnsi" w:cs="Arial"/>
              </w:rPr>
              <w:t xml:space="preserve">Whistleblowing </w:t>
            </w:r>
            <w:r w:rsidRPr="00966E28">
              <w:rPr>
                <w:rFonts w:asciiTheme="majorHAnsi" w:hAnsiTheme="majorHAnsi" w:cs="Arial"/>
              </w:rPr>
              <w:br/>
            </w:r>
          </w:p>
          <w:p w14:paraId="4D6F0D5A" w14:textId="7DDBABDE" w:rsidR="00DA14AF" w:rsidRDefault="00DA14AF" w:rsidP="00DA14AF">
            <w:pPr>
              <w:autoSpaceDE w:val="0"/>
              <w:autoSpaceDN w:val="0"/>
              <w:adjustRightInd w:val="0"/>
              <w:jc w:val="both"/>
              <w:rPr>
                <w:rFonts w:ascii="Calibri" w:hAnsi="Calibri" w:cs="Arial"/>
              </w:rPr>
            </w:pPr>
            <w:r w:rsidRPr="00966E28">
              <w:rPr>
                <w:rFonts w:ascii="Calibri" w:hAnsi="Calibri" w:cs="Arial"/>
              </w:rPr>
              <w:t>This policy was revised in 2021 to reflect changes in the statutory guidance.</w:t>
            </w:r>
          </w:p>
          <w:p w14:paraId="07408939" w14:textId="77777777" w:rsidR="00DA14AF" w:rsidRPr="00282623" w:rsidRDefault="00DA14AF" w:rsidP="00DA14AF">
            <w:pPr>
              <w:pStyle w:val="ListParagraph"/>
              <w:ind w:left="1440"/>
              <w:rPr>
                <w:rFonts w:asciiTheme="majorHAnsi" w:hAnsiTheme="majorHAnsi" w:cs="Arial"/>
              </w:rPr>
            </w:pPr>
          </w:p>
          <w:p w14:paraId="66D50CBF" w14:textId="2ABD99CD" w:rsidR="00DD5B37" w:rsidRPr="00BD4C41" w:rsidRDefault="00DD5B37" w:rsidP="00C743B7">
            <w:pPr>
              <w:pStyle w:val="NoSpacing"/>
              <w:rPr>
                <w:rFonts w:asciiTheme="majorHAnsi" w:hAnsiTheme="majorHAnsi" w:cstheme="majorHAnsi"/>
                <w:sz w:val="24"/>
                <w:szCs w:val="24"/>
              </w:rPr>
            </w:pPr>
          </w:p>
          <w:p w14:paraId="1656E4D0" w14:textId="77777777" w:rsidR="00DD5B37" w:rsidRPr="00BD4C41" w:rsidRDefault="00DD5B37" w:rsidP="00C743B7">
            <w:pPr>
              <w:pStyle w:val="NoSpacing"/>
              <w:rPr>
                <w:rFonts w:asciiTheme="majorHAnsi" w:hAnsiTheme="majorHAnsi" w:cstheme="majorHAnsi"/>
                <w:sz w:val="24"/>
                <w:szCs w:val="24"/>
              </w:rPr>
            </w:pPr>
          </w:p>
        </w:tc>
      </w:tr>
    </w:tbl>
    <w:p w14:paraId="4CE9D2AC" w14:textId="77777777" w:rsidR="00DD5B37" w:rsidRPr="00243971" w:rsidRDefault="00DD5B37" w:rsidP="00DD5B37">
      <w:pPr>
        <w:rPr>
          <w:rFonts w:asciiTheme="majorHAnsi" w:hAnsiTheme="majorHAnsi" w:cstheme="majorHAnsi"/>
        </w:rPr>
      </w:pPr>
      <w:r w:rsidRPr="00243971">
        <w:rPr>
          <w:rFonts w:asciiTheme="majorHAnsi" w:hAnsiTheme="majorHAnsi" w:cstheme="majorHAnsi"/>
        </w:rPr>
        <w:lastRenderedPageBreak/>
        <w:br w:type="page"/>
      </w:r>
    </w:p>
    <w:p w14:paraId="4143DFE9" w14:textId="31F81AF0" w:rsidR="00DD5B37" w:rsidRPr="00BD4C41" w:rsidRDefault="00DD5B37" w:rsidP="00DD5B37">
      <w:pPr>
        <w:autoSpaceDE w:val="0"/>
        <w:autoSpaceDN w:val="0"/>
        <w:adjustRightInd w:val="0"/>
        <w:rPr>
          <w:rFonts w:asciiTheme="majorHAnsi" w:hAnsiTheme="majorHAnsi" w:cstheme="majorHAnsi"/>
        </w:rPr>
      </w:pPr>
      <w:r w:rsidRPr="00A70DBC">
        <w:rPr>
          <w:rFonts w:asciiTheme="majorHAnsi" w:hAnsiTheme="majorHAnsi" w:cstheme="majorHAnsi"/>
        </w:rPr>
        <w:lastRenderedPageBreak/>
        <w:t xml:space="preserve">At </w:t>
      </w:r>
      <w:r w:rsidR="001A61BB">
        <w:rPr>
          <w:rFonts w:asciiTheme="majorHAnsi" w:hAnsiTheme="majorHAnsi" w:cstheme="majorHAnsi"/>
        </w:rPr>
        <w:t>Chelwood Nursery School</w:t>
      </w:r>
      <w:r w:rsidRPr="00174725">
        <w:rPr>
          <w:rFonts w:asciiTheme="majorHAnsi" w:hAnsiTheme="majorHAnsi" w:cstheme="majorHAnsi"/>
        </w:rPr>
        <w:t xml:space="preserve"> we have a primary responsibility for the care, welfare and safety of all pupils in our charge. We are committed to practice that protects children from harm.  </w:t>
      </w:r>
      <w:r w:rsidR="001A61BB">
        <w:rPr>
          <w:rFonts w:asciiTheme="majorHAnsi" w:hAnsiTheme="majorHAnsi" w:cstheme="majorHAnsi"/>
        </w:rPr>
        <w:t>Our</w:t>
      </w:r>
      <w:r w:rsidRPr="00BD4C41">
        <w:rPr>
          <w:rFonts w:asciiTheme="majorHAnsi" w:hAnsiTheme="majorHAnsi" w:cstheme="majorHAnsi"/>
        </w:rPr>
        <w:t xml:space="preserve"> staff are advised to maintain an attitude of ‘it could happen here’ as far as safeguarding is concerned. When concerned about the welfare of a child, staff members should always act in the interest of the child.</w:t>
      </w:r>
    </w:p>
    <w:p w14:paraId="63F1B5CC" w14:textId="77777777" w:rsidR="00DD5B37" w:rsidRPr="00285839" w:rsidRDefault="00DD5B37" w:rsidP="00DD5B37">
      <w:pPr>
        <w:autoSpaceDE w:val="0"/>
        <w:autoSpaceDN w:val="0"/>
        <w:adjustRightInd w:val="0"/>
        <w:rPr>
          <w:rFonts w:asciiTheme="majorHAnsi" w:hAnsiTheme="majorHAnsi" w:cstheme="majorHAnsi"/>
        </w:rPr>
      </w:pPr>
    </w:p>
    <w:p w14:paraId="4AD8503D" w14:textId="77777777" w:rsidR="00DD5B37" w:rsidRPr="00174725" w:rsidRDefault="00DD5B37" w:rsidP="00DD5B37">
      <w:pPr>
        <w:autoSpaceDE w:val="0"/>
        <w:autoSpaceDN w:val="0"/>
        <w:adjustRightInd w:val="0"/>
        <w:rPr>
          <w:rFonts w:asciiTheme="majorHAnsi" w:hAnsiTheme="majorHAnsi" w:cstheme="majorHAnsi"/>
        </w:rPr>
      </w:pPr>
      <w:r w:rsidRPr="00A70DBC">
        <w:rPr>
          <w:rFonts w:asciiTheme="majorHAnsi" w:hAnsiTheme="majorHAnsi" w:cstheme="majorHAnsi"/>
        </w:rPr>
        <w:t xml:space="preserve">We encourage </w:t>
      </w:r>
      <w:r w:rsidRPr="00174725">
        <w:rPr>
          <w:rFonts w:asciiTheme="majorHAnsi" w:hAnsiTheme="majorHAnsi" w:cstheme="majorHAnsi"/>
        </w:rPr>
        <w:t>a culture in which all staff believe safeguarding to be of the highest importance and understand that their vigilance is critical. We want all staff to feel confident to discuss their concerns with designated staff/Governors and have clear lines of protocol in place for how to do this.</w:t>
      </w:r>
    </w:p>
    <w:p w14:paraId="678B1B09" w14:textId="77777777" w:rsidR="00DD5B37" w:rsidRPr="00174725" w:rsidRDefault="00DD5B37" w:rsidP="00DD5B37">
      <w:pPr>
        <w:autoSpaceDE w:val="0"/>
        <w:autoSpaceDN w:val="0"/>
        <w:adjustRightInd w:val="0"/>
        <w:rPr>
          <w:rFonts w:asciiTheme="majorHAnsi" w:hAnsiTheme="majorHAnsi" w:cstheme="majorHAnsi"/>
        </w:rPr>
      </w:pPr>
    </w:p>
    <w:p w14:paraId="5E99112B" w14:textId="752D55A2" w:rsidR="00DD5B37" w:rsidRPr="006E11D9" w:rsidRDefault="001A61BB" w:rsidP="00DD5B37">
      <w:pPr>
        <w:autoSpaceDE w:val="0"/>
        <w:autoSpaceDN w:val="0"/>
        <w:adjustRightInd w:val="0"/>
        <w:rPr>
          <w:rFonts w:asciiTheme="majorHAnsi" w:hAnsiTheme="majorHAnsi" w:cstheme="majorHAnsi"/>
        </w:rPr>
      </w:pPr>
      <w:r>
        <w:rPr>
          <w:rFonts w:asciiTheme="majorHAnsi" w:hAnsiTheme="majorHAnsi" w:cstheme="majorHAnsi"/>
        </w:rPr>
        <w:t>At Chelwood Nursery School we explicitly teach children about keeping</w:t>
      </w:r>
      <w:r w:rsidR="00DD5B37" w:rsidRPr="00174725">
        <w:rPr>
          <w:rFonts w:asciiTheme="majorHAnsi" w:hAnsiTheme="majorHAnsi" w:cstheme="majorHAnsi"/>
        </w:rPr>
        <w:t xml:space="preserve"> themselves</w:t>
      </w:r>
      <w:r>
        <w:rPr>
          <w:rFonts w:asciiTheme="majorHAnsi" w:hAnsiTheme="majorHAnsi" w:cstheme="majorHAnsi"/>
        </w:rPr>
        <w:t xml:space="preserve"> and others safe</w:t>
      </w:r>
      <w:r w:rsidR="00DD5B37" w:rsidRPr="00174725">
        <w:rPr>
          <w:rFonts w:asciiTheme="majorHAnsi" w:hAnsiTheme="majorHAnsi" w:cstheme="majorHAnsi"/>
        </w:rPr>
        <w:t xml:space="preserve"> in and outs</w:t>
      </w:r>
      <w:r>
        <w:rPr>
          <w:rFonts w:asciiTheme="majorHAnsi" w:hAnsiTheme="majorHAnsi" w:cstheme="majorHAnsi"/>
        </w:rPr>
        <w:t xml:space="preserve">ide of school, </w:t>
      </w:r>
      <w:r w:rsidR="00DD5B37" w:rsidRPr="00174725">
        <w:rPr>
          <w:rFonts w:asciiTheme="majorHAnsi" w:hAnsiTheme="majorHAnsi" w:cstheme="majorHAnsi"/>
        </w:rPr>
        <w:t>through a broad and balanced curriculum.</w:t>
      </w:r>
      <w:r>
        <w:rPr>
          <w:rFonts w:asciiTheme="majorHAnsi" w:hAnsiTheme="majorHAnsi" w:cstheme="majorHAnsi"/>
        </w:rPr>
        <w:t xml:space="preserve"> Our close family working supports an understanding of online safety.</w:t>
      </w:r>
      <w:r w:rsidR="00DD5B37" w:rsidRPr="00174725">
        <w:rPr>
          <w:rFonts w:asciiTheme="majorHAnsi" w:hAnsiTheme="majorHAnsi" w:cstheme="majorHAnsi"/>
        </w:rPr>
        <w:t xml:space="preserve">  We establish and maintain a culture in which children feel secure, ar</w:t>
      </w:r>
      <w:r w:rsidR="00DD5B37" w:rsidRPr="006E11D9">
        <w:rPr>
          <w:rFonts w:asciiTheme="majorHAnsi" w:hAnsiTheme="majorHAnsi" w:cstheme="majorHAnsi"/>
        </w:rPr>
        <w:t>e encouraged to talk and are listened to.</w:t>
      </w:r>
    </w:p>
    <w:p w14:paraId="313483DA" w14:textId="77777777" w:rsidR="00DD5B37" w:rsidRPr="006E11D9" w:rsidRDefault="00DD5B37" w:rsidP="00DD5B37">
      <w:pPr>
        <w:autoSpaceDE w:val="0"/>
        <w:autoSpaceDN w:val="0"/>
        <w:adjustRightInd w:val="0"/>
        <w:rPr>
          <w:rFonts w:asciiTheme="majorHAnsi" w:hAnsiTheme="majorHAnsi" w:cstheme="majorHAnsi"/>
        </w:rPr>
      </w:pPr>
    </w:p>
    <w:p w14:paraId="46B304E2" w14:textId="77777777" w:rsidR="00DD5B37" w:rsidRPr="0003106B" w:rsidRDefault="00DD5B37" w:rsidP="00DD5B37">
      <w:pPr>
        <w:autoSpaceDE w:val="0"/>
        <w:autoSpaceDN w:val="0"/>
        <w:adjustRightInd w:val="0"/>
        <w:rPr>
          <w:rFonts w:asciiTheme="majorHAnsi" w:hAnsiTheme="majorHAnsi" w:cstheme="majorHAnsi"/>
        </w:rPr>
      </w:pPr>
      <w:r w:rsidRPr="00A85E41">
        <w:rPr>
          <w:rFonts w:asciiTheme="majorHAnsi" w:hAnsiTheme="majorHAnsi" w:cstheme="majorHAnsi"/>
        </w:rPr>
        <w:t xml:space="preserve">This Safeguarding Policy applies to </w:t>
      </w:r>
      <w:r w:rsidRPr="0003106B">
        <w:rPr>
          <w:rFonts w:asciiTheme="majorHAnsi" w:hAnsiTheme="majorHAnsi" w:cstheme="majorHAnsi"/>
          <w:u w:val="single"/>
        </w:rPr>
        <w:t>all</w:t>
      </w:r>
      <w:r w:rsidRPr="0003106B">
        <w:rPr>
          <w:rFonts w:asciiTheme="majorHAnsi" w:hAnsiTheme="majorHAnsi" w:cstheme="majorHAnsi"/>
        </w:rPr>
        <w:t xml:space="preserve"> staff, governors and volunteers working in school.</w:t>
      </w:r>
    </w:p>
    <w:p w14:paraId="5CCF1EE7" w14:textId="77777777" w:rsidR="00DD5B37" w:rsidRPr="00D2683F" w:rsidRDefault="00DD5B37" w:rsidP="00DD5B37">
      <w:pPr>
        <w:autoSpaceDE w:val="0"/>
        <w:autoSpaceDN w:val="0"/>
        <w:adjustRightInd w:val="0"/>
        <w:rPr>
          <w:rFonts w:asciiTheme="majorHAnsi" w:hAnsiTheme="majorHAnsi" w:cstheme="majorHAnsi"/>
          <w:b/>
          <w:bCs/>
        </w:rPr>
      </w:pPr>
    </w:p>
    <w:p w14:paraId="10E164BB" w14:textId="77777777" w:rsidR="00DD5B37" w:rsidRPr="00285839" w:rsidRDefault="00DD5B37" w:rsidP="00DD5B37">
      <w:pPr>
        <w:autoSpaceDE w:val="0"/>
        <w:autoSpaceDN w:val="0"/>
        <w:adjustRightInd w:val="0"/>
        <w:rPr>
          <w:rFonts w:asciiTheme="majorHAnsi" w:hAnsiTheme="majorHAnsi" w:cstheme="majorHAnsi"/>
          <w:b/>
          <w:bCs/>
        </w:rPr>
      </w:pPr>
      <w:proofErr w:type="gramStart"/>
      <w:r w:rsidRPr="00285839">
        <w:rPr>
          <w:rFonts w:asciiTheme="majorHAnsi" w:hAnsiTheme="majorHAnsi" w:cstheme="majorHAnsi"/>
          <w:b/>
          <w:bCs/>
        </w:rPr>
        <w:t>1.0  Rationale</w:t>
      </w:r>
      <w:proofErr w:type="gramEnd"/>
      <w:r w:rsidRPr="00285839">
        <w:rPr>
          <w:rFonts w:asciiTheme="majorHAnsi" w:hAnsiTheme="majorHAnsi" w:cstheme="majorHAnsi"/>
          <w:b/>
          <w:bCs/>
        </w:rPr>
        <w:t>:</w:t>
      </w:r>
    </w:p>
    <w:p w14:paraId="31E2011F" w14:textId="77777777" w:rsidR="00DD5B37" w:rsidRPr="00285839" w:rsidRDefault="00DD5B37" w:rsidP="00DD5B37">
      <w:pPr>
        <w:autoSpaceDE w:val="0"/>
        <w:autoSpaceDN w:val="0"/>
        <w:adjustRightInd w:val="0"/>
        <w:rPr>
          <w:rFonts w:asciiTheme="majorHAnsi" w:hAnsiTheme="majorHAnsi" w:cstheme="majorHAnsi"/>
        </w:rPr>
      </w:pPr>
    </w:p>
    <w:p w14:paraId="4651DC07" w14:textId="77777777" w:rsidR="00DD5B37" w:rsidRPr="00174725" w:rsidRDefault="00DD5B37" w:rsidP="00DD5B37">
      <w:pPr>
        <w:autoSpaceDE w:val="0"/>
        <w:autoSpaceDN w:val="0"/>
        <w:adjustRightInd w:val="0"/>
        <w:rPr>
          <w:rFonts w:asciiTheme="majorHAnsi" w:hAnsiTheme="majorHAnsi" w:cstheme="majorHAnsi"/>
        </w:rPr>
      </w:pPr>
      <w:r w:rsidRPr="00285839">
        <w:rPr>
          <w:rFonts w:asciiTheme="majorHAnsi" w:hAnsiTheme="majorHAnsi" w:cstheme="majorHAnsi"/>
        </w:rPr>
        <w:t xml:space="preserve">This policy has been developed in accordance with the principles established by the Children Act, 1989, the Education Act, 2002 and the statutory guidance: Keeping Children Safe in Education, </w:t>
      </w:r>
      <w:r w:rsidRPr="00BD4C41">
        <w:rPr>
          <w:rFonts w:asciiTheme="majorHAnsi" w:hAnsiTheme="majorHAnsi" w:cstheme="majorHAnsi"/>
        </w:rPr>
        <w:t>(KSCIE)</w:t>
      </w:r>
      <w:r w:rsidRPr="00243971">
        <w:rPr>
          <w:rFonts w:asciiTheme="majorHAnsi" w:hAnsiTheme="majorHAnsi" w:cstheme="majorHAnsi"/>
        </w:rPr>
        <w:t xml:space="preserve"> </w:t>
      </w:r>
      <w:r>
        <w:rPr>
          <w:rFonts w:asciiTheme="majorHAnsi" w:hAnsiTheme="majorHAnsi" w:cstheme="majorHAnsi"/>
        </w:rPr>
        <w:t>2021</w:t>
      </w:r>
      <w:r w:rsidRPr="00174725">
        <w:rPr>
          <w:rFonts w:asciiTheme="majorHAnsi" w:hAnsiTheme="majorHAnsi" w:cstheme="majorHAnsi"/>
        </w:rPr>
        <w:t>.</w:t>
      </w:r>
    </w:p>
    <w:p w14:paraId="4D72C33F" w14:textId="77777777" w:rsidR="00DD5B37" w:rsidRPr="00174725" w:rsidRDefault="00DD5B37" w:rsidP="00DD5B37">
      <w:pPr>
        <w:autoSpaceDE w:val="0"/>
        <w:autoSpaceDN w:val="0"/>
        <w:adjustRightInd w:val="0"/>
        <w:rPr>
          <w:rFonts w:asciiTheme="majorHAnsi" w:hAnsiTheme="majorHAnsi" w:cstheme="majorHAnsi"/>
        </w:rPr>
      </w:pPr>
    </w:p>
    <w:p w14:paraId="46B92566" w14:textId="56447DA3" w:rsidR="00DD5B37" w:rsidRPr="006E11D9" w:rsidRDefault="00D1761C" w:rsidP="00DD5B37">
      <w:pPr>
        <w:autoSpaceDE w:val="0"/>
        <w:autoSpaceDN w:val="0"/>
        <w:adjustRightInd w:val="0"/>
        <w:rPr>
          <w:rFonts w:asciiTheme="majorHAnsi" w:hAnsiTheme="majorHAnsi" w:cstheme="majorHAnsi"/>
        </w:rPr>
      </w:pPr>
      <w:r>
        <w:rPr>
          <w:rFonts w:asciiTheme="majorHAnsi" w:hAnsiTheme="majorHAnsi" w:cstheme="majorHAnsi"/>
        </w:rPr>
        <w:t>At Chelwood Nursery School,</w:t>
      </w:r>
      <w:r w:rsidR="00DD5B37" w:rsidRPr="00174725">
        <w:rPr>
          <w:rFonts w:asciiTheme="majorHAnsi" w:hAnsiTheme="majorHAnsi" w:cstheme="majorHAnsi"/>
        </w:rPr>
        <w:t xml:space="preserve"> we believe that the needs of the child are paramount. All children deserve the opportunity to achieve their full potential; they have the rig</w:t>
      </w:r>
      <w:r w:rsidR="00DD5B37" w:rsidRPr="006E11D9">
        <w:rPr>
          <w:rFonts w:asciiTheme="majorHAnsi" w:hAnsiTheme="majorHAnsi" w:cstheme="majorHAnsi"/>
        </w:rPr>
        <w:t>ht to be protected from harm and exploitation whatever their race, religion, first language or ethnicity, gender or sexuality, age, health or disability, political or immigration status.</w:t>
      </w:r>
    </w:p>
    <w:p w14:paraId="47DC87E8" w14:textId="77777777" w:rsidR="00DD5B37" w:rsidRPr="006E11D9" w:rsidRDefault="00DD5B37" w:rsidP="00DD5B37">
      <w:pPr>
        <w:autoSpaceDE w:val="0"/>
        <w:autoSpaceDN w:val="0"/>
        <w:adjustRightInd w:val="0"/>
        <w:rPr>
          <w:rFonts w:asciiTheme="majorHAnsi" w:hAnsiTheme="majorHAnsi" w:cstheme="majorHAnsi"/>
        </w:rPr>
      </w:pPr>
    </w:p>
    <w:p w14:paraId="72569E8D" w14:textId="77777777" w:rsidR="00DD5B37" w:rsidRPr="0003106B" w:rsidRDefault="00DD5B37" w:rsidP="00DD5B37">
      <w:pPr>
        <w:autoSpaceDE w:val="0"/>
        <w:autoSpaceDN w:val="0"/>
        <w:adjustRightInd w:val="0"/>
        <w:rPr>
          <w:rFonts w:asciiTheme="majorHAnsi" w:hAnsiTheme="majorHAnsi" w:cstheme="majorHAnsi"/>
        </w:rPr>
      </w:pPr>
      <w:r w:rsidRPr="00A85E41">
        <w:rPr>
          <w:rFonts w:asciiTheme="majorHAnsi" w:hAnsiTheme="majorHAnsi" w:cstheme="majorHAnsi"/>
        </w:rPr>
        <w:t>All staff accept their fundamental responsibility to keep pupils saf</w:t>
      </w:r>
      <w:r w:rsidRPr="0003106B">
        <w:rPr>
          <w:rFonts w:asciiTheme="majorHAnsi" w:hAnsiTheme="majorHAnsi" w:cstheme="majorHAnsi"/>
        </w:rPr>
        <w:t>e, promoting children’s social, physical, emotional and moral development. All staff are trained to identify signs of abuse, and work to identify, assess, and support those children who are suffering harm.  Staff will help to equip children with the skills needed to keep them safe.</w:t>
      </w:r>
    </w:p>
    <w:p w14:paraId="000D8E2C" w14:textId="77777777" w:rsidR="00DD5B37" w:rsidRPr="00D2683F" w:rsidRDefault="00DD5B37" w:rsidP="00DD5B37">
      <w:pPr>
        <w:spacing w:before="100" w:beforeAutospacing="1" w:after="100" w:afterAutospacing="1"/>
        <w:rPr>
          <w:rFonts w:asciiTheme="majorHAnsi" w:hAnsiTheme="majorHAnsi" w:cstheme="majorHAnsi"/>
        </w:rPr>
      </w:pPr>
      <w:r w:rsidRPr="00D2683F">
        <w:rPr>
          <w:rFonts w:asciiTheme="majorHAnsi" w:hAnsiTheme="majorHAnsi" w:cstheme="majorHAnsi"/>
        </w:rPr>
        <w:t xml:space="preserve">There are three main elements to the child protection and safeguarding policy: </w:t>
      </w:r>
    </w:p>
    <w:p w14:paraId="2313E6B5" w14:textId="77777777" w:rsidR="00DD5B37" w:rsidRPr="00285839" w:rsidRDefault="00DD5B37" w:rsidP="00DD5B37">
      <w:pPr>
        <w:spacing w:before="100" w:beforeAutospacing="1" w:after="100" w:afterAutospacing="1"/>
        <w:rPr>
          <w:rFonts w:asciiTheme="majorHAnsi" w:hAnsiTheme="majorHAnsi" w:cstheme="majorHAnsi"/>
        </w:rPr>
      </w:pPr>
      <w:r w:rsidRPr="00285839">
        <w:rPr>
          <w:rFonts w:asciiTheme="majorHAnsi" w:hAnsiTheme="majorHAnsi" w:cstheme="majorHAnsi"/>
          <w:b/>
        </w:rPr>
        <w:t>PREVENTION</w:t>
      </w:r>
      <w:r w:rsidRPr="00285839">
        <w:rPr>
          <w:rFonts w:asciiTheme="majorHAnsi" w:hAnsiTheme="majorHAnsi" w:cstheme="majorHAnsi"/>
        </w:rPr>
        <w:t xml:space="preserve"> through the teaching and pastoral support offered to pupils and the creation and maintenance of a whole school protective ethos.</w:t>
      </w:r>
    </w:p>
    <w:p w14:paraId="4D86747D" w14:textId="77777777" w:rsidR="00DD5B37" w:rsidRPr="00285839" w:rsidRDefault="00DD5B37" w:rsidP="00DD5B37">
      <w:pPr>
        <w:spacing w:before="100" w:beforeAutospacing="1" w:after="100" w:afterAutospacing="1"/>
        <w:rPr>
          <w:rFonts w:asciiTheme="majorHAnsi" w:hAnsiTheme="majorHAnsi" w:cstheme="majorHAnsi"/>
        </w:rPr>
      </w:pPr>
      <w:r w:rsidRPr="00285839">
        <w:rPr>
          <w:rFonts w:asciiTheme="majorHAnsi" w:hAnsiTheme="majorHAnsi" w:cstheme="majorHAnsi"/>
          <w:b/>
        </w:rPr>
        <w:t>PROTECTION</w:t>
      </w:r>
      <w:r w:rsidRPr="00285839">
        <w:rPr>
          <w:rFonts w:asciiTheme="majorHAnsi" w:hAnsiTheme="majorHAnsi" w:cstheme="majorHAnsi"/>
        </w:rPr>
        <w:t xml:space="preserve"> by following agreed procedures for identifying, monitoring and reporting cases, or suspected cases, of abuse; protecting children from unsuitable people. </w:t>
      </w:r>
    </w:p>
    <w:p w14:paraId="3A2FB282" w14:textId="77777777" w:rsidR="00DD5B37" w:rsidRPr="00285839" w:rsidRDefault="00DD5B37" w:rsidP="00DD5B37">
      <w:pPr>
        <w:spacing w:before="100" w:beforeAutospacing="1" w:after="100" w:afterAutospacing="1"/>
        <w:rPr>
          <w:rFonts w:asciiTheme="majorHAnsi" w:hAnsiTheme="majorHAnsi" w:cstheme="majorHAnsi"/>
        </w:rPr>
      </w:pPr>
      <w:r w:rsidRPr="00285839">
        <w:rPr>
          <w:rFonts w:asciiTheme="majorHAnsi" w:hAnsiTheme="majorHAnsi" w:cstheme="majorHAnsi"/>
          <w:b/>
        </w:rPr>
        <w:t>SUPPORT</w:t>
      </w:r>
      <w:r w:rsidRPr="00285839">
        <w:rPr>
          <w:rFonts w:asciiTheme="majorHAnsi" w:hAnsiTheme="majorHAnsi" w:cstheme="majorHAnsi"/>
        </w:rPr>
        <w:t xml:space="preserve"> to victims of abuse and to staff in identifying signs and symptoms of abuse. </w:t>
      </w:r>
    </w:p>
    <w:p w14:paraId="52DFE98F" w14:textId="77777777" w:rsidR="00DD5B37" w:rsidRPr="00285839" w:rsidRDefault="00DD5B37" w:rsidP="00DD5B37">
      <w:pPr>
        <w:autoSpaceDE w:val="0"/>
        <w:autoSpaceDN w:val="0"/>
        <w:adjustRightInd w:val="0"/>
        <w:rPr>
          <w:rFonts w:asciiTheme="majorHAnsi" w:hAnsiTheme="majorHAnsi" w:cstheme="majorHAnsi"/>
          <w:b/>
          <w:bCs/>
        </w:rPr>
      </w:pPr>
    </w:p>
    <w:p w14:paraId="7D27AF6A" w14:textId="77777777" w:rsidR="00DD5B37" w:rsidRPr="00285839" w:rsidRDefault="00DD5B37" w:rsidP="00DD5B37">
      <w:pPr>
        <w:autoSpaceDE w:val="0"/>
        <w:autoSpaceDN w:val="0"/>
        <w:adjustRightInd w:val="0"/>
        <w:rPr>
          <w:rFonts w:asciiTheme="majorHAnsi" w:hAnsiTheme="majorHAnsi" w:cstheme="majorHAnsi"/>
          <w:b/>
          <w:bCs/>
        </w:rPr>
      </w:pPr>
    </w:p>
    <w:p w14:paraId="1A7ED604" w14:textId="77777777" w:rsidR="00A15588" w:rsidRDefault="00A15588" w:rsidP="00DD5B37">
      <w:pPr>
        <w:autoSpaceDE w:val="0"/>
        <w:autoSpaceDN w:val="0"/>
        <w:adjustRightInd w:val="0"/>
        <w:rPr>
          <w:rFonts w:asciiTheme="majorHAnsi" w:hAnsiTheme="majorHAnsi" w:cstheme="majorHAnsi"/>
          <w:b/>
          <w:bCs/>
        </w:rPr>
      </w:pPr>
    </w:p>
    <w:p w14:paraId="73264185" w14:textId="77777777" w:rsidR="00A15588" w:rsidRDefault="00A15588" w:rsidP="00DD5B37">
      <w:pPr>
        <w:autoSpaceDE w:val="0"/>
        <w:autoSpaceDN w:val="0"/>
        <w:adjustRightInd w:val="0"/>
        <w:rPr>
          <w:rFonts w:asciiTheme="majorHAnsi" w:hAnsiTheme="majorHAnsi" w:cstheme="majorHAnsi"/>
          <w:b/>
          <w:bCs/>
        </w:rPr>
      </w:pPr>
    </w:p>
    <w:p w14:paraId="7ECF7ABC" w14:textId="77777777" w:rsidR="00A15588" w:rsidRDefault="00A15588" w:rsidP="00DD5B37">
      <w:pPr>
        <w:autoSpaceDE w:val="0"/>
        <w:autoSpaceDN w:val="0"/>
        <w:adjustRightInd w:val="0"/>
        <w:rPr>
          <w:rFonts w:asciiTheme="majorHAnsi" w:hAnsiTheme="majorHAnsi" w:cstheme="majorHAnsi"/>
          <w:b/>
          <w:bCs/>
        </w:rPr>
      </w:pPr>
    </w:p>
    <w:p w14:paraId="2B16896D" w14:textId="77777777" w:rsidR="00A15588" w:rsidRDefault="00A15588" w:rsidP="00DD5B37">
      <w:pPr>
        <w:autoSpaceDE w:val="0"/>
        <w:autoSpaceDN w:val="0"/>
        <w:adjustRightInd w:val="0"/>
        <w:rPr>
          <w:rFonts w:asciiTheme="majorHAnsi" w:hAnsiTheme="majorHAnsi" w:cstheme="majorHAnsi"/>
          <w:b/>
          <w:bCs/>
        </w:rPr>
      </w:pPr>
    </w:p>
    <w:p w14:paraId="7681655F" w14:textId="46CC6A4B" w:rsidR="00DD5B37" w:rsidRPr="00285839" w:rsidRDefault="00DD5B37" w:rsidP="00DD5B37">
      <w:pPr>
        <w:autoSpaceDE w:val="0"/>
        <w:autoSpaceDN w:val="0"/>
        <w:adjustRightInd w:val="0"/>
        <w:rPr>
          <w:rFonts w:asciiTheme="majorHAnsi" w:hAnsiTheme="majorHAnsi" w:cstheme="majorHAnsi"/>
          <w:b/>
          <w:bCs/>
        </w:rPr>
      </w:pPr>
      <w:r w:rsidRPr="00285839">
        <w:rPr>
          <w:rFonts w:asciiTheme="majorHAnsi" w:hAnsiTheme="majorHAnsi" w:cstheme="majorHAnsi"/>
          <w:b/>
          <w:bCs/>
        </w:rPr>
        <w:lastRenderedPageBreak/>
        <w:t>Aims:</w:t>
      </w:r>
    </w:p>
    <w:p w14:paraId="5D1AF50E" w14:textId="77777777" w:rsidR="00DD5B37" w:rsidRPr="00285839" w:rsidRDefault="00DD5B37" w:rsidP="00DD5B37">
      <w:pPr>
        <w:pStyle w:val="ListParagraph"/>
        <w:numPr>
          <w:ilvl w:val="0"/>
          <w:numId w:val="70"/>
        </w:numPr>
        <w:autoSpaceDE w:val="0"/>
        <w:autoSpaceDN w:val="0"/>
        <w:adjustRightInd w:val="0"/>
        <w:rPr>
          <w:rFonts w:asciiTheme="majorHAnsi" w:hAnsiTheme="majorHAnsi" w:cstheme="majorHAnsi"/>
        </w:rPr>
      </w:pPr>
      <w:r w:rsidRPr="00285839">
        <w:rPr>
          <w:rFonts w:asciiTheme="majorHAnsi" w:hAnsiTheme="majorHAnsi" w:cstheme="majorHAnsi"/>
        </w:rPr>
        <w:t>To provide a caring environment in which children and young people feel safe, secure, valued and respected.</w:t>
      </w:r>
    </w:p>
    <w:p w14:paraId="6E380A8D" w14:textId="77777777" w:rsidR="00DD5B37" w:rsidRPr="00285839" w:rsidRDefault="00DD5B37" w:rsidP="00DD5B37">
      <w:pPr>
        <w:pStyle w:val="ListParagraph"/>
        <w:numPr>
          <w:ilvl w:val="0"/>
          <w:numId w:val="70"/>
        </w:numPr>
        <w:autoSpaceDE w:val="0"/>
        <w:autoSpaceDN w:val="0"/>
        <w:adjustRightInd w:val="0"/>
        <w:rPr>
          <w:rFonts w:asciiTheme="majorHAnsi" w:hAnsiTheme="majorHAnsi" w:cstheme="majorHAnsi"/>
        </w:rPr>
      </w:pPr>
      <w:r w:rsidRPr="00285839">
        <w:rPr>
          <w:rFonts w:asciiTheme="majorHAnsi" w:hAnsiTheme="majorHAnsi" w:cstheme="majorHAnsi"/>
        </w:rPr>
        <w:t>To instil confidence so that pupils can trust adults and know how to approach staff if they are in difficulty.</w:t>
      </w:r>
    </w:p>
    <w:p w14:paraId="76F9B5B6" w14:textId="77777777" w:rsidR="00DD5B37" w:rsidRPr="00285839" w:rsidRDefault="00DD5B37" w:rsidP="00DD5B37">
      <w:pPr>
        <w:pStyle w:val="ListParagraph"/>
        <w:numPr>
          <w:ilvl w:val="0"/>
          <w:numId w:val="70"/>
        </w:numPr>
        <w:autoSpaceDE w:val="0"/>
        <w:autoSpaceDN w:val="0"/>
        <w:adjustRightInd w:val="0"/>
        <w:rPr>
          <w:rFonts w:asciiTheme="majorHAnsi" w:hAnsiTheme="majorHAnsi" w:cstheme="majorHAnsi"/>
        </w:rPr>
      </w:pPr>
      <w:r w:rsidRPr="00285839">
        <w:rPr>
          <w:rFonts w:asciiTheme="majorHAnsi" w:hAnsiTheme="majorHAnsi" w:cstheme="majorHAnsi"/>
        </w:rPr>
        <w:t>To raise awareness among all staff, both teaching and non-teaching, of the need to safeguard children through identification and prompt reporting of all possible cases of abuse.</w:t>
      </w:r>
    </w:p>
    <w:p w14:paraId="64BCF5EF" w14:textId="77777777" w:rsidR="00DD5B37" w:rsidRPr="00285839" w:rsidRDefault="00DD5B37" w:rsidP="00DD5B37">
      <w:pPr>
        <w:pStyle w:val="ListParagraph"/>
        <w:numPr>
          <w:ilvl w:val="0"/>
          <w:numId w:val="70"/>
        </w:numPr>
        <w:autoSpaceDE w:val="0"/>
        <w:autoSpaceDN w:val="0"/>
        <w:adjustRightInd w:val="0"/>
        <w:rPr>
          <w:rFonts w:asciiTheme="majorHAnsi" w:hAnsiTheme="majorHAnsi" w:cstheme="majorHAnsi"/>
        </w:rPr>
      </w:pPr>
      <w:r w:rsidRPr="00285839">
        <w:rPr>
          <w:rFonts w:asciiTheme="majorHAnsi" w:hAnsiTheme="majorHAnsi" w:cstheme="majorHAnsi"/>
        </w:rPr>
        <w:t>To ensure that rigorous systems of identification, reporting and monitoring are in place to protect all children from harm.</w:t>
      </w:r>
    </w:p>
    <w:p w14:paraId="4033C48A" w14:textId="77777777" w:rsidR="00DD5B37" w:rsidRPr="00285839" w:rsidRDefault="00DD5B37" w:rsidP="00DD5B37">
      <w:pPr>
        <w:pStyle w:val="ListParagraph"/>
        <w:numPr>
          <w:ilvl w:val="0"/>
          <w:numId w:val="70"/>
        </w:numPr>
        <w:autoSpaceDE w:val="0"/>
        <w:autoSpaceDN w:val="0"/>
        <w:adjustRightInd w:val="0"/>
        <w:rPr>
          <w:rFonts w:asciiTheme="majorHAnsi" w:hAnsiTheme="majorHAnsi" w:cstheme="majorHAnsi"/>
        </w:rPr>
      </w:pPr>
      <w:r w:rsidRPr="00285839">
        <w:rPr>
          <w:rFonts w:asciiTheme="majorHAnsi" w:hAnsiTheme="majorHAnsi" w:cstheme="majorHAnsi"/>
        </w:rPr>
        <w:t>To establish clear and effective channels of communication between staff, and to develop effective working relationships with all other agencies involved in safeguarding children including Children Social Care services, the police and health services.</w:t>
      </w:r>
    </w:p>
    <w:p w14:paraId="1D07BF7F" w14:textId="77777777" w:rsidR="00DD5B37" w:rsidRPr="00285839" w:rsidRDefault="00DD5B37" w:rsidP="00DD5B37">
      <w:pPr>
        <w:pStyle w:val="ListParagraph"/>
        <w:numPr>
          <w:ilvl w:val="0"/>
          <w:numId w:val="70"/>
        </w:numPr>
        <w:autoSpaceDE w:val="0"/>
        <w:autoSpaceDN w:val="0"/>
        <w:adjustRightInd w:val="0"/>
        <w:rPr>
          <w:rFonts w:asciiTheme="majorHAnsi" w:hAnsiTheme="majorHAnsi" w:cstheme="majorHAnsi"/>
        </w:rPr>
      </w:pPr>
      <w:r w:rsidRPr="00285839">
        <w:rPr>
          <w:rFonts w:asciiTheme="majorHAnsi" w:hAnsiTheme="majorHAnsi" w:cstheme="majorHAnsi"/>
        </w:rPr>
        <w:t>To ensure that all adults have appropriate checks and relevant safeguarding training completed before working with children.</w:t>
      </w:r>
    </w:p>
    <w:p w14:paraId="4D4A2B0D" w14:textId="77777777" w:rsidR="00DD5B37" w:rsidRPr="00285839" w:rsidRDefault="00DD5B37" w:rsidP="00DD5B37">
      <w:pPr>
        <w:autoSpaceDE w:val="0"/>
        <w:autoSpaceDN w:val="0"/>
        <w:adjustRightInd w:val="0"/>
        <w:rPr>
          <w:rFonts w:asciiTheme="majorHAnsi" w:hAnsiTheme="majorHAnsi" w:cstheme="majorHAnsi"/>
          <w:b/>
          <w:bCs/>
        </w:rPr>
      </w:pPr>
    </w:p>
    <w:p w14:paraId="3162693D" w14:textId="77777777" w:rsidR="00DD5B37" w:rsidRPr="00285839" w:rsidRDefault="00DD5B37" w:rsidP="00DD5B37">
      <w:pPr>
        <w:autoSpaceDE w:val="0"/>
        <w:autoSpaceDN w:val="0"/>
        <w:adjustRightInd w:val="0"/>
        <w:rPr>
          <w:rFonts w:asciiTheme="majorHAnsi" w:hAnsiTheme="majorHAnsi" w:cstheme="majorHAnsi"/>
          <w:b/>
          <w:bCs/>
        </w:rPr>
      </w:pPr>
      <w:proofErr w:type="gramStart"/>
      <w:r w:rsidRPr="00285839">
        <w:rPr>
          <w:rFonts w:asciiTheme="majorHAnsi" w:hAnsiTheme="majorHAnsi" w:cstheme="majorHAnsi"/>
          <w:b/>
          <w:bCs/>
        </w:rPr>
        <w:t>2.0  Roles</w:t>
      </w:r>
      <w:proofErr w:type="gramEnd"/>
      <w:r w:rsidRPr="00285839">
        <w:rPr>
          <w:rFonts w:asciiTheme="majorHAnsi" w:hAnsiTheme="majorHAnsi" w:cstheme="majorHAnsi"/>
          <w:b/>
          <w:bCs/>
        </w:rPr>
        <w:t xml:space="preserve"> and Responsibilities:</w:t>
      </w:r>
    </w:p>
    <w:p w14:paraId="276C28FF" w14:textId="77777777" w:rsidR="00DD5B37" w:rsidRPr="00285839" w:rsidRDefault="00DD5B37" w:rsidP="00DD5B37">
      <w:pPr>
        <w:autoSpaceDE w:val="0"/>
        <w:autoSpaceDN w:val="0"/>
        <w:adjustRightInd w:val="0"/>
        <w:rPr>
          <w:rFonts w:asciiTheme="majorHAnsi" w:hAnsiTheme="majorHAnsi" w:cstheme="majorHAnsi"/>
          <w:b/>
          <w:bCs/>
        </w:rPr>
      </w:pPr>
    </w:p>
    <w:p w14:paraId="7B6D7E53" w14:textId="1D2E192D" w:rsidR="00DD5B37" w:rsidRPr="00285839" w:rsidRDefault="00DD5B37" w:rsidP="00DD5B37">
      <w:pPr>
        <w:spacing w:before="100" w:beforeAutospacing="1" w:after="100" w:afterAutospacing="1"/>
        <w:rPr>
          <w:rFonts w:asciiTheme="majorHAnsi" w:hAnsiTheme="majorHAnsi" w:cstheme="majorHAnsi"/>
        </w:rPr>
      </w:pPr>
      <w:r w:rsidRPr="00285839">
        <w:rPr>
          <w:rFonts w:asciiTheme="majorHAnsi" w:hAnsiTheme="majorHAnsi" w:cstheme="majorHAnsi"/>
        </w:rPr>
        <w:t>All adults working with children have a responsibility to protect children.</w:t>
      </w:r>
      <w:r w:rsidRPr="00285839">
        <w:rPr>
          <w:rFonts w:asciiTheme="majorHAnsi" w:hAnsiTheme="majorHAnsi" w:cstheme="majorHAnsi"/>
        </w:rPr>
        <w:br/>
        <w:t xml:space="preserve">At </w:t>
      </w:r>
      <w:r w:rsidR="00514573">
        <w:rPr>
          <w:rFonts w:asciiTheme="majorHAnsi" w:hAnsiTheme="majorHAnsi" w:cstheme="majorHAnsi"/>
        </w:rPr>
        <w:t>Chelwood Nursery School</w:t>
      </w:r>
      <w:r w:rsidRPr="00285839">
        <w:rPr>
          <w:rFonts w:asciiTheme="majorHAnsi" w:hAnsiTheme="majorHAnsi" w:cstheme="majorHAnsi"/>
        </w:rPr>
        <w:t xml:space="preserve">, there are, however key people within school who have specific responsibilities. </w:t>
      </w:r>
    </w:p>
    <w:tbl>
      <w:tblPr>
        <w:tblW w:w="0" w:type="auto"/>
        <w:tblCellMar>
          <w:top w:w="15" w:type="dxa"/>
          <w:left w:w="15" w:type="dxa"/>
          <w:bottom w:w="15" w:type="dxa"/>
          <w:right w:w="15" w:type="dxa"/>
        </w:tblCellMar>
        <w:tblLook w:val="04A0" w:firstRow="1" w:lastRow="0" w:firstColumn="1" w:lastColumn="0" w:noHBand="0" w:noVBand="1"/>
      </w:tblPr>
      <w:tblGrid>
        <w:gridCol w:w="3542"/>
        <w:gridCol w:w="2682"/>
        <w:gridCol w:w="2792"/>
      </w:tblGrid>
      <w:tr w:rsidR="00DD5B37" w:rsidRPr="00285839" w14:paraId="1E67AE6A" w14:textId="77777777" w:rsidTr="00C743B7">
        <w:tc>
          <w:tcPr>
            <w:tcW w:w="3542" w:type="dxa"/>
            <w:tcBorders>
              <w:top w:val="single" w:sz="4" w:space="0" w:color="000000"/>
              <w:left w:val="single" w:sz="4" w:space="0" w:color="000000"/>
              <w:bottom w:val="single" w:sz="4" w:space="0" w:color="000000"/>
              <w:right w:val="single" w:sz="4" w:space="0" w:color="000000"/>
            </w:tcBorders>
            <w:vAlign w:val="center"/>
          </w:tcPr>
          <w:p w14:paraId="32941F21" w14:textId="77777777" w:rsidR="00DD5B37" w:rsidRPr="00285839" w:rsidRDefault="00DD5B37" w:rsidP="00C743B7">
            <w:pPr>
              <w:spacing w:before="100" w:beforeAutospacing="1" w:after="100" w:afterAutospacing="1"/>
              <w:rPr>
                <w:rFonts w:asciiTheme="majorHAnsi" w:hAnsiTheme="majorHAnsi" w:cstheme="majorHAnsi"/>
                <w:b/>
              </w:rPr>
            </w:pPr>
            <w:r w:rsidRPr="00285839">
              <w:rPr>
                <w:rFonts w:asciiTheme="majorHAnsi" w:hAnsiTheme="majorHAnsi" w:cstheme="majorHAnsi"/>
                <w:b/>
              </w:rPr>
              <w:t>Designated Safeguarding Leads</w:t>
            </w:r>
          </w:p>
        </w:tc>
        <w:tc>
          <w:tcPr>
            <w:tcW w:w="2682" w:type="dxa"/>
            <w:tcBorders>
              <w:top w:val="single" w:sz="4" w:space="0" w:color="000000"/>
              <w:left w:val="single" w:sz="4" w:space="0" w:color="000000"/>
              <w:bottom w:val="single" w:sz="4" w:space="0" w:color="000000"/>
              <w:right w:val="single" w:sz="4" w:space="0" w:color="000000"/>
            </w:tcBorders>
            <w:vAlign w:val="center"/>
          </w:tcPr>
          <w:p w14:paraId="777AFAE5" w14:textId="77777777" w:rsidR="00DD5B37" w:rsidRPr="00285839" w:rsidRDefault="00DD5B37" w:rsidP="00C743B7">
            <w:pPr>
              <w:rPr>
                <w:rFonts w:asciiTheme="majorHAnsi" w:hAnsiTheme="majorHAnsi" w:cstheme="majorHAnsi"/>
                <w:b/>
              </w:rPr>
            </w:pPr>
            <w:r w:rsidRPr="00285839">
              <w:rPr>
                <w:rFonts w:asciiTheme="majorHAnsi" w:hAnsiTheme="majorHAnsi" w:cstheme="majorHAnsi"/>
                <w:b/>
              </w:rPr>
              <w:t>Deputy Designated Safeguarding Leads</w:t>
            </w:r>
          </w:p>
        </w:tc>
        <w:tc>
          <w:tcPr>
            <w:tcW w:w="2792" w:type="dxa"/>
            <w:tcBorders>
              <w:top w:val="single" w:sz="4" w:space="0" w:color="000000"/>
              <w:left w:val="single" w:sz="4" w:space="0" w:color="000000"/>
              <w:bottom w:val="single" w:sz="4" w:space="0" w:color="000000"/>
              <w:right w:val="single" w:sz="4" w:space="0" w:color="000000"/>
            </w:tcBorders>
            <w:vAlign w:val="center"/>
          </w:tcPr>
          <w:p w14:paraId="43F80F17" w14:textId="77777777" w:rsidR="00DD5B37" w:rsidRPr="00285839" w:rsidRDefault="00DD5B37" w:rsidP="00C743B7">
            <w:pPr>
              <w:spacing w:before="100" w:beforeAutospacing="1" w:after="100" w:afterAutospacing="1"/>
              <w:rPr>
                <w:rFonts w:asciiTheme="majorHAnsi" w:hAnsiTheme="majorHAnsi" w:cstheme="majorHAnsi"/>
                <w:b/>
              </w:rPr>
            </w:pPr>
            <w:r w:rsidRPr="00285839">
              <w:rPr>
                <w:rFonts w:asciiTheme="majorHAnsi" w:hAnsiTheme="majorHAnsi" w:cstheme="majorHAnsi"/>
                <w:b/>
              </w:rPr>
              <w:t>Designated Governor for Safeguarding</w:t>
            </w:r>
          </w:p>
        </w:tc>
      </w:tr>
      <w:tr w:rsidR="00DD5B37" w:rsidRPr="00BD4C41" w14:paraId="1B938DD8" w14:textId="77777777" w:rsidTr="00C743B7">
        <w:tc>
          <w:tcPr>
            <w:tcW w:w="3542" w:type="dxa"/>
            <w:tcBorders>
              <w:top w:val="single" w:sz="4" w:space="0" w:color="000000"/>
              <w:left w:val="single" w:sz="4" w:space="0" w:color="000000"/>
              <w:bottom w:val="single" w:sz="4" w:space="0" w:color="000000"/>
              <w:right w:val="single" w:sz="4" w:space="0" w:color="000000"/>
            </w:tcBorders>
            <w:hideMark/>
          </w:tcPr>
          <w:p w14:paraId="0A9ACFCF"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To attend safeguarding Level 3 refresher training every two years. (Minimum requirement).</w:t>
            </w:r>
          </w:p>
          <w:p w14:paraId="7022ED9F"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To access refresher Child Protection training every year.</w:t>
            </w:r>
          </w:p>
          <w:p w14:paraId="0702DA29"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Deliver annual staff</w:t>
            </w:r>
            <w:r w:rsidRPr="00BD4C41">
              <w:rPr>
                <w:rFonts w:asciiTheme="majorHAnsi" w:hAnsiTheme="majorHAnsi" w:cstheme="majorHAnsi"/>
              </w:rPr>
              <w:br/>
              <w:t>training according to the needs of the team and/or in response to</w:t>
            </w:r>
            <w:r w:rsidRPr="00BD4C41">
              <w:rPr>
                <w:rFonts w:asciiTheme="majorHAnsi" w:hAnsiTheme="majorHAnsi" w:cstheme="majorHAnsi"/>
              </w:rPr>
              <w:br/>
              <w:t>current practices.</w:t>
            </w:r>
          </w:p>
          <w:p w14:paraId="137811DE"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Liaise with class teachers, learning mentors and other relevant staff to provide support for the child in school.</w:t>
            </w:r>
          </w:p>
          <w:p w14:paraId="00522341"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Liaise with agencies that support the child such as social care, Child and Adolescent Mental Health Services (CAMHS), Education Welfare Service and Educational Psychology service.</w:t>
            </w:r>
          </w:p>
          <w:p w14:paraId="6A1F3187"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lastRenderedPageBreak/>
              <w:t>Support or lead ‘team around the family’ (TAF) meetings and attend case conference reviews/ core group meetings.</w:t>
            </w:r>
          </w:p>
          <w:p w14:paraId="49BBFBBC"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Ensure the child protection policy is reviewed, updated and enforced every year.</w:t>
            </w:r>
          </w:p>
          <w:p w14:paraId="4BB52E8B" w14:textId="6F2FE139"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To meet weekly with the Deputy Head to discuss ongoing CP concerns.</w:t>
            </w:r>
          </w:p>
          <w:p w14:paraId="00C75CC6"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To meet half-termly with designated governor to discuss safeguarding.</w:t>
            </w:r>
          </w:p>
          <w:p w14:paraId="7B3EB5F9" w14:textId="77777777" w:rsidR="00DD5B37"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Ensure that relevant paperwork is copied and filed before being transferred to a pupil’s new school.</w:t>
            </w:r>
          </w:p>
          <w:p w14:paraId="2FD80B71" w14:textId="77777777" w:rsidR="00DD5B37" w:rsidRPr="00BD4C41" w:rsidRDefault="00DD5B37" w:rsidP="00C743B7">
            <w:pPr>
              <w:spacing w:before="100" w:beforeAutospacing="1" w:after="100" w:afterAutospacing="1"/>
              <w:rPr>
                <w:rFonts w:asciiTheme="majorHAnsi" w:hAnsiTheme="majorHAnsi" w:cstheme="majorHAnsi"/>
              </w:rPr>
            </w:pPr>
            <w:r>
              <w:rPr>
                <w:rFonts w:asciiTheme="majorHAnsi" w:hAnsiTheme="majorHAnsi" w:cstheme="majorHAnsi"/>
              </w:rPr>
              <w:t>Promote educational outcomes by sharing about welfare, safeguarding and child protection issues information regarding vulnerable children with teachers and leadership staff.</w:t>
            </w:r>
          </w:p>
        </w:tc>
        <w:tc>
          <w:tcPr>
            <w:tcW w:w="2682" w:type="dxa"/>
            <w:tcBorders>
              <w:top w:val="single" w:sz="4" w:space="0" w:color="000000"/>
              <w:left w:val="single" w:sz="4" w:space="0" w:color="000000"/>
              <w:bottom w:val="single" w:sz="4" w:space="0" w:color="000000"/>
              <w:right w:val="single" w:sz="4" w:space="0" w:color="000000"/>
            </w:tcBorders>
            <w:hideMark/>
          </w:tcPr>
          <w:p w14:paraId="0E3BC858"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lastRenderedPageBreak/>
              <w:t>To attend safeguarding Level 3 refresher training every two years.</w:t>
            </w:r>
          </w:p>
          <w:p w14:paraId="268186BA"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To access refresher Child Protection training every year.</w:t>
            </w:r>
          </w:p>
          <w:p w14:paraId="521A4E3C"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During initial meeting with new pupils – make parents aware of safeguarding</w:t>
            </w:r>
            <w:r w:rsidRPr="00BD4C41">
              <w:rPr>
                <w:rFonts w:asciiTheme="majorHAnsi" w:hAnsiTheme="majorHAnsi" w:cstheme="majorHAnsi"/>
              </w:rPr>
              <w:br/>
              <w:t>policy.</w:t>
            </w:r>
          </w:p>
          <w:p w14:paraId="56382445"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Monitor children on CP register and all ‘live’ concerns.</w:t>
            </w:r>
          </w:p>
          <w:p w14:paraId="42D4480D"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Receive current information for children on CP register weekly.</w:t>
            </w:r>
          </w:p>
          <w:p w14:paraId="64DD0485"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Lead/ attend TAF meetings as necessary.</w:t>
            </w:r>
          </w:p>
          <w:p w14:paraId="0E034E71"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lastRenderedPageBreak/>
              <w:t>To maintain good relations with the school community to ensure effective support and access to support.</w:t>
            </w:r>
          </w:p>
          <w:p w14:paraId="2FE4FCA6" w14:textId="77777777" w:rsidR="00DD5B37" w:rsidRPr="00BD4C41" w:rsidRDefault="00DD5B37" w:rsidP="00C743B7">
            <w:pPr>
              <w:spacing w:before="100" w:beforeAutospacing="1" w:after="100" w:afterAutospacing="1"/>
              <w:rPr>
                <w:rFonts w:asciiTheme="majorHAnsi" w:hAnsiTheme="majorHAnsi" w:cstheme="majorHAnsi"/>
              </w:rPr>
            </w:pPr>
          </w:p>
        </w:tc>
        <w:tc>
          <w:tcPr>
            <w:tcW w:w="2792" w:type="dxa"/>
            <w:tcBorders>
              <w:top w:val="single" w:sz="4" w:space="0" w:color="000000"/>
              <w:left w:val="single" w:sz="4" w:space="0" w:color="000000"/>
              <w:bottom w:val="single" w:sz="4" w:space="0" w:color="000000"/>
              <w:right w:val="single" w:sz="4" w:space="0" w:color="000000"/>
            </w:tcBorders>
            <w:hideMark/>
          </w:tcPr>
          <w:p w14:paraId="7EBD3D99"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lastRenderedPageBreak/>
              <w:t>To access refresher Child Protection training every year.</w:t>
            </w:r>
          </w:p>
          <w:p w14:paraId="3CF119DB"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Report to the governing body the number of cases (without names or details) of child protection issues in the school.</w:t>
            </w:r>
          </w:p>
          <w:p w14:paraId="0879C965"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Ensure safeguarding policy is reviewed annually.</w:t>
            </w:r>
          </w:p>
          <w:p w14:paraId="432FCB35" w14:textId="77777777" w:rsidR="00DD5B37" w:rsidRPr="00BD4C41" w:rsidRDefault="00DD5B37" w:rsidP="00C743B7">
            <w:pPr>
              <w:spacing w:before="100" w:beforeAutospacing="1" w:after="100" w:afterAutospacing="1"/>
              <w:rPr>
                <w:rFonts w:asciiTheme="majorHAnsi" w:hAnsiTheme="majorHAnsi" w:cstheme="majorHAnsi"/>
              </w:rPr>
            </w:pPr>
            <w:r w:rsidRPr="00BD4C41">
              <w:rPr>
                <w:rFonts w:asciiTheme="majorHAnsi" w:hAnsiTheme="majorHAnsi" w:cstheme="majorHAnsi"/>
              </w:rPr>
              <w:t>To oversee procedures relating to allegations made against the Head Teacher.</w:t>
            </w:r>
          </w:p>
        </w:tc>
      </w:tr>
    </w:tbl>
    <w:p w14:paraId="06B545EE" w14:textId="77777777" w:rsidR="00DD5B37" w:rsidRPr="00285839" w:rsidRDefault="00DD5B37" w:rsidP="00DD5B37">
      <w:pPr>
        <w:rPr>
          <w:rFonts w:asciiTheme="majorHAnsi" w:hAnsiTheme="majorHAnsi" w:cstheme="majorHAnsi"/>
        </w:rPr>
      </w:pPr>
    </w:p>
    <w:p w14:paraId="7348603F" w14:textId="77777777" w:rsidR="00DD5B37" w:rsidRPr="00A70DBC" w:rsidRDefault="00DD5B37" w:rsidP="00DD5B37">
      <w:pPr>
        <w:autoSpaceDE w:val="0"/>
        <w:autoSpaceDN w:val="0"/>
        <w:adjustRightInd w:val="0"/>
        <w:rPr>
          <w:rFonts w:asciiTheme="majorHAnsi" w:hAnsiTheme="majorHAnsi" w:cstheme="majorHAnsi"/>
          <w:b/>
          <w:bCs/>
        </w:rPr>
      </w:pPr>
    </w:p>
    <w:p w14:paraId="3AA15835" w14:textId="77777777" w:rsidR="00DD5B37" w:rsidRPr="00174725" w:rsidRDefault="00DD5B37" w:rsidP="00DD5B37">
      <w:pPr>
        <w:autoSpaceDE w:val="0"/>
        <w:autoSpaceDN w:val="0"/>
        <w:adjustRightInd w:val="0"/>
        <w:rPr>
          <w:rFonts w:asciiTheme="majorHAnsi" w:hAnsiTheme="majorHAnsi" w:cstheme="majorHAnsi"/>
          <w:b/>
          <w:bCs/>
        </w:rPr>
      </w:pPr>
      <w:r w:rsidRPr="00174725">
        <w:rPr>
          <w:rFonts w:asciiTheme="majorHAnsi" w:hAnsiTheme="majorHAnsi" w:cstheme="majorHAnsi"/>
          <w:b/>
          <w:bCs/>
        </w:rPr>
        <w:t xml:space="preserve">The </w:t>
      </w:r>
      <w:proofErr w:type="spellStart"/>
      <w:r w:rsidRPr="00174725">
        <w:rPr>
          <w:rFonts w:asciiTheme="majorHAnsi" w:hAnsiTheme="majorHAnsi" w:cstheme="majorHAnsi"/>
          <w:b/>
          <w:bCs/>
        </w:rPr>
        <w:t>Head</w:t>
      </w:r>
      <w:r>
        <w:rPr>
          <w:rFonts w:asciiTheme="majorHAnsi" w:hAnsiTheme="majorHAnsi" w:cstheme="majorHAnsi"/>
          <w:b/>
          <w:bCs/>
        </w:rPr>
        <w:t>t</w:t>
      </w:r>
      <w:r w:rsidRPr="00174725">
        <w:rPr>
          <w:rFonts w:asciiTheme="majorHAnsi" w:hAnsiTheme="majorHAnsi" w:cstheme="majorHAnsi"/>
          <w:b/>
          <w:bCs/>
        </w:rPr>
        <w:t>eacher</w:t>
      </w:r>
      <w:proofErr w:type="spellEnd"/>
      <w:r w:rsidRPr="00174725">
        <w:rPr>
          <w:rFonts w:asciiTheme="majorHAnsi" w:hAnsiTheme="majorHAnsi" w:cstheme="majorHAnsi"/>
          <w:b/>
          <w:bCs/>
        </w:rPr>
        <w:t xml:space="preserve"> will:</w:t>
      </w:r>
    </w:p>
    <w:p w14:paraId="5AC1C4E4" w14:textId="77777777" w:rsidR="00DD5B37" w:rsidRPr="00174725" w:rsidRDefault="00DD5B37" w:rsidP="00DD5B37">
      <w:pPr>
        <w:autoSpaceDE w:val="0"/>
        <w:autoSpaceDN w:val="0"/>
        <w:adjustRightInd w:val="0"/>
        <w:rPr>
          <w:rFonts w:asciiTheme="majorHAnsi" w:hAnsiTheme="majorHAnsi" w:cstheme="majorHAnsi"/>
          <w:b/>
          <w:bCs/>
        </w:rPr>
      </w:pPr>
    </w:p>
    <w:p w14:paraId="56AB3E49" w14:textId="77777777" w:rsidR="00DD5B37" w:rsidRPr="00174725" w:rsidRDefault="00DD5B37" w:rsidP="00DD5B37">
      <w:pPr>
        <w:pStyle w:val="ListParagraph"/>
        <w:numPr>
          <w:ilvl w:val="0"/>
          <w:numId w:val="72"/>
        </w:numPr>
        <w:autoSpaceDE w:val="0"/>
        <w:autoSpaceDN w:val="0"/>
        <w:adjustRightInd w:val="0"/>
        <w:rPr>
          <w:rFonts w:asciiTheme="majorHAnsi" w:hAnsiTheme="majorHAnsi" w:cstheme="majorHAnsi"/>
        </w:rPr>
      </w:pPr>
      <w:r w:rsidRPr="00174725">
        <w:rPr>
          <w:rFonts w:asciiTheme="majorHAnsi" w:hAnsiTheme="majorHAnsi" w:cstheme="majorHAnsi"/>
        </w:rPr>
        <w:t>Ensure that all policies and procedures adopted by the Governing Body are fully implemented, and followed by the staff.</w:t>
      </w:r>
    </w:p>
    <w:p w14:paraId="02816019" w14:textId="77777777" w:rsidR="00DD5B37" w:rsidRPr="006E11D9" w:rsidRDefault="00DD5B37" w:rsidP="00DD5B37">
      <w:pPr>
        <w:pStyle w:val="ListParagraph"/>
        <w:numPr>
          <w:ilvl w:val="0"/>
          <w:numId w:val="72"/>
        </w:numPr>
        <w:autoSpaceDE w:val="0"/>
        <w:autoSpaceDN w:val="0"/>
        <w:adjustRightInd w:val="0"/>
        <w:rPr>
          <w:rFonts w:asciiTheme="majorHAnsi" w:hAnsiTheme="majorHAnsi" w:cstheme="majorHAnsi"/>
        </w:rPr>
      </w:pPr>
      <w:r w:rsidRPr="00174725">
        <w:rPr>
          <w:rFonts w:asciiTheme="majorHAnsi" w:hAnsiTheme="majorHAnsi" w:cstheme="majorHAnsi"/>
        </w:rPr>
        <w:t>Work towards establishing and maintaining a culture in school where all staff and volunteers feel able to raise concerns about poor or unsafe practice in regard to children. These concerns will be treated s</w:t>
      </w:r>
      <w:r w:rsidRPr="006E11D9">
        <w:rPr>
          <w:rFonts w:asciiTheme="majorHAnsi" w:hAnsiTheme="majorHAnsi" w:cstheme="majorHAnsi"/>
        </w:rPr>
        <w:t xml:space="preserve">ensitively and proactively in line with the </w:t>
      </w:r>
      <w:r w:rsidRPr="00BD4C41">
        <w:rPr>
          <w:rFonts w:asciiTheme="majorHAnsi" w:hAnsiTheme="majorHAnsi" w:cstheme="majorHAnsi"/>
        </w:rPr>
        <w:t>school’s Whistle</w:t>
      </w:r>
      <w:r w:rsidRPr="006E11D9">
        <w:rPr>
          <w:rFonts w:asciiTheme="majorHAnsi" w:hAnsiTheme="majorHAnsi" w:cstheme="majorHAnsi"/>
        </w:rPr>
        <w:t>-blowing policy.</w:t>
      </w:r>
    </w:p>
    <w:p w14:paraId="38504FF0" w14:textId="77777777" w:rsidR="00DD5B37" w:rsidRPr="00A85E41" w:rsidRDefault="00DD5B37" w:rsidP="00DD5B37">
      <w:pPr>
        <w:pStyle w:val="ListParagraph"/>
        <w:numPr>
          <w:ilvl w:val="0"/>
          <w:numId w:val="72"/>
        </w:numPr>
        <w:autoSpaceDE w:val="0"/>
        <w:autoSpaceDN w:val="0"/>
        <w:adjustRightInd w:val="0"/>
        <w:rPr>
          <w:rFonts w:asciiTheme="majorHAnsi" w:hAnsiTheme="majorHAnsi" w:cstheme="majorHAnsi"/>
        </w:rPr>
      </w:pPr>
      <w:r w:rsidRPr="00A85E41">
        <w:rPr>
          <w:rFonts w:asciiTheme="majorHAnsi" w:hAnsiTheme="majorHAnsi" w:cstheme="majorHAnsi"/>
        </w:rPr>
        <w:t>Ensure that all relevant training for all staff is up-to-date and reviewed annually.</w:t>
      </w:r>
    </w:p>
    <w:p w14:paraId="7C176E25" w14:textId="77777777" w:rsidR="00DD5B37" w:rsidRPr="00053E44" w:rsidRDefault="00DD5B37" w:rsidP="00DD5B37">
      <w:pPr>
        <w:pStyle w:val="ListParagraph"/>
        <w:numPr>
          <w:ilvl w:val="0"/>
          <w:numId w:val="72"/>
        </w:numPr>
        <w:autoSpaceDE w:val="0"/>
        <w:autoSpaceDN w:val="0"/>
        <w:adjustRightInd w:val="0"/>
        <w:rPr>
          <w:rFonts w:asciiTheme="majorHAnsi" w:hAnsiTheme="majorHAnsi" w:cstheme="majorHAnsi"/>
        </w:rPr>
      </w:pPr>
      <w:r w:rsidRPr="0003106B">
        <w:rPr>
          <w:rFonts w:asciiTheme="majorHAnsi" w:hAnsiTheme="majorHAnsi" w:cstheme="majorHAnsi"/>
        </w:rPr>
        <w:t>Ensure tha</w:t>
      </w:r>
      <w:r w:rsidRPr="00615382">
        <w:rPr>
          <w:rFonts w:asciiTheme="majorHAnsi" w:hAnsiTheme="majorHAnsi" w:cstheme="majorHAnsi"/>
        </w:rPr>
        <w:t xml:space="preserve">t all staff have received </w:t>
      </w:r>
      <w:r w:rsidRPr="00D2683F">
        <w:rPr>
          <w:rFonts w:asciiTheme="majorHAnsi" w:hAnsiTheme="majorHAnsi" w:cstheme="majorHAnsi"/>
        </w:rPr>
        <w:t>‘Section 1</w:t>
      </w:r>
      <w:r w:rsidRPr="00053E44">
        <w:rPr>
          <w:rFonts w:asciiTheme="majorHAnsi" w:hAnsiTheme="majorHAnsi" w:cstheme="majorHAnsi"/>
        </w:rPr>
        <w:t>’ and ‘Annexe A’ of Keeping Children Safe in Education and have signed to acknowledge they have read and understood its contents.</w:t>
      </w:r>
    </w:p>
    <w:p w14:paraId="29E98EFC" w14:textId="2610A8EB" w:rsidR="00DD5B37" w:rsidRPr="00285839" w:rsidRDefault="00DD5B37" w:rsidP="00DD5B37">
      <w:pPr>
        <w:pStyle w:val="ListParagraph"/>
        <w:numPr>
          <w:ilvl w:val="0"/>
          <w:numId w:val="72"/>
        </w:numPr>
        <w:autoSpaceDE w:val="0"/>
        <w:autoSpaceDN w:val="0"/>
        <w:adjustRightInd w:val="0"/>
        <w:rPr>
          <w:rFonts w:asciiTheme="majorHAnsi" w:hAnsiTheme="majorHAnsi" w:cstheme="majorHAnsi"/>
        </w:rPr>
      </w:pPr>
      <w:r w:rsidRPr="00053E44">
        <w:rPr>
          <w:rFonts w:asciiTheme="majorHAnsi" w:hAnsiTheme="majorHAnsi" w:cstheme="majorHAnsi"/>
        </w:rPr>
        <w:t xml:space="preserve">The Inclusion Leader is the </w:t>
      </w:r>
      <w:r w:rsidR="00D1761C">
        <w:rPr>
          <w:rFonts w:asciiTheme="majorHAnsi" w:hAnsiTheme="majorHAnsi" w:cstheme="majorHAnsi"/>
        </w:rPr>
        <w:t xml:space="preserve">Acting </w:t>
      </w:r>
      <w:r w:rsidRPr="00053E44">
        <w:rPr>
          <w:rFonts w:asciiTheme="majorHAnsi" w:hAnsiTheme="majorHAnsi" w:cstheme="majorHAnsi"/>
        </w:rPr>
        <w:t xml:space="preserve">primary </w:t>
      </w:r>
      <w:r w:rsidRPr="00285839">
        <w:rPr>
          <w:rFonts w:asciiTheme="majorHAnsi" w:hAnsiTheme="majorHAnsi" w:cstheme="majorHAnsi"/>
        </w:rPr>
        <w:t xml:space="preserve">Designated Lead for safeguarding with </w:t>
      </w:r>
      <w:proofErr w:type="gramStart"/>
      <w:r w:rsidRPr="00285839">
        <w:rPr>
          <w:rFonts w:asciiTheme="majorHAnsi" w:hAnsiTheme="majorHAnsi" w:cstheme="majorHAnsi"/>
        </w:rPr>
        <w:t xml:space="preserve">the </w:t>
      </w:r>
      <w:r w:rsidR="00D1761C">
        <w:rPr>
          <w:rFonts w:asciiTheme="majorHAnsi" w:hAnsiTheme="majorHAnsi" w:cstheme="majorHAnsi"/>
        </w:rPr>
        <w:t xml:space="preserve"> Acting</w:t>
      </w:r>
      <w:proofErr w:type="gramEnd"/>
      <w:r w:rsidR="00D1761C">
        <w:rPr>
          <w:rFonts w:asciiTheme="majorHAnsi" w:hAnsiTheme="majorHAnsi" w:cstheme="majorHAnsi"/>
        </w:rPr>
        <w:t xml:space="preserve"> </w:t>
      </w:r>
      <w:proofErr w:type="spellStart"/>
      <w:r w:rsidRPr="00285839">
        <w:rPr>
          <w:rFonts w:asciiTheme="majorHAnsi" w:hAnsiTheme="majorHAnsi" w:cstheme="majorHAnsi"/>
        </w:rPr>
        <w:t>Head</w:t>
      </w:r>
      <w:r>
        <w:rPr>
          <w:rFonts w:asciiTheme="majorHAnsi" w:hAnsiTheme="majorHAnsi" w:cstheme="majorHAnsi"/>
        </w:rPr>
        <w:t>t</w:t>
      </w:r>
      <w:r w:rsidRPr="00174725">
        <w:rPr>
          <w:rFonts w:asciiTheme="majorHAnsi" w:hAnsiTheme="majorHAnsi" w:cstheme="majorHAnsi"/>
        </w:rPr>
        <w:t>eacher</w:t>
      </w:r>
      <w:proofErr w:type="spellEnd"/>
      <w:r w:rsidRPr="00174725">
        <w:rPr>
          <w:rFonts w:asciiTheme="majorHAnsi" w:hAnsiTheme="majorHAnsi" w:cstheme="majorHAnsi"/>
        </w:rPr>
        <w:t xml:space="preserve"> as secondary Designated Lead for safeguarding. In their ab</w:t>
      </w:r>
      <w:r w:rsidR="00D1761C">
        <w:rPr>
          <w:rFonts w:asciiTheme="majorHAnsi" w:hAnsiTheme="majorHAnsi" w:cstheme="majorHAnsi"/>
        </w:rPr>
        <w:t>sence, the school Businessmanager is an alternate lead</w:t>
      </w:r>
    </w:p>
    <w:p w14:paraId="001F11AC" w14:textId="77777777" w:rsidR="00DD5B37" w:rsidRPr="002249C4" w:rsidRDefault="00DD5B37" w:rsidP="00DD5B37">
      <w:pPr>
        <w:pStyle w:val="ListParagraph"/>
        <w:numPr>
          <w:ilvl w:val="0"/>
          <w:numId w:val="72"/>
        </w:numPr>
        <w:autoSpaceDE w:val="0"/>
        <w:autoSpaceDN w:val="0"/>
        <w:adjustRightInd w:val="0"/>
        <w:rPr>
          <w:rFonts w:asciiTheme="majorHAnsi" w:hAnsiTheme="majorHAnsi" w:cstheme="majorHAnsi"/>
        </w:rPr>
      </w:pPr>
      <w:r w:rsidRPr="00A70DBC">
        <w:rPr>
          <w:rFonts w:asciiTheme="majorHAnsi" w:hAnsiTheme="majorHAnsi" w:cstheme="majorHAnsi"/>
        </w:rPr>
        <w:t>Heads will take on the following responsibilities. A designated Governor (Chair of</w:t>
      </w:r>
      <w:r w:rsidRPr="00174725">
        <w:rPr>
          <w:rFonts w:asciiTheme="majorHAnsi" w:hAnsiTheme="majorHAnsi" w:cstheme="majorHAnsi"/>
        </w:rPr>
        <w:t xml:space="preserve"> Governors) is also identified.</w:t>
      </w:r>
    </w:p>
    <w:p w14:paraId="42F5A8D5" w14:textId="77777777" w:rsidR="00DD5B37" w:rsidRDefault="00DD5B37" w:rsidP="00DD5B37">
      <w:pPr>
        <w:autoSpaceDE w:val="0"/>
        <w:autoSpaceDN w:val="0"/>
        <w:adjustRightInd w:val="0"/>
        <w:rPr>
          <w:rFonts w:asciiTheme="majorHAnsi" w:hAnsiTheme="majorHAnsi" w:cstheme="majorHAnsi"/>
          <w:b/>
          <w:bCs/>
        </w:rPr>
      </w:pPr>
    </w:p>
    <w:p w14:paraId="655AD9CE" w14:textId="77777777" w:rsidR="00DD5B37" w:rsidRDefault="00DD5B37" w:rsidP="00DD5B37">
      <w:pPr>
        <w:autoSpaceDE w:val="0"/>
        <w:autoSpaceDN w:val="0"/>
        <w:adjustRightInd w:val="0"/>
        <w:rPr>
          <w:rFonts w:asciiTheme="majorHAnsi" w:hAnsiTheme="majorHAnsi" w:cstheme="majorHAnsi"/>
          <w:b/>
          <w:bCs/>
        </w:rPr>
      </w:pPr>
    </w:p>
    <w:p w14:paraId="6962A7AC" w14:textId="77777777" w:rsidR="00DD5B37" w:rsidRPr="00A70DBC" w:rsidRDefault="00DD5B37" w:rsidP="00DD5B37">
      <w:pPr>
        <w:autoSpaceDE w:val="0"/>
        <w:autoSpaceDN w:val="0"/>
        <w:adjustRightInd w:val="0"/>
        <w:rPr>
          <w:rFonts w:asciiTheme="majorHAnsi" w:hAnsiTheme="majorHAnsi" w:cstheme="majorHAnsi"/>
          <w:b/>
          <w:bCs/>
        </w:rPr>
      </w:pPr>
      <w:r w:rsidRPr="00174725">
        <w:rPr>
          <w:rFonts w:asciiTheme="majorHAnsi" w:hAnsiTheme="majorHAnsi" w:cstheme="majorHAnsi"/>
          <w:b/>
          <w:bCs/>
        </w:rPr>
        <w:t xml:space="preserve">The Designated Safeguarding Lead </w:t>
      </w:r>
      <w:r w:rsidRPr="00BD4C41">
        <w:rPr>
          <w:rFonts w:asciiTheme="majorHAnsi" w:hAnsiTheme="majorHAnsi" w:cstheme="majorHAnsi"/>
          <w:bCs/>
        </w:rPr>
        <w:t>(DSL)</w:t>
      </w:r>
      <w:r w:rsidRPr="00285839">
        <w:rPr>
          <w:rFonts w:asciiTheme="majorHAnsi" w:hAnsiTheme="majorHAnsi" w:cstheme="majorHAnsi"/>
          <w:b/>
          <w:bCs/>
        </w:rPr>
        <w:t xml:space="preserve"> </w:t>
      </w:r>
      <w:r w:rsidRPr="00A70DBC">
        <w:rPr>
          <w:rFonts w:asciiTheme="majorHAnsi" w:hAnsiTheme="majorHAnsi" w:cstheme="majorHAnsi"/>
          <w:b/>
          <w:bCs/>
        </w:rPr>
        <w:t>will:</w:t>
      </w:r>
    </w:p>
    <w:p w14:paraId="08C76AA6" w14:textId="77777777" w:rsidR="00DD5B37" w:rsidRPr="00174725" w:rsidRDefault="00DD5B37" w:rsidP="00DD5B37">
      <w:pPr>
        <w:autoSpaceDE w:val="0"/>
        <w:autoSpaceDN w:val="0"/>
        <w:adjustRightInd w:val="0"/>
        <w:rPr>
          <w:rFonts w:asciiTheme="majorHAnsi" w:hAnsiTheme="majorHAnsi" w:cstheme="majorHAnsi"/>
        </w:rPr>
      </w:pPr>
    </w:p>
    <w:p w14:paraId="65530AC4" w14:textId="77777777" w:rsidR="00DD5B37" w:rsidRPr="00174725" w:rsidRDefault="00DD5B37" w:rsidP="00DD5B37">
      <w:pPr>
        <w:pStyle w:val="ListParagraph"/>
        <w:numPr>
          <w:ilvl w:val="0"/>
          <w:numId w:val="73"/>
        </w:numPr>
        <w:autoSpaceDE w:val="0"/>
        <w:autoSpaceDN w:val="0"/>
        <w:adjustRightInd w:val="0"/>
        <w:rPr>
          <w:rFonts w:asciiTheme="majorHAnsi" w:hAnsiTheme="majorHAnsi" w:cstheme="majorHAnsi"/>
        </w:rPr>
      </w:pPr>
      <w:r w:rsidRPr="00174725">
        <w:rPr>
          <w:rFonts w:asciiTheme="majorHAnsi" w:hAnsiTheme="majorHAnsi" w:cstheme="majorHAnsi"/>
        </w:rPr>
        <w:lastRenderedPageBreak/>
        <w:t>Have received the appropriate official training, which will be undertaken every two years, and obtain access to resources and attend any relevant or refresher training courses.</w:t>
      </w:r>
    </w:p>
    <w:p w14:paraId="3DD0DE57" w14:textId="77777777" w:rsidR="00DD5B37" w:rsidRPr="006E11D9" w:rsidRDefault="00DD5B37" w:rsidP="00DD5B37">
      <w:pPr>
        <w:pStyle w:val="ListParagraph"/>
        <w:numPr>
          <w:ilvl w:val="0"/>
          <w:numId w:val="73"/>
        </w:numPr>
        <w:autoSpaceDE w:val="0"/>
        <w:autoSpaceDN w:val="0"/>
        <w:adjustRightInd w:val="0"/>
        <w:rPr>
          <w:rFonts w:asciiTheme="majorHAnsi" w:hAnsiTheme="majorHAnsi" w:cstheme="majorHAnsi"/>
        </w:rPr>
      </w:pPr>
      <w:r w:rsidRPr="006E11D9">
        <w:rPr>
          <w:rFonts w:asciiTheme="majorHAnsi" w:hAnsiTheme="majorHAnsi" w:cstheme="majorHAnsi"/>
        </w:rPr>
        <w:t>Ensure each member of staff has access to and understands the school’s Safeguarding Policy and procedures, including new and part time staff. The DSL should ensure the school’s policies are known and used appropriately.</w:t>
      </w:r>
    </w:p>
    <w:p w14:paraId="10EE80FB" w14:textId="77777777" w:rsidR="00DD5B37" w:rsidRPr="006E11D9" w:rsidRDefault="00DD5B37" w:rsidP="00DD5B37">
      <w:pPr>
        <w:pStyle w:val="ListParagraph"/>
        <w:numPr>
          <w:ilvl w:val="0"/>
          <w:numId w:val="73"/>
        </w:numPr>
        <w:autoSpaceDE w:val="0"/>
        <w:autoSpaceDN w:val="0"/>
        <w:adjustRightInd w:val="0"/>
        <w:rPr>
          <w:rFonts w:asciiTheme="majorHAnsi" w:hAnsiTheme="majorHAnsi" w:cstheme="majorHAnsi"/>
        </w:rPr>
      </w:pPr>
      <w:r w:rsidRPr="006E11D9">
        <w:rPr>
          <w:rFonts w:asciiTheme="majorHAnsi" w:hAnsiTheme="majorHAnsi" w:cstheme="majorHAnsi"/>
        </w:rPr>
        <w:t xml:space="preserve">Ensure the </w:t>
      </w:r>
      <w:r>
        <w:rPr>
          <w:rFonts w:asciiTheme="majorHAnsi" w:hAnsiTheme="majorHAnsi" w:cstheme="majorHAnsi"/>
        </w:rPr>
        <w:t>S</w:t>
      </w:r>
      <w:r w:rsidRPr="00174725">
        <w:rPr>
          <w:rFonts w:asciiTheme="majorHAnsi" w:hAnsiTheme="majorHAnsi" w:cstheme="majorHAnsi"/>
        </w:rPr>
        <w:t>afeguarding policy is available publicly and par</w:t>
      </w:r>
      <w:r w:rsidRPr="006E11D9">
        <w:rPr>
          <w:rFonts w:asciiTheme="majorHAnsi" w:hAnsiTheme="majorHAnsi" w:cstheme="majorHAnsi"/>
        </w:rPr>
        <w:t>ents are aware of the fact that referrals about suspected abuse or neglect may be made and the role and responsibility the school has in this.</w:t>
      </w:r>
    </w:p>
    <w:p w14:paraId="28D6DAB4" w14:textId="77777777" w:rsidR="00DD5B37" w:rsidRPr="00A85E41" w:rsidRDefault="00DD5B37" w:rsidP="00DD5B37">
      <w:pPr>
        <w:pStyle w:val="ListParagraph"/>
        <w:numPr>
          <w:ilvl w:val="0"/>
          <w:numId w:val="73"/>
        </w:numPr>
        <w:autoSpaceDE w:val="0"/>
        <w:autoSpaceDN w:val="0"/>
        <w:adjustRightInd w:val="0"/>
        <w:rPr>
          <w:rFonts w:asciiTheme="majorHAnsi" w:hAnsiTheme="majorHAnsi" w:cstheme="majorHAnsi"/>
        </w:rPr>
      </w:pPr>
      <w:r w:rsidRPr="006E11D9">
        <w:rPr>
          <w:rFonts w:asciiTheme="majorHAnsi" w:hAnsiTheme="majorHAnsi" w:cstheme="majorHAnsi"/>
        </w:rPr>
        <w:t>Understand the assessment process for providing early help and intervention, for example thro</w:t>
      </w:r>
      <w:r w:rsidRPr="00A85E41">
        <w:rPr>
          <w:rFonts w:asciiTheme="majorHAnsi" w:hAnsiTheme="majorHAnsi" w:cstheme="majorHAnsi"/>
        </w:rPr>
        <w:t>ugh locally agreed common and shared assessment processes such as Early Help Assessments.</w:t>
      </w:r>
    </w:p>
    <w:p w14:paraId="5590E3BC" w14:textId="77777777" w:rsidR="00DD5B37" w:rsidRPr="0003106B" w:rsidRDefault="00DD5B37" w:rsidP="00DD5B37">
      <w:pPr>
        <w:pStyle w:val="ListParagraph"/>
        <w:numPr>
          <w:ilvl w:val="0"/>
          <w:numId w:val="73"/>
        </w:numPr>
        <w:autoSpaceDE w:val="0"/>
        <w:autoSpaceDN w:val="0"/>
        <w:adjustRightInd w:val="0"/>
        <w:rPr>
          <w:rFonts w:asciiTheme="majorHAnsi" w:hAnsiTheme="majorHAnsi" w:cstheme="majorHAnsi"/>
        </w:rPr>
      </w:pPr>
      <w:r w:rsidRPr="0003106B">
        <w:rPr>
          <w:rFonts w:asciiTheme="majorHAnsi" w:hAnsiTheme="majorHAnsi" w:cstheme="majorHAnsi"/>
        </w:rPr>
        <w:t>Be able to keep detailed, accurate and secure written records of all concerns and referrals.</w:t>
      </w:r>
    </w:p>
    <w:p w14:paraId="327D93EA" w14:textId="77777777" w:rsidR="00DD5B37" w:rsidRPr="00D2683F" w:rsidRDefault="00DD5B37" w:rsidP="00DD5B37">
      <w:pPr>
        <w:pStyle w:val="ListParagraph"/>
        <w:numPr>
          <w:ilvl w:val="0"/>
          <w:numId w:val="73"/>
        </w:numPr>
        <w:autoSpaceDE w:val="0"/>
        <w:autoSpaceDN w:val="0"/>
        <w:adjustRightInd w:val="0"/>
        <w:rPr>
          <w:rFonts w:asciiTheme="majorHAnsi" w:hAnsiTheme="majorHAnsi" w:cstheme="majorHAnsi"/>
        </w:rPr>
      </w:pPr>
      <w:r w:rsidRPr="0003106B">
        <w:rPr>
          <w:rFonts w:asciiTheme="majorHAnsi" w:hAnsiTheme="majorHAnsi" w:cstheme="majorHAnsi"/>
        </w:rPr>
        <w:t>Have a working knowledge of how local authorities conduct a Child Protection Case Conference and a Child P</w:t>
      </w:r>
      <w:r w:rsidRPr="00D2683F">
        <w:rPr>
          <w:rFonts w:asciiTheme="majorHAnsi" w:hAnsiTheme="majorHAnsi" w:cstheme="majorHAnsi"/>
        </w:rPr>
        <w:t>rotection Review Conference and be able to attend and contribute to these effectively when required to do so.</w:t>
      </w:r>
    </w:p>
    <w:p w14:paraId="16A05213" w14:textId="77777777" w:rsidR="00DD5B37" w:rsidRPr="00285839" w:rsidRDefault="00DD5B37" w:rsidP="00DD5B37">
      <w:pPr>
        <w:pStyle w:val="ListParagraph"/>
        <w:numPr>
          <w:ilvl w:val="0"/>
          <w:numId w:val="73"/>
        </w:numPr>
        <w:autoSpaceDE w:val="0"/>
        <w:autoSpaceDN w:val="0"/>
        <w:adjustRightInd w:val="0"/>
        <w:rPr>
          <w:rFonts w:asciiTheme="majorHAnsi" w:hAnsiTheme="majorHAnsi" w:cstheme="majorHAnsi"/>
        </w:rPr>
      </w:pPr>
      <w:r w:rsidRPr="00285839">
        <w:rPr>
          <w:rFonts w:asciiTheme="majorHAnsi" w:hAnsiTheme="majorHAnsi" w:cstheme="majorHAnsi"/>
        </w:rPr>
        <w:t>Be alert to the specific needs of children in need, those with special educational needs/disability and young carers.</w:t>
      </w:r>
    </w:p>
    <w:p w14:paraId="1F79631E" w14:textId="77777777" w:rsidR="00DD5B37" w:rsidRPr="00285839" w:rsidRDefault="00DD5B37" w:rsidP="00DD5B37">
      <w:pPr>
        <w:pStyle w:val="ListParagraph"/>
        <w:numPr>
          <w:ilvl w:val="0"/>
          <w:numId w:val="73"/>
        </w:numPr>
        <w:autoSpaceDE w:val="0"/>
        <w:autoSpaceDN w:val="0"/>
        <w:adjustRightInd w:val="0"/>
        <w:rPr>
          <w:rFonts w:asciiTheme="majorHAnsi" w:hAnsiTheme="majorHAnsi" w:cstheme="majorHAnsi"/>
        </w:rPr>
      </w:pPr>
      <w:r w:rsidRPr="00285839">
        <w:rPr>
          <w:rFonts w:asciiTheme="majorHAnsi" w:hAnsiTheme="majorHAnsi" w:cstheme="majorHAnsi"/>
        </w:rPr>
        <w:t>Encourage a culture of listening to children among all staff.</w:t>
      </w:r>
    </w:p>
    <w:p w14:paraId="0EDC42EE" w14:textId="77777777" w:rsidR="00DD5B37" w:rsidRPr="00285839" w:rsidRDefault="00DD5B37" w:rsidP="00DD5B37">
      <w:pPr>
        <w:pStyle w:val="ListParagraph"/>
        <w:numPr>
          <w:ilvl w:val="0"/>
          <w:numId w:val="73"/>
        </w:numPr>
        <w:autoSpaceDE w:val="0"/>
        <w:autoSpaceDN w:val="0"/>
        <w:adjustRightInd w:val="0"/>
        <w:rPr>
          <w:rFonts w:asciiTheme="majorHAnsi" w:hAnsiTheme="majorHAnsi" w:cstheme="majorHAnsi"/>
        </w:rPr>
      </w:pPr>
      <w:r w:rsidRPr="00285839">
        <w:rPr>
          <w:rFonts w:asciiTheme="majorHAnsi" w:hAnsiTheme="majorHAnsi" w:cstheme="majorHAnsi"/>
        </w:rPr>
        <w:t>Act as a source of support, advice and expertise to staff on matters of safety and safeguarding and, when deciding whether to make a referral, liaise with the appropriate agencies.</w:t>
      </w:r>
    </w:p>
    <w:p w14:paraId="33004D73" w14:textId="77777777" w:rsidR="00DD5B37" w:rsidRPr="00174725" w:rsidRDefault="00DD5B37" w:rsidP="00DD5B37">
      <w:pPr>
        <w:pStyle w:val="ListParagraph"/>
        <w:numPr>
          <w:ilvl w:val="0"/>
          <w:numId w:val="73"/>
        </w:numPr>
        <w:autoSpaceDE w:val="0"/>
        <w:autoSpaceDN w:val="0"/>
        <w:adjustRightInd w:val="0"/>
        <w:rPr>
          <w:rFonts w:asciiTheme="majorHAnsi" w:hAnsiTheme="majorHAnsi" w:cstheme="majorHAnsi"/>
        </w:rPr>
      </w:pPr>
      <w:r w:rsidRPr="00285839">
        <w:rPr>
          <w:rFonts w:asciiTheme="majorHAnsi" w:hAnsiTheme="majorHAnsi" w:cstheme="majorHAnsi"/>
        </w:rPr>
        <w:t>Refer all cases of suspected or alleged abuse or harm by a member of the school staff</w:t>
      </w:r>
      <w:r w:rsidRPr="00BD4C41">
        <w:rPr>
          <w:rFonts w:asciiTheme="majorHAnsi" w:hAnsiTheme="majorHAnsi" w:cstheme="majorHAnsi"/>
          <w:b/>
        </w:rPr>
        <w:t>,</w:t>
      </w:r>
      <w:r w:rsidRPr="00174725">
        <w:rPr>
          <w:rFonts w:asciiTheme="majorHAnsi" w:hAnsiTheme="majorHAnsi" w:cstheme="majorHAnsi"/>
          <w:b/>
          <w:color w:val="0070C0"/>
        </w:rPr>
        <w:t xml:space="preserve"> </w:t>
      </w:r>
      <w:r w:rsidRPr="00BD4C41">
        <w:rPr>
          <w:rFonts w:asciiTheme="majorHAnsi" w:hAnsiTheme="majorHAnsi" w:cstheme="majorHAnsi"/>
        </w:rPr>
        <w:t>colleague or volunteer</w:t>
      </w:r>
      <w:r w:rsidRPr="00BD4C41">
        <w:rPr>
          <w:rFonts w:asciiTheme="majorHAnsi" w:hAnsiTheme="majorHAnsi" w:cstheme="majorHAnsi"/>
          <w:b/>
        </w:rPr>
        <w:t xml:space="preserve"> </w:t>
      </w:r>
      <w:r w:rsidRPr="00285839">
        <w:rPr>
          <w:rFonts w:asciiTheme="majorHAnsi" w:hAnsiTheme="majorHAnsi" w:cstheme="majorHAnsi"/>
        </w:rPr>
        <w:t xml:space="preserve">known to work with children </w:t>
      </w:r>
      <w:r w:rsidRPr="00A70DBC">
        <w:rPr>
          <w:rFonts w:asciiTheme="majorHAnsi" w:hAnsiTheme="majorHAnsi" w:cstheme="majorHAnsi"/>
        </w:rPr>
        <w:t>to the local authority children’s social care and the</w:t>
      </w:r>
      <w:r w:rsidRPr="00174725">
        <w:rPr>
          <w:rFonts w:asciiTheme="majorHAnsi" w:hAnsiTheme="majorHAnsi" w:cstheme="majorHAnsi"/>
        </w:rPr>
        <w:t xml:space="preserve"> LA Designated Officer (LADO) </w:t>
      </w:r>
    </w:p>
    <w:p w14:paraId="2DA7F5F7" w14:textId="77777777" w:rsidR="00DD5B37" w:rsidRPr="00174725" w:rsidRDefault="00DD5B37" w:rsidP="00DD5B37">
      <w:pPr>
        <w:pStyle w:val="ListParagraph"/>
        <w:numPr>
          <w:ilvl w:val="0"/>
          <w:numId w:val="73"/>
        </w:numPr>
        <w:autoSpaceDE w:val="0"/>
        <w:autoSpaceDN w:val="0"/>
        <w:adjustRightInd w:val="0"/>
        <w:rPr>
          <w:rFonts w:asciiTheme="majorHAnsi" w:hAnsiTheme="majorHAnsi" w:cstheme="majorHAnsi"/>
        </w:rPr>
      </w:pPr>
      <w:r w:rsidRPr="00174725">
        <w:rPr>
          <w:rFonts w:asciiTheme="majorHAnsi" w:hAnsiTheme="majorHAnsi" w:cstheme="majorHAnsi"/>
        </w:rPr>
        <w:t>Ensure the school’s Safeguarding policy is reviewed annually, and the procedures and implementation are updated and reviewed regularly, working with the governing body regarding this.</w:t>
      </w:r>
    </w:p>
    <w:p w14:paraId="1F93DF9F" w14:textId="77777777" w:rsidR="00DD5B37" w:rsidRPr="006E11D9" w:rsidRDefault="00DD5B37" w:rsidP="00DD5B37">
      <w:pPr>
        <w:pStyle w:val="ListParagraph"/>
        <w:numPr>
          <w:ilvl w:val="0"/>
          <w:numId w:val="73"/>
        </w:numPr>
        <w:autoSpaceDE w:val="0"/>
        <w:autoSpaceDN w:val="0"/>
        <w:adjustRightInd w:val="0"/>
        <w:rPr>
          <w:rFonts w:asciiTheme="majorHAnsi" w:hAnsiTheme="majorHAnsi" w:cstheme="majorHAnsi"/>
        </w:rPr>
      </w:pPr>
      <w:r w:rsidRPr="006E11D9">
        <w:rPr>
          <w:rFonts w:asciiTheme="majorHAnsi" w:hAnsiTheme="majorHAnsi" w:cstheme="majorHAnsi"/>
        </w:rPr>
        <w:t>When pupils leave the school, ensure their child protection file is copied for any new school as soon as possible but transferred separately from the main pupil file.</w:t>
      </w:r>
    </w:p>
    <w:p w14:paraId="06F696E7" w14:textId="77777777" w:rsidR="00DD5B37" w:rsidRDefault="00DD5B37" w:rsidP="00DD5B37">
      <w:pPr>
        <w:pStyle w:val="ListParagraph"/>
        <w:numPr>
          <w:ilvl w:val="0"/>
          <w:numId w:val="73"/>
        </w:numPr>
        <w:autoSpaceDE w:val="0"/>
        <w:autoSpaceDN w:val="0"/>
        <w:adjustRightInd w:val="0"/>
        <w:rPr>
          <w:rFonts w:asciiTheme="majorHAnsi" w:hAnsiTheme="majorHAnsi" w:cstheme="majorHAnsi"/>
        </w:rPr>
      </w:pPr>
      <w:r w:rsidRPr="00A85E41">
        <w:rPr>
          <w:rFonts w:asciiTheme="majorHAnsi" w:hAnsiTheme="majorHAnsi" w:cstheme="majorHAnsi"/>
        </w:rPr>
        <w:t>Ensure that safeguarding issues are regularly discussed at Governors, SLT and staff meetings.</w:t>
      </w:r>
    </w:p>
    <w:p w14:paraId="3D07E1FA" w14:textId="77777777" w:rsidR="00DD5B37" w:rsidRPr="00A85E41" w:rsidRDefault="00DD5B37" w:rsidP="00DD5B37">
      <w:pPr>
        <w:pStyle w:val="ListParagraph"/>
        <w:numPr>
          <w:ilvl w:val="0"/>
          <w:numId w:val="73"/>
        </w:numPr>
        <w:autoSpaceDE w:val="0"/>
        <w:autoSpaceDN w:val="0"/>
        <w:adjustRightInd w:val="0"/>
        <w:rPr>
          <w:rFonts w:asciiTheme="majorHAnsi" w:hAnsiTheme="majorHAnsi" w:cstheme="majorHAnsi"/>
        </w:rPr>
      </w:pPr>
      <w:r>
        <w:rPr>
          <w:rFonts w:asciiTheme="majorHAnsi" w:hAnsiTheme="majorHAnsi" w:cstheme="majorHAnsi"/>
        </w:rPr>
        <w:t>Promote educational outcomes by sharing the information about the welfare, safeguarding and child protection issues that children, including children with a social worker, are experiencing, or have experienced, with teachers and school and college leadership staff.</w:t>
      </w:r>
    </w:p>
    <w:p w14:paraId="7275074A" w14:textId="77777777" w:rsidR="00DD5B37" w:rsidRPr="0003106B" w:rsidRDefault="00DD5B37" w:rsidP="00DD5B37">
      <w:pPr>
        <w:rPr>
          <w:rFonts w:asciiTheme="majorHAnsi" w:hAnsiTheme="majorHAnsi" w:cstheme="majorHAnsi"/>
          <w:b/>
        </w:rPr>
      </w:pPr>
    </w:p>
    <w:p w14:paraId="0EA58910" w14:textId="63650775" w:rsidR="00DD5B37" w:rsidRPr="0003106B" w:rsidRDefault="00DD5B37" w:rsidP="00DD5B37">
      <w:pPr>
        <w:autoSpaceDE w:val="0"/>
        <w:autoSpaceDN w:val="0"/>
        <w:adjustRightInd w:val="0"/>
        <w:rPr>
          <w:rFonts w:asciiTheme="majorHAnsi" w:hAnsiTheme="majorHAnsi" w:cstheme="majorHAnsi"/>
          <w:b/>
          <w:bCs/>
        </w:rPr>
      </w:pPr>
      <w:r w:rsidRPr="0003106B">
        <w:rPr>
          <w:rFonts w:asciiTheme="majorHAnsi" w:hAnsiTheme="majorHAnsi" w:cstheme="majorHAnsi"/>
          <w:b/>
          <w:bCs/>
        </w:rPr>
        <w:t>The Go</w:t>
      </w:r>
      <w:r w:rsidR="006230A5">
        <w:rPr>
          <w:rFonts w:asciiTheme="majorHAnsi" w:hAnsiTheme="majorHAnsi" w:cstheme="majorHAnsi"/>
          <w:b/>
          <w:bCs/>
        </w:rPr>
        <w:t>verning Body at Chelwood Nursery School</w:t>
      </w:r>
      <w:r w:rsidRPr="0003106B">
        <w:rPr>
          <w:rFonts w:asciiTheme="majorHAnsi" w:hAnsiTheme="majorHAnsi" w:cstheme="majorHAnsi"/>
          <w:b/>
          <w:bCs/>
        </w:rPr>
        <w:t xml:space="preserve"> will ensure that:</w:t>
      </w:r>
    </w:p>
    <w:p w14:paraId="7F87E2EE" w14:textId="77777777" w:rsidR="00DD5B37" w:rsidRPr="00D2683F" w:rsidRDefault="00DD5B37" w:rsidP="00DD5B37">
      <w:pPr>
        <w:autoSpaceDE w:val="0"/>
        <w:autoSpaceDN w:val="0"/>
        <w:adjustRightInd w:val="0"/>
        <w:rPr>
          <w:rFonts w:asciiTheme="majorHAnsi" w:hAnsiTheme="majorHAnsi" w:cstheme="majorHAnsi"/>
          <w:b/>
          <w:bCs/>
        </w:rPr>
      </w:pPr>
    </w:p>
    <w:p w14:paraId="1B19C68A" w14:textId="77777777" w:rsidR="00DD5B37" w:rsidRPr="00285839" w:rsidRDefault="00DD5B37" w:rsidP="00DD5B37">
      <w:pPr>
        <w:pStyle w:val="ListParagraph"/>
        <w:numPr>
          <w:ilvl w:val="0"/>
          <w:numId w:val="71"/>
        </w:numPr>
        <w:autoSpaceDE w:val="0"/>
        <w:autoSpaceDN w:val="0"/>
        <w:adjustRightInd w:val="0"/>
        <w:rPr>
          <w:rFonts w:asciiTheme="majorHAnsi" w:hAnsiTheme="majorHAnsi" w:cstheme="majorHAnsi"/>
        </w:rPr>
      </w:pPr>
      <w:r w:rsidRPr="00D2683F">
        <w:rPr>
          <w:rFonts w:asciiTheme="majorHAnsi" w:hAnsiTheme="majorHAnsi" w:cstheme="majorHAnsi"/>
        </w:rPr>
        <w:t xml:space="preserve">The school has a </w:t>
      </w:r>
      <w:r w:rsidRPr="00053E44">
        <w:rPr>
          <w:rFonts w:asciiTheme="majorHAnsi" w:hAnsiTheme="majorHAnsi" w:cstheme="majorHAnsi"/>
        </w:rPr>
        <w:t>Safeguarding policy in</w:t>
      </w:r>
      <w:r w:rsidRPr="00285839">
        <w:rPr>
          <w:rFonts w:asciiTheme="majorHAnsi" w:hAnsiTheme="majorHAnsi" w:cstheme="majorHAnsi"/>
        </w:rPr>
        <w:t xml:space="preserve"> place and that procedures are in accordance with </w:t>
      </w:r>
      <w:r w:rsidRPr="00BD4C41">
        <w:rPr>
          <w:rFonts w:asciiTheme="majorHAnsi" w:hAnsiTheme="majorHAnsi" w:cstheme="majorHAnsi"/>
        </w:rPr>
        <w:t>statutory and</w:t>
      </w:r>
      <w:r w:rsidRPr="00BD4C41">
        <w:rPr>
          <w:rFonts w:asciiTheme="majorHAnsi" w:hAnsiTheme="majorHAnsi" w:cstheme="majorHAnsi"/>
          <w:b/>
        </w:rPr>
        <w:t xml:space="preserve"> </w:t>
      </w:r>
      <w:r w:rsidRPr="00285839">
        <w:rPr>
          <w:rFonts w:asciiTheme="majorHAnsi" w:hAnsiTheme="majorHAnsi" w:cstheme="majorHAnsi"/>
        </w:rPr>
        <w:t>Local Authority (LA) guidance.</w:t>
      </w:r>
    </w:p>
    <w:p w14:paraId="46E25C32" w14:textId="77777777" w:rsidR="00DD5B37" w:rsidRPr="00174725" w:rsidRDefault="00DD5B37" w:rsidP="00DD5B37">
      <w:pPr>
        <w:pStyle w:val="ListParagraph"/>
        <w:numPr>
          <w:ilvl w:val="0"/>
          <w:numId w:val="71"/>
        </w:numPr>
        <w:autoSpaceDE w:val="0"/>
        <w:autoSpaceDN w:val="0"/>
        <w:adjustRightInd w:val="0"/>
        <w:rPr>
          <w:rFonts w:asciiTheme="majorHAnsi" w:hAnsiTheme="majorHAnsi" w:cstheme="majorHAnsi"/>
        </w:rPr>
      </w:pPr>
      <w:r w:rsidRPr="00A70DBC">
        <w:rPr>
          <w:rFonts w:asciiTheme="majorHAnsi" w:hAnsiTheme="majorHAnsi" w:cstheme="majorHAnsi"/>
        </w:rPr>
        <w:t xml:space="preserve">The </w:t>
      </w:r>
      <w:r w:rsidRPr="00174725">
        <w:rPr>
          <w:rFonts w:asciiTheme="majorHAnsi" w:hAnsiTheme="majorHAnsi" w:cstheme="majorHAnsi"/>
        </w:rPr>
        <w:t>Safeguarding policy is made available to parents.</w:t>
      </w:r>
    </w:p>
    <w:p w14:paraId="74F7CF9D" w14:textId="77777777" w:rsidR="00DD5B37" w:rsidRPr="00174725" w:rsidRDefault="00DD5B37" w:rsidP="00DD5B37">
      <w:pPr>
        <w:pStyle w:val="ListParagraph"/>
        <w:numPr>
          <w:ilvl w:val="0"/>
          <w:numId w:val="71"/>
        </w:numPr>
        <w:autoSpaceDE w:val="0"/>
        <w:autoSpaceDN w:val="0"/>
        <w:adjustRightInd w:val="0"/>
        <w:rPr>
          <w:rFonts w:asciiTheme="majorHAnsi" w:hAnsiTheme="majorHAnsi" w:cstheme="majorHAnsi"/>
        </w:rPr>
      </w:pPr>
      <w:r w:rsidRPr="00174725">
        <w:rPr>
          <w:rFonts w:asciiTheme="majorHAnsi" w:hAnsiTheme="majorHAnsi" w:cstheme="majorHAnsi"/>
        </w:rPr>
        <w:t>Safer recruitment procedures are used at all times, and all appropriate checks are carried out on staff and volunteers who work with children.</w:t>
      </w:r>
    </w:p>
    <w:p w14:paraId="61E4B7FD" w14:textId="77777777" w:rsidR="00DD5B37" w:rsidRPr="006E11D9" w:rsidRDefault="00DD5B37" w:rsidP="00DD5B37">
      <w:pPr>
        <w:pStyle w:val="ListParagraph"/>
        <w:numPr>
          <w:ilvl w:val="0"/>
          <w:numId w:val="71"/>
        </w:numPr>
        <w:autoSpaceDE w:val="0"/>
        <w:autoSpaceDN w:val="0"/>
        <w:adjustRightInd w:val="0"/>
        <w:rPr>
          <w:rFonts w:asciiTheme="majorHAnsi" w:hAnsiTheme="majorHAnsi" w:cstheme="majorHAnsi"/>
        </w:rPr>
      </w:pPr>
      <w:r w:rsidRPr="006E11D9">
        <w:rPr>
          <w:rFonts w:asciiTheme="majorHAnsi" w:hAnsiTheme="majorHAnsi" w:cstheme="majorHAnsi"/>
        </w:rPr>
        <w:t>The Designated Safeguarding Lead (DSL) with responsibility for safeguarding is a member of the senior leadership team.</w:t>
      </w:r>
    </w:p>
    <w:p w14:paraId="1E734BCA" w14:textId="77777777" w:rsidR="00DD5B37" w:rsidRPr="006E11D9" w:rsidRDefault="00DD5B37" w:rsidP="00DD5B37">
      <w:pPr>
        <w:pStyle w:val="ListParagraph"/>
        <w:numPr>
          <w:ilvl w:val="0"/>
          <w:numId w:val="71"/>
        </w:numPr>
        <w:autoSpaceDE w:val="0"/>
        <w:autoSpaceDN w:val="0"/>
        <w:adjustRightInd w:val="0"/>
        <w:rPr>
          <w:rFonts w:asciiTheme="majorHAnsi" w:hAnsiTheme="majorHAnsi" w:cstheme="majorHAnsi"/>
        </w:rPr>
      </w:pPr>
      <w:r w:rsidRPr="006E11D9">
        <w:rPr>
          <w:rFonts w:asciiTheme="majorHAnsi" w:hAnsiTheme="majorHAnsi" w:cstheme="majorHAnsi"/>
        </w:rPr>
        <w:t>All staff have undertaken the appropriate safeguarding training.</w:t>
      </w:r>
    </w:p>
    <w:p w14:paraId="482F46EB" w14:textId="77777777" w:rsidR="00DD5B37" w:rsidRPr="0003106B" w:rsidRDefault="00DD5B37" w:rsidP="00DD5B37">
      <w:pPr>
        <w:pStyle w:val="ListParagraph"/>
        <w:numPr>
          <w:ilvl w:val="0"/>
          <w:numId w:val="71"/>
        </w:numPr>
        <w:autoSpaceDE w:val="0"/>
        <w:autoSpaceDN w:val="0"/>
        <w:adjustRightInd w:val="0"/>
        <w:rPr>
          <w:rFonts w:asciiTheme="majorHAnsi" w:hAnsiTheme="majorHAnsi" w:cstheme="majorHAnsi"/>
        </w:rPr>
      </w:pPr>
      <w:r w:rsidRPr="00A85E41">
        <w:rPr>
          <w:rFonts w:asciiTheme="majorHAnsi" w:hAnsiTheme="majorHAnsi" w:cstheme="majorHAnsi"/>
        </w:rPr>
        <w:t>A nomina</w:t>
      </w:r>
      <w:r w:rsidRPr="0003106B">
        <w:rPr>
          <w:rFonts w:asciiTheme="majorHAnsi" w:hAnsiTheme="majorHAnsi" w:cstheme="majorHAnsi"/>
        </w:rPr>
        <w:t>ted governor will have responsibility for liaising with the DSL, the LA and partner agencies.</w:t>
      </w:r>
    </w:p>
    <w:p w14:paraId="58C08A99" w14:textId="77777777" w:rsidR="00DD5B37" w:rsidRPr="00D2683F" w:rsidRDefault="00DD5B37" w:rsidP="00DD5B37">
      <w:pPr>
        <w:pStyle w:val="ListParagraph"/>
        <w:numPr>
          <w:ilvl w:val="0"/>
          <w:numId w:val="71"/>
        </w:numPr>
        <w:autoSpaceDE w:val="0"/>
        <w:autoSpaceDN w:val="0"/>
        <w:adjustRightInd w:val="0"/>
        <w:rPr>
          <w:rFonts w:asciiTheme="majorHAnsi" w:hAnsiTheme="majorHAnsi" w:cstheme="majorHAnsi"/>
        </w:rPr>
      </w:pPr>
      <w:r w:rsidRPr="00D2683F">
        <w:rPr>
          <w:rFonts w:asciiTheme="majorHAnsi" w:hAnsiTheme="majorHAnsi" w:cstheme="majorHAnsi"/>
        </w:rPr>
        <w:t>Oversee procedures for dealing with allegations of abuse against staff and volunteers that comply with guidance from the LA and locally agreed inter-agency procedures.</w:t>
      </w:r>
    </w:p>
    <w:p w14:paraId="6D91F8A1" w14:textId="77777777" w:rsidR="00DD5B37" w:rsidRPr="00D2683F" w:rsidRDefault="00DD5B37" w:rsidP="00DD5B37">
      <w:pPr>
        <w:pStyle w:val="ListParagraph"/>
        <w:numPr>
          <w:ilvl w:val="0"/>
          <w:numId w:val="71"/>
        </w:numPr>
        <w:autoSpaceDE w:val="0"/>
        <w:autoSpaceDN w:val="0"/>
        <w:adjustRightInd w:val="0"/>
        <w:rPr>
          <w:rFonts w:asciiTheme="majorHAnsi" w:hAnsiTheme="majorHAnsi" w:cstheme="majorHAnsi"/>
        </w:rPr>
      </w:pPr>
      <w:r w:rsidRPr="00D2683F">
        <w:rPr>
          <w:rFonts w:asciiTheme="majorHAnsi" w:hAnsiTheme="majorHAnsi" w:cstheme="majorHAnsi"/>
        </w:rPr>
        <w:lastRenderedPageBreak/>
        <w:t>Policies and procedures are reviewed annually, providing information to the LA about them and about how the above duties have been discharged.</w:t>
      </w:r>
    </w:p>
    <w:p w14:paraId="13FC2BA8" w14:textId="77777777" w:rsidR="00DD5B37" w:rsidRPr="00285839" w:rsidRDefault="00DD5B37" w:rsidP="00DD5B37">
      <w:pPr>
        <w:pStyle w:val="ListParagraph"/>
        <w:numPr>
          <w:ilvl w:val="0"/>
          <w:numId w:val="71"/>
        </w:numPr>
        <w:autoSpaceDE w:val="0"/>
        <w:autoSpaceDN w:val="0"/>
        <w:adjustRightInd w:val="0"/>
        <w:rPr>
          <w:rFonts w:asciiTheme="majorHAnsi" w:hAnsiTheme="majorHAnsi" w:cstheme="majorHAnsi"/>
        </w:rPr>
      </w:pPr>
      <w:r w:rsidRPr="00285839">
        <w:rPr>
          <w:rFonts w:asciiTheme="majorHAnsi" w:hAnsiTheme="majorHAnsi" w:cstheme="majorHAnsi"/>
        </w:rPr>
        <w:t xml:space="preserve">All members of the governing body will have a current enhanced DBS check and a s128 check as per </w:t>
      </w:r>
      <w:proofErr w:type="spellStart"/>
      <w:r w:rsidRPr="00285839">
        <w:rPr>
          <w:rFonts w:asciiTheme="majorHAnsi" w:hAnsiTheme="majorHAnsi" w:cstheme="majorHAnsi"/>
        </w:rPr>
        <w:t>DfE</w:t>
      </w:r>
      <w:proofErr w:type="spellEnd"/>
      <w:r w:rsidRPr="00285839">
        <w:rPr>
          <w:rFonts w:asciiTheme="majorHAnsi" w:hAnsiTheme="majorHAnsi" w:cstheme="majorHAnsi"/>
        </w:rPr>
        <w:t xml:space="preserve"> guidance.</w:t>
      </w:r>
    </w:p>
    <w:p w14:paraId="4C23868D" w14:textId="7018A9B1" w:rsidR="00DD5B37" w:rsidRPr="00285839" w:rsidRDefault="00DD5B37" w:rsidP="00DD5B37">
      <w:pPr>
        <w:pStyle w:val="ListParagraph"/>
        <w:numPr>
          <w:ilvl w:val="0"/>
          <w:numId w:val="71"/>
        </w:numPr>
        <w:autoSpaceDE w:val="0"/>
        <w:autoSpaceDN w:val="0"/>
        <w:adjustRightInd w:val="0"/>
        <w:rPr>
          <w:rFonts w:asciiTheme="majorHAnsi" w:hAnsiTheme="majorHAnsi" w:cstheme="majorHAnsi"/>
        </w:rPr>
      </w:pPr>
      <w:r w:rsidRPr="00BD4C41">
        <w:rPr>
          <w:rFonts w:asciiTheme="majorHAnsi" w:hAnsiTheme="majorHAnsi" w:cstheme="majorHAnsi"/>
        </w:rPr>
        <w:t xml:space="preserve">The Chair of Governors oversees appropriately anonymised LADO referral information as well as managing investigations into allegations made against the </w:t>
      </w:r>
      <w:proofErr w:type="spellStart"/>
      <w:r w:rsidRPr="00BD4C41">
        <w:rPr>
          <w:rFonts w:asciiTheme="majorHAnsi" w:hAnsiTheme="majorHAnsi" w:cstheme="majorHAnsi"/>
        </w:rPr>
        <w:t>Headteacher</w:t>
      </w:r>
      <w:proofErr w:type="spellEnd"/>
      <w:r w:rsidR="006230A5">
        <w:rPr>
          <w:rFonts w:asciiTheme="majorHAnsi" w:hAnsiTheme="majorHAnsi" w:cstheme="majorHAnsi"/>
        </w:rPr>
        <w:t>/ Acting Head teacher</w:t>
      </w:r>
    </w:p>
    <w:p w14:paraId="09EDA3BF" w14:textId="77777777" w:rsidR="00DD5B37" w:rsidRPr="00A70DBC" w:rsidRDefault="00DD5B37" w:rsidP="00DD5B37">
      <w:pPr>
        <w:autoSpaceDE w:val="0"/>
        <w:autoSpaceDN w:val="0"/>
        <w:adjustRightInd w:val="0"/>
        <w:rPr>
          <w:rFonts w:asciiTheme="majorHAnsi" w:hAnsiTheme="majorHAnsi" w:cstheme="majorHAnsi"/>
          <w:b/>
          <w:bCs/>
        </w:rPr>
      </w:pPr>
    </w:p>
    <w:p w14:paraId="7CAF85AA" w14:textId="77777777" w:rsidR="00DD5B37" w:rsidRPr="00174725" w:rsidRDefault="00DD5B37" w:rsidP="00DD5B37">
      <w:pPr>
        <w:rPr>
          <w:rFonts w:asciiTheme="majorHAnsi" w:hAnsiTheme="majorHAnsi" w:cstheme="majorHAnsi"/>
          <w:b/>
        </w:rPr>
      </w:pPr>
    </w:p>
    <w:p w14:paraId="74A7BC32" w14:textId="77777777" w:rsidR="00DD5B37" w:rsidRPr="00174725" w:rsidRDefault="00DD5B37" w:rsidP="00DD5B37">
      <w:pPr>
        <w:rPr>
          <w:rFonts w:asciiTheme="majorHAnsi" w:hAnsiTheme="majorHAnsi" w:cstheme="majorHAnsi"/>
          <w:b/>
        </w:rPr>
      </w:pPr>
      <w:r w:rsidRPr="00174725">
        <w:rPr>
          <w:rFonts w:asciiTheme="majorHAnsi" w:hAnsiTheme="majorHAnsi" w:cstheme="majorHAnsi"/>
          <w:b/>
        </w:rPr>
        <w:t>3.0 CHILD PROTECTION:</w:t>
      </w:r>
    </w:p>
    <w:p w14:paraId="61EBCAAA" w14:textId="00998E75" w:rsidR="00DD5B37" w:rsidRPr="006E11D9" w:rsidRDefault="006230A5" w:rsidP="00DD5B37">
      <w:pPr>
        <w:spacing w:before="100" w:beforeAutospacing="1" w:after="100" w:afterAutospacing="1"/>
        <w:rPr>
          <w:rFonts w:asciiTheme="majorHAnsi" w:hAnsiTheme="majorHAnsi" w:cstheme="majorHAnsi"/>
        </w:rPr>
      </w:pPr>
      <w:r>
        <w:rPr>
          <w:rFonts w:asciiTheme="majorHAnsi" w:hAnsiTheme="majorHAnsi" w:cstheme="majorHAnsi"/>
        </w:rPr>
        <w:t>At Chelwood Nursery School</w:t>
      </w:r>
      <w:r w:rsidR="00DD5B37" w:rsidRPr="006E11D9">
        <w:rPr>
          <w:rFonts w:asciiTheme="majorHAnsi" w:hAnsiTheme="majorHAnsi" w:cstheme="majorHAnsi"/>
        </w:rPr>
        <w:t>, we fully recognise our responsibilities for child protection and strive to achieve an environment where children feel secure, supported and valued w</w:t>
      </w:r>
      <w:r w:rsidR="00947CCC">
        <w:rPr>
          <w:rFonts w:asciiTheme="majorHAnsi" w:hAnsiTheme="majorHAnsi" w:cstheme="majorHAnsi"/>
        </w:rPr>
        <w:t>ithin and beyond the school site</w:t>
      </w:r>
      <w:r w:rsidR="00DD5B37" w:rsidRPr="006E11D9">
        <w:rPr>
          <w:rFonts w:asciiTheme="majorHAnsi" w:hAnsiTheme="majorHAnsi" w:cstheme="majorHAnsi"/>
        </w:rPr>
        <w:t xml:space="preserve">. </w:t>
      </w:r>
    </w:p>
    <w:p w14:paraId="2DCAC961" w14:textId="77777777" w:rsidR="00DD5B37" w:rsidRPr="00A70DBC" w:rsidRDefault="00DD5B37" w:rsidP="00DD5B37">
      <w:pPr>
        <w:spacing w:before="100" w:beforeAutospacing="1" w:after="100" w:afterAutospacing="1"/>
        <w:rPr>
          <w:rFonts w:asciiTheme="majorHAnsi" w:hAnsiTheme="majorHAnsi" w:cstheme="majorHAnsi"/>
        </w:rPr>
      </w:pPr>
      <w:r w:rsidRPr="00A85E41">
        <w:rPr>
          <w:rFonts w:asciiTheme="majorHAnsi" w:hAnsiTheme="majorHAnsi" w:cstheme="majorHAnsi"/>
        </w:rPr>
        <w:t>We recognise that some children are the victims of neglect and/or</w:t>
      </w:r>
      <w:r>
        <w:rPr>
          <w:rFonts w:asciiTheme="majorHAnsi" w:hAnsiTheme="majorHAnsi" w:cstheme="majorHAnsi"/>
        </w:rPr>
        <w:t xml:space="preserve"> </w:t>
      </w:r>
      <w:r w:rsidRPr="00A85E41">
        <w:rPr>
          <w:rFonts w:asciiTheme="majorHAnsi" w:hAnsiTheme="majorHAnsi" w:cstheme="majorHAnsi"/>
        </w:rPr>
        <w:t>physical, sexual or emotional abuse</w:t>
      </w:r>
      <w:r w:rsidRPr="00BD4C41">
        <w:rPr>
          <w:rFonts w:asciiTheme="majorHAnsi" w:hAnsiTheme="majorHAnsi" w:cstheme="majorHAnsi"/>
          <w:color w:val="0070C0"/>
        </w:rPr>
        <w:t>.</w:t>
      </w:r>
      <w:r w:rsidRPr="00285839">
        <w:rPr>
          <w:rFonts w:asciiTheme="majorHAnsi" w:hAnsiTheme="majorHAnsi" w:cstheme="majorHAnsi"/>
        </w:rPr>
        <w:t xml:space="preserve"> Staff at school, by virtue of their day-</w:t>
      </w:r>
      <w:r w:rsidRPr="00A70DBC">
        <w:rPr>
          <w:rFonts w:asciiTheme="majorHAnsi" w:hAnsiTheme="majorHAnsi" w:cstheme="majorHAnsi"/>
        </w:rPr>
        <w:t xml:space="preserve">to-day contact with and knowledge of the children in their care, are well placed to identify such abuse and to offer support to children in need. </w:t>
      </w:r>
    </w:p>
    <w:p w14:paraId="579C5E1C" w14:textId="77777777" w:rsidR="00DD5B37" w:rsidRPr="00174725" w:rsidRDefault="00DD5B37" w:rsidP="00DD5B37">
      <w:pPr>
        <w:spacing w:before="100" w:beforeAutospacing="1" w:after="100" w:afterAutospacing="1"/>
        <w:rPr>
          <w:rFonts w:asciiTheme="majorHAnsi" w:hAnsiTheme="majorHAnsi" w:cstheme="majorHAnsi"/>
        </w:rPr>
      </w:pPr>
      <w:r w:rsidRPr="00174725">
        <w:rPr>
          <w:rFonts w:asciiTheme="majorHAnsi" w:hAnsiTheme="majorHAnsi" w:cstheme="majorHAnsi"/>
        </w:rPr>
        <w:t xml:space="preserve">All child protection concerns and referrals will be handled sensitively, professionally and in ways which support the needs of the child. </w:t>
      </w:r>
    </w:p>
    <w:p w14:paraId="24D34A24" w14:textId="77777777" w:rsidR="00DD5B37" w:rsidRPr="00BD4C41" w:rsidRDefault="00DD5B37" w:rsidP="00DD5B37">
      <w:pPr>
        <w:pStyle w:val="Default"/>
        <w:rPr>
          <w:rFonts w:asciiTheme="majorHAnsi" w:hAnsiTheme="majorHAnsi" w:cstheme="majorHAnsi"/>
        </w:rPr>
      </w:pPr>
      <w:r w:rsidRPr="00BD4C41">
        <w:rPr>
          <w:rFonts w:asciiTheme="majorHAnsi" w:hAnsiTheme="majorHAnsi" w:cstheme="majorHAnsi"/>
          <w:b/>
          <w:bCs/>
        </w:rPr>
        <w:t xml:space="preserve">What is Child Protection? </w:t>
      </w:r>
    </w:p>
    <w:p w14:paraId="3F613906" w14:textId="77777777" w:rsidR="00DD5B37" w:rsidRPr="00174725" w:rsidRDefault="00DD5B37" w:rsidP="00DD5B37">
      <w:pPr>
        <w:rPr>
          <w:rFonts w:asciiTheme="majorHAnsi" w:hAnsiTheme="majorHAnsi" w:cstheme="majorHAnsi"/>
        </w:rPr>
      </w:pPr>
      <w:r w:rsidRPr="00285839">
        <w:rPr>
          <w:rFonts w:asciiTheme="majorHAnsi" w:hAnsiTheme="majorHAnsi" w:cstheme="majorHAnsi"/>
        </w:rPr>
        <w:t>Child Protection is one very important aspect of safeguarding. It refers to the activity which is undertaken to protect specific children who are suffering, or at risk of suffering, significant harm</w:t>
      </w:r>
      <w:r w:rsidRPr="00A70DBC">
        <w:rPr>
          <w:rFonts w:asciiTheme="majorHAnsi" w:hAnsiTheme="majorHAnsi" w:cstheme="majorHAnsi"/>
        </w:rPr>
        <w:t>. Safeguarding, in addition to child protection, encompasses issues such as pupil health and safety, bullying/cyber-bullying, appropriate medical provision. These areas have specific policies and guidance which should be read in conjunction with this docum</w:t>
      </w:r>
      <w:r w:rsidRPr="00174725">
        <w:rPr>
          <w:rFonts w:asciiTheme="majorHAnsi" w:hAnsiTheme="majorHAnsi" w:cstheme="majorHAnsi"/>
        </w:rPr>
        <w:t xml:space="preserve">ent. </w:t>
      </w:r>
    </w:p>
    <w:p w14:paraId="0FD56EF4" w14:textId="77777777" w:rsidR="00DD5B37" w:rsidRPr="00BD4C41" w:rsidRDefault="00DD5B37" w:rsidP="00DD5B37">
      <w:pPr>
        <w:pStyle w:val="Default"/>
        <w:rPr>
          <w:rFonts w:asciiTheme="majorHAnsi" w:hAnsiTheme="majorHAnsi" w:cstheme="majorHAnsi"/>
          <w:b/>
          <w:bCs/>
        </w:rPr>
      </w:pPr>
    </w:p>
    <w:p w14:paraId="0A0E3CF8" w14:textId="77777777" w:rsidR="00DD5B37" w:rsidRPr="00BD4C41" w:rsidRDefault="00DD5B37" w:rsidP="00DD5B37">
      <w:pPr>
        <w:pStyle w:val="Default"/>
        <w:rPr>
          <w:rFonts w:asciiTheme="majorHAnsi" w:hAnsiTheme="majorHAnsi" w:cstheme="majorHAnsi"/>
        </w:rPr>
      </w:pPr>
      <w:r w:rsidRPr="00BD4C41">
        <w:rPr>
          <w:rFonts w:asciiTheme="majorHAnsi" w:hAnsiTheme="majorHAnsi" w:cstheme="majorHAnsi"/>
          <w:b/>
          <w:bCs/>
        </w:rPr>
        <w:t xml:space="preserve">What is significant harm? </w:t>
      </w:r>
    </w:p>
    <w:p w14:paraId="0CBE0C47" w14:textId="77777777" w:rsidR="00DD5B37" w:rsidRDefault="00DD5B37" w:rsidP="00DD5B37">
      <w:pPr>
        <w:rPr>
          <w:rFonts w:asciiTheme="majorHAnsi" w:hAnsiTheme="majorHAnsi" w:cstheme="majorHAnsi"/>
        </w:rPr>
      </w:pPr>
      <w:r w:rsidRPr="00285839">
        <w:rPr>
          <w:rFonts w:asciiTheme="majorHAnsi" w:hAnsiTheme="majorHAnsi" w:cstheme="majorHAnsi"/>
        </w:rPr>
        <w:t>The Children’s Act 1989 introduced the concept of significant harm as the threshold that justifies compulsory intervention by statutory agencies in family life in the best interests of children. There are no absolute crit</w:t>
      </w:r>
      <w:r w:rsidRPr="00A70DBC">
        <w:rPr>
          <w:rFonts w:asciiTheme="majorHAnsi" w:hAnsiTheme="majorHAnsi" w:cstheme="majorHAnsi"/>
        </w:rPr>
        <w:t>eria on which to rely when judging what constitutes significant harm. Sometimes it might be a single traumatic event but more often</w:t>
      </w:r>
      <w:r w:rsidRPr="00174725">
        <w:rPr>
          <w:rFonts w:asciiTheme="majorHAnsi" w:hAnsiTheme="majorHAnsi" w:cstheme="majorHAnsi"/>
        </w:rPr>
        <w:t xml:space="preserve"> it is a compilation of significant events which damage the child’s physical and psychological development.  Decisions about significant harm are complex and require discussion with the statutory agencies.</w:t>
      </w:r>
    </w:p>
    <w:p w14:paraId="71E9B5E3" w14:textId="77777777" w:rsidR="00DD5B37" w:rsidRPr="002249C4" w:rsidRDefault="00DD5B37" w:rsidP="00DD5B37">
      <w:pPr>
        <w:rPr>
          <w:rFonts w:asciiTheme="majorHAnsi" w:hAnsiTheme="majorHAnsi" w:cstheme="majorHAnsi"/>
        </w:rPr>
      </w:pPr>
    </w:p>
    <w:p w14:paraId="2DF3CB37" w14:textId="77777777" w:rsidR="00DD5B37" w:rsidRPr="006E11D9" w:rsidRDefault="00DD5B37" w:rsidP="00DD5B37">
      <w:pPr>
        <w:rPr>
          <w:rFonts w:asciiTheme="majorHAnsi" w:hAnsiTheme="majorHAnsi" w:cstheme="majorHAnsi"/>
          <w:b/>
        </w:rPr>
      </w:pPr>
      <w:r w:rsidRPr="006E11D9">
        <w:rPr>
          <w:rFonts w:asciiTheme="majorHAnsi" w:hAnsiTheme="majorHAnsi" w:cstheme="majorHAnsi"/>
          <w:b/>
        </w:rPr>
        <w:t>Responsibilities</w:t>
      </w:r>
    </w:p>
    <w:p w14:paraId="7CC7B94B" w14:textId="04A32301" w:rsidR="00DD5B37" w:rsidRPr="00D2683F" w:rsidRDefault="00DD5B37" w:rsidP="00DD5B37">
      <w:pPr>
        <w:rPr>
          <w:rFonts w:asciiTheme="majorHAnsi" w:hAnsiTheme="majorHAnsi" w:cstheme="majorHAnsi"/>
          <w:b/>
        </w:rPr>
      </w:pPr>
      <w:r w:rsidRPr="006E11D9">
        <w:rPr>
          <w:rFonts w:asciiTheme="majorHAnsi" w:hAnsiTheme="majorHAnsi" w:cstheme="majorHAnsi"/>
        </w:rPr>
        <w:t>The responsibility for child safeguarding falls on every</w:t>
      </w:r>
      <w:r w:rsidR="00947CCC">
        <w:rPr>
          <w:rFonts w:asciiTheme="majorHAnsi" w:hAnsiTheme="majorHAnsi" w:cstheme="majorHAnsi"/>
        </w:rPr>
        <w:t>body who is employed at Chelwood Nursery School</w:t>
      </w:r>
      <w:r w:rsidRPr="006E11D9">
        <w:rPr>
          <w:rFonts w:asciiTheme="majorHAnsi" w:hAnsiTheme="majorHAnsi" w:cstheme="majorHAnsi"/>
        </w:rPr>
        <w:t>.</w:t>
      </w:r>
      <w:r w:rsidR="00947CCC">
        <w:rPr>
          <w:rFonts w:asciiTheme="majorHAnsi" w:hAnsiTheme="majorHAnsi" w:cstheme="majorHAnsi"/>
        </w:rPr>
        <w:t xml:space="preserve">  All adults who work or volunteer at our school,</w:t>
      </w:r>
      <w:r w:rsidRPr="006E11D9">
        <w:rPr>
          <w:rFonts w:asciiTheme="majorHAnsi" w:hAnsiTheme="majorHAnsi" w:cstheme="majorHAnsi"/>
        </w:rPr>
        <w:t xml:space="preserve"> are expected to</w:t>
      </w:r>
      <w:r w:rsidRPr="00A85E41">
        <w:rPr>
          <w:rFonts w:asciiTheme="majorHAnsi" w:hAnsiTheme="majorHAnsi" w:cstheme="majorHAnsi"/>
        </w:rPr>
        <w:t xml:space="preserve"> support the Child Protection and Safeguarding Policy, with overall responsibility falling on the </w:t>
      </w:r>
      <w:proofErr w:type="spellStart"/>
      <w:r w:rsidRPr="00A85E41">
        <w:rPr>
          <w:rFonts w:asciiTheme="majorHAnsi" w:hAnsiTheme="majorHAnsi" w:cstheme="majorHAnsi"/>
        </w:rPr>
        <w:t>Headteacher</w:t>
      </w:r>
      <w:proofErr w:type="spellEnd"/>
      <w:r w:rsidRPr="00A85E41">
        <w:rPr>
          <w:rFonts w:asciiTheme="majorHAnsi" w:hAnsiTheme="majorHAnsi" w:cstheme="majorHAnsi"/>
        </w:rPr>
        <w:t>.  All staff, including volunteers have a statutory oblig</w:t>
      </w:r>
      <w:r w:rsidRPr="0003106B">
        <w:rPr>
          <w:rFonts w:asciiTheme="majorHAnsi" w:hAnsiTheme="majorHAnsi" w:cstheme="majorHAnsi"/>
        </w:rPr>
        <w:t>ation to report to the DSL if there is suspicion of abuse/neglect of a child or if a child discloses abuse or allegations of abuse.</w:t>
      </w:r>
    </w:p>
    <w:p w14:paraId="5C55C50E" w14:textId="77777777" w:rsidR="00336388" w:rsidRDefault="00336388" w:rsidP="00DD5B37">
      <w:pPr>
        <w:rPr>
          <w:rFonts w:asciiTheme="majorHAnsi" w:hAnsiTheme="majorHAnsi" w:cstheme="majorHAnsi"/>
          <w:b/>
        </w:rPr>
      </w:pPr>
    </w:p>
    <w:p w14:paraId="151C7AEB" w14:textId="1185FD5E" w:rsidR="00DD5B37" w:rsidRPr="00285839" w:rsidRDefault="00DD5B37" w:rsidP="00DD5B37">
      <w:pPr>
        <w:rPr>
          <w:rFonts w:asciiTheme="majorHAnsi" w:hAnsiTheme="majorHAnsi" w:cstheme="majorHAnsi"/>
          <w:b/>
        </w:rPr>
      </w:pPr>
      <w:r w:rsidRPr="00285839">
        <w:rPr>
          <w:rFonts w:asciiTheme="majorHAnsi" w:hAnsiTheme="majorHAnsi" w:cstheme="majorHAnsi"/>
          <w:b/>
        </w:rPr>
        <w:t>3.1 Recognising abuse</w:t>
      </w:r>
    </w:p>
    <w:p w14:paraId="00A448D7"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To ensure that our children are protected from harm, we need to understand what types of behaviour constitute abuse and neglect.</w:t>
      </w:r>
    </w:p>
    <w:p w14:paraId="398B0DD0"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Abuse and neglect are forms of maltreatment. Somebody may abuse or neglect a child by inflicting harm, for example by hitting them, or by failing to act to prevent harm, for example by leaving a small child home alone, or leaving knives or matches within reach of an unattended toddler.</w:t>
      </w:r>
    </w:p>
    <w:p w14:paraId="269DB6C3" w14:textId="617595FB" w:rsidR="00DD5B37" w:rsidRDefault="00DD5B37" w:rsidP="00DD5B37">
      <w:pPr>
        <w:rPr>
          <w:rFonts w:asciiTheme="majorHAnsi" w:hAnsiTheme="majorHAnsi" w:cstheme="majorHAnsi"/>
        </w:rPr>
      </w:pPr>
      <w:r w:rsidRPr="00285839">
        <w:rPr>
          <w:rFonts w:asciiTheme="majorHAnsi" w:hAnsiTheme="majorHAnsi" w:cstheme="majorHAnsi"/>
        </w:rPr>
        <w:lastRenderedPageBreak/>
        <w:t>There are four categories of abuse: physical abuse, emotional abuse, sexual abuse and neglect.</w:t>
      </w:r>
    </w:p>
    <w:p w14:paraId="7707AD99" w14:textId="77777777" w:rsidR="00336388" w:rsidRPr="00285839" w:rsidRDefault="00336388" w:rsidP="00DD5B37">
      <w:pPr>
        <w:rPr>
          <w:rFonts w:asciiTheme="majorHAnsi" w:hAnsiTheme="majorHAnsi" w:cstheme="majorHAnsi"/>
        </w:rPr>
      </w:pPr>
    </w:p>
    <w:p w14:paraId="0B791FC0"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Physical abuse</w:t>
      </w:r>
    </w:p>
    <w:p w14:paraId="40C3B21C" w14:textId="7C9BCA9A" w:rsidR="00DD5B37" w:rsidRDefault="00DD5B37" w:rsidP="00DD5B37">
      <w:pPr>
        <w:rPr>
          <w:rFonts w:asciiTheme="majorHAnsi" w:hAnsiTheme="majorHAnsi" w:cstheme="majorHAnsi"/>
        </w:rPr>
      </w:pPr>
      <w:r w:rsidRPr="00285839">
        <w:rPr>
          <w:rFonts w:asciiTheme="majorHAnsi" w:hAnsiTheme="majorHAnsi" w:cstheme="majorHAnsi"/>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 (this used to be called Munchausen’s Syndrome by Proxy, but is now more usually referred to as fabricated or induced illness).</w:t>
      </w:r>
    </w:p>
    <w:p w14:paraId="7FB8783E" w14:textId="77777777" w:rsidR="00336388" w:rsidRPr="00285839" w:rsidRDefault="00336388" w:rsidP="00DD5B37">
      <w:pPr>
        <w:rPr>
          <w:rFonts w:asciiTheme="majorHAnsi" w:hAnsiTheme="majorHAnsi" w:cstheme="majorHAnsi"/>
        </w:rPr>
      </w:pPr>
    </w:p>
    <w:p w14:paraId="2E94C034"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Emotional abuse</w:t>
      </w:r>
    </w:p>
    <w:p w14:paraId="1B9E512D" w14:textId="62E9DDEE" w:rsidR="00DD5B37" w:rsidRDefault="00DD5B37" w:rsidP="00DD5B37">
      <w:pPr>
        <w:rPr>
          <w:rFonts w:asciiTheme="majorHAnsi" w:hAnsiTheme="majorHAnsi" w:cstheme="majorHAnsi"/>
        </w:rPr>
      </w:pPr>
      <w:r w:rsidRPr="00285839">
        <w:rPr>
          <w:rFonts w:asciiTheme="majorHAnsi" w:hAnsiTheme="majorHAnsi" w:cstheme="majorHAnsi"/>
        </w:rPr>
        <w:t>Emotional abuse is the persistent emotional maltreatment of a child, such as to cause severe and persistent adverse effects on the child’s emotional development. It may involve conveying to children that they are worthless or unloved, inadequate or valued only for meeting the needs of another person. It may feature age – or developmentally-inappropriate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causing children frequently to feel frightened or in danger, or the exploitation or corruption of children. Some level of emotional abuse is involved in all types of maltreatment of a child, although it may occur alone.</w:t>
      </w:r>
    </w:p>
    <w:p w14:paraId="40F3D398" w14:textId="77777777" w:rsidR="00336388" w:rsidRPr="00285839" w:rsidRDefault="00336388" w:rsidP="00DD5B37">
      <w:pPr>
        <w:rPr>
          <w:rFonts w:asciiTheme="majorHAnsi" w:hAnsiTheme="majorHAnsi" w:cstheme="majorHAnsi"/>
        </w:rPr>
      </w:pPr>
    </w:p>
    <w:p w14:paraId="239CED5D" w14:textId="77777777" w:rsidR="00DD5B37" w:rsidRPr="00285839" w:rsidRDefault="00DD5B37" w:rsidP="00DD5B37">
      <w:pPr>
        <w:rPr>
          <w:rFonts w:asciiTheme="majorHAnsi" w:hAnsiTheme="majorHAnsi" w:cstheme="majorHAnsi"/>
        </w:rPr>
      </w:pPr>
      <w:r w:rsidRPr="00285839">
        <w:rPr>
          <w:rFonts w:asciiTheme="majorHAnsi" w:hAnsiTheme="majorHAnsi" w:cstheme="majorHAnsi"/>
          <w:b/>
        </w:rPr>
        <w:t>Sexual abuse</w:t>
      </w:r>
      <w:r w:rsidRPr="00285839">
        <w:rPr>
          <w:rFonts w:asciiTheme="majorHAnsi" w:hAnsiTheme="majorHAnsi" w:cstheme="majorHAnsi"/>
        </w:rPr>
        <w:t xml:space="preserve"> </w:t>
      </w:r>
    </w:p>
    <w:p w14:paraId="564ABD3C" w14:textId="650949C7" w:rsidR="00DD5B37" w:rsidRDefault="00DD5B37" w:rsidP="00DD5B37">
      <w:pPr>
        <w:rPr>
          <w:rFonts w:asciiTheme="majorHAnsi" w:hAnsiTheme="majorHAnsi" w:cstheme="majorHAnsi"/>
        </w:rPr>
      </w:pPr>
      <w:r w:rsidRPr="00BD4C41">
        <w:rPr>
          <w:rFonts w:asciiTheme="majorHAnsi" w:hAnsiTheme="majorHAnsi" w:cstheme="majorHAnsi"/>
        </w:rPr>
        <w:t xml:space="preserve">Sexual abuse involves forcing or enticing a child </w:t>
      </w:r>
      <w:r w:rsidRPr="00285839">
        <w:rPr>
          <w:rFonts w:asciiTheme="majorHAnsi" w:hAnsiTheme="majorHAnsi" w:cstheme="majorHAnsi"/>
        </w:rPr>
        <w:t>person to take part in sexual activities, includi</w:t>
      </w:r>
      <w:r w:rsidRPr="00A70DBC">
        <w:rPr>
          <w:rFonts w:asciiTheme="majorHAnsi" w:hAnsiTheme="majorHAnsi" w:cstheme="majorHAnsi"/>
        </w:rPr>
        <w:t>ng prostitution, whether or not the child is aware of what is happening. The activities may involve physical contact, including penetrative and non-penetrative acts. They may include non-contact activities, such as involving children in looking at, or in the production of, pornographic material or watching sexual activities, or encouraging children to behave in sexually inappropriate ways.</w:t>
      </w:r>
    </w:p>
    <w:p w14:paraId="30605626" w14:textId="77777777" w:rsidR="00336388" w:rsidRPr="00A70DBC" w:rsidRDefault="00336388" w:rsidP="00DD5B37">
      <w:pPr>
        <w:rPr>
          <w:rFonts w:asciiTheme="majorHAnsi" w:hAnsiTheme="majorHAnsi" w:cstheme="majorHAnsi"/>
        </w:rPr>
      </w:pPr>
    </w:p>
    <w:p w14:paraId="0C4A8655" w14:textId="77777777" w:rsidR="00DD5B37" w:rsidRPr="00174725" w:rsidRDefault="00DD5B37" w:rsidP="00DD5B37">
      <w:pPr>
        <w:rPr>
          <w:rFonts w:asciiTheme="majorHAnsi" w:hAnsiTheme="majorHAnsi" w:cstheme="majorHAnsi"/>
          <w:b/>
        </w:rPr>
      </w:pPr>
      <w:r w:rsidRPr="00174725">
        <w:rPr>
          <w:rFonts w:asciiTheme="majorHAnsi" w:hAnsiTheme="majorHAnsi" w:cstheme="majorHAnsi"/>
          <w:b/>
        </w:rPr>
        <w:t>Neglect</w:t>
      </w:r>
    </w:p>
    <w:p w14:paraId="2210350F" w14:textId="77777777" w:rsidR="00DD5B37" w:rsidRPr="00174725" w:rsidRDefault="00DD5B37" w:rsidP="00DD5B37">
      <w:pPr>
        <w:rPr>
          <w:rFonts w:asciiTheme="majorHAnsi" w:hAnsiTheme="majorHAnsi" w:cstheme="majorHAnsi"/>
        </w:rPr>
      </w:pPr>
      <w:r w:rsidRPr="00174725">
        <w:rPr>
          <w:rFonts w:asciiTheme="majorHAnsi" w:hAnsiTheme="majorHAnsi" w:cstheme="majorHAnsi"/>
        </w:rPr>
        <w:t>Neglect is the persistent failure to meet a child’s basic physical and/or psychological needs, likely to result in the serious impairment of the child’s</w:t>
      </w:r>
      <w:r>
        <w:rPr>
          <w:rFonts w:asciiTheme="majorHAnsi" w:hAnsiTheme="majorHAnsi" w:cstheme="majorHAnsi"/>
        </w:rPr>
        <w:t xml:space="preserve"> mental and/or physical</w:t>
      </w:r>
      <w:r w:rsidRPr="00174725">
        <w:rPr>
          <w:rFonts w:asciiTheme="majorHAnsi" w:hAnsiTheme="majorHAnsi" w:cstheme="majorHAnsi"/>
        </w:rPr>
        <w:t xml:space="preserve"> health or development. Neglect may occur during pregnancy as a result of maternal substance misuse. Once a child is born, neglect may involve a parent or carer failing to provide adequate food and clothing or shelter, including exclusion from home or abandonment; failing to protect a child from physical and emotional harm or danger; failure to ensure adequate supervision, including the use of inadequate care-takers; or the failure to ensure access to appropriate medical care or treatment. It may also include neglect of, or unresponsiveness to, a child’s basic emotional needs.</w:t>
      </w:r>
    </w:p>
    <w:p w14:paraId="62D0538B" w14:textId="7AD5B722" w:rsidR="00DD5B37" w:rsidRDefault="00C22DC6" w:rsidP="00DD5B37">
      <w:pPr>
        <w:rPr>
          <w:rStyle w:val="Hyperlink"/>
          <w:rFonts w:asciiTheme="majorHAnsi" w:hAnsiTheme="majorHAnsi" w:cstheme="majorHAnsi"/>
        </w:rPr>
      </w:pPr>
      <w:hyperlink r:id="rId9" w:history="1">
        <w:r w:rsidR="00DD5B37" w:rsidRPr="00285839">
          <w:rPr>
            <w:rStyle w:val="Hyperlink"/>
            <w:rFonts w:asciiTheme="majorHAnsi" w:hAnsiTheme="majorHAnsi" w:cstheme="majorHAnsi"/>
          </w:rPr>
          <w:t>(Definitions taken from Working Together to Safeguard Children)</w:t>
        </w:r>
      </w:hyperlink>
    </w:p>
    <w:p w14:paraId="73DF908E" w14:textId="77777777" w:rsidR="00336388" w:rsidRPr="00285839" w:rsidRDefault="00336388" w:rsidP="00DD5B37">
      <w:pPr>
        <w:rPr>
          <w:rFonts w:asciiTheme="majorHAnsi" w:hAnsiTheme="majorHAnsi" w:cstheme="majorHAnsi"/>
        </w:rPr>
      </w:pPr>
    </w:p>
    <w:p w14:paraId="6D21E631" w14:textId="543D06B1" w:rsidR="00DD5B37" w:rsidRDefault="00DD5B37" w:rsidP="00DD5B37">
      <w:pPr>
        <w:rPr>
          <w:rFonts w:asciiTheme="majorHAnsi" w:hAnsiTheme="majorHAnsi" w:cstheme="majorHAnsi"/>
          <w:b/>
        </w:rPr>
      </w:pPr>
      <w:r w:rsidRPr="00A70DBC">
        <w:rPr>
          <w:rFonts w:asciiTheme="majorHAnsi" w:hAnsiTheme="majorHAnsi" w:cstheme="majorHAnsi"/>
          <w:b/>
        </w:rPr>
        <w:t>Bullying</w:t>
      </w:r>
    </w:p>
    <w:p w14:paraId="3D9B7955" w14:textId="1F6AFAF7" w:rsidR="00947CCC" w:rsidRDefault="00947CCC" w:rsidP="00947CCC">
      <w:pPr>
        <w:rPr>
          <w:rFonts w:asciiTheme="majorHAnsi" w:hAnsiTheme="majorHAnsi"/>
          <w:color w:val="000000"/>
        </w:rPr>
      </w:pPr>
      <w:r w:rsidRPr="00947CCC">
        <w:rPr>
          <w:rFonts w:asciiTheme="majorHAnsi" w:hAnsiTheme="majorHAnsi"/>
        </w:rPr>
        <w:t xml:space="preserve">Our policy on bullying is set out in the school’s </w:t>
      </w:r>
      <w:r w:rsidRPr="00947CCC">
        <w:rPr>
          <w:rFonts w:asciiTheme="majorHAnsi" w:hAnsiTheme="majorHAnsi"/>
          <w:b/>
        </w:rPr>
        <w:t>Behaviour Management and Positive Handling Policy</w:t>
      </w:r>
      <w:r w:rsidRPr="00947CCC">
        <w:rPr>
          <w:rFonts w:asciiTheme="majorHAnsi" w:hAnsiTheme="majorHAnsi"/>
        </w:rPr>
        <w:t xml:space="preserve">. </w:t>
      </w:r>
      <w:r w:rsidRPr="00947CCC">
        <w:rPr>
          <w:rFonts w:asciiTheme="majorHAnsi" w:hAnsiTheme="majorHAnsi"/>
          <w:color w:val="000000"/>
        </w:rPr>
        <w:t xml:space="preserve">The school behaviour policy, is aimed at supporting vulnerable pupils in the school.  </w:t>
      </w:r>
      <w:r w:rsidRPr="00947CCC">
        <w:rPr>
          <w:rFonts w:asciiTheme="majorHAnsi" w:hAnsiTheme="majorHAnsi"/>
        </w:rPr>
        <w:t xml:space="preserve">Given the very young age of the children attending Chelwood, our policy considers how we support children in be aware of their actions on others, how to keep themselves safe by taking control of situations and developing skills to express themselves, and tackling behaviours which may lead to bullying behaviours as children get older.  </w:t>
      </w:r>
      <w:r w:rsidRPr="00947CCC">
        <w:rPr>
          <w:rFonts w:asciiTheme="majorHAnsi" w:hAnsiTheme="majorHAnsi"/>
          <w:color w:val="000000"/>
        </w:rPr>
        <w:t>This includes the school</w:t>
      </w:r>
      <w:r w:rsidR="00336388">
        <w:rPr>
          <w:rFonts w:asciiTheme="majorHAnsi" w:hAnsiTheme="majorHAnsi"/>
          <w:color w:val="000000"/>
        </w:rPr>
        <w:t>’</w:t>
      </w:r>
      <w:r w:rsidRPr="00947CCC">
        <w:rPr>
          <w:rFonts w:asciiTheme="majorHAnsi" w:hAnsiTheme="majorHAnsi"/>
          <w:color w:val="000000"/>
        </w:rPr>
        <w:t>s approach to physical intervention and behaviours, which would be recognised as potentially bullying or racist. The school will ensure that the children develop an understanding that some behaviour is unacceptable, but will ensure that each child knows they are valued.</w:t>
      </w:r>
    </w:p>
    <w:p w14:paraId="662AA1C8" w14:textId="77777777" w:rsidR="00336388" w:rsidRPr="00A70DBC" w:rsidRDefault="00336388" w:rsidP="00947CCC">
      <w:pPr>
        <w:rPr>
          <w:rFonts w:asciiTheme="majorHAnsi" w:hAnsiTheme="majorHAnsi" w:cstheme="majorHAnsi"/>
          <w:b/>
        </w:rPr>
      </w:pPr>
    </w:p>
    <w:p w14:paraId="2A78F3C6" w14:textId="77777777" w:rsidR="00DD5B37" w:rsidRPr="0003106B" w:rsidRDefault="00DD5B37" w:rsidP="00DD5B37">
      <w:pPr>
        <w:rPr>
          <w:rFonts w:asciiTheme="majorHAnsi" w:hAnsiTheme="majorHAnsi" w:cstheme="majorHAnsi"/>
          <w:b/>
        </w:rPr>
      </w:pPr>
      <w:r w:rsidRPr="00A85E41">
        <w:rPr>
          <w:rFonts w:asciiTheme="majorHAnsi" w:hAnsiTheme="majorHAnsi" w:cstheme="majorHAnsi"/>
          <w:b/>
        </w:rPr>
        <w:lastRenderedPageBreak/>
        <w:t>3.</w:t>
      </w:r>
      <w:r w:rsidRPr="0003106B">
        <w:rPr>
          <w:rFonts w:asciiTheme="majorHAnsi" w:hAnsiTheme="majorHAnsi" w:cstheme="majorHAnsi"/>
          <w:b/>
        </w:rPr>
        <w:t>2    Indicators of abuse and what you might see</w:t>
      </w:r>
    </w:p>
    <w:p w14:paraId="0F63375B" w14:textId="77777777" w:rsidR="00880B33" w:rsidRDefault="00880B33" w:rsidP="00DD5B37">
      <w:pPr>
        <w:rPr>
          <w:rFonts w:asciiTheme="majorHAnsi" w:hAnsiTheme="majorHAnsi" w:cstheme="majorHAnsi"/>
        </w:rPr>
      </w:pPr>
    </w:p>
    <w:p w14:paraId="7D2CC7D2" w14:textId="5A732BC6" w:rsidR="00DD5B37" w:rsidRPr="00285839" w:rsidRDefault="00DD5B37" w:rsidP="00DD5B37">
      <w:pPr>
        <w:rPr>
          <w:rFonts w:asciiTheme="majorHAnsi" w:hAnsiTheme="majorHAnsi" w:cstheme="majorHAnsi"/>
        </w:rPr>
      </w:pPr>
      <w:r w:rsidRPr="00D2683F">
        <w:rPr>
          <w:rFonts w:asciiTheme="majorHAnsi" w:hAnsiTheme="majorHAnsi" w:cstheme="majorHAnsi"/>
        </w:rPr>
        <w:t>Physical signs define some types of abuse, for example, bruising, bleeding or broken bones resulting from physical or sexual abuse, or inj</w:t>
      </w:r>
      <w:r w:rsidRPr="00285839">
        <w:rPr>
          <w:rFonts w:asciiTheme="majorHAnsi" w:hAnsiTheme="majorHAnsi" w:cstheme="majorHAnsi"/>
        </w:rPr>
        <w:t>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w:t>
      </w:r>
      <w:r>
        <w:rPr>
          <w:rFonts w:asciiTheme="majorHAnsi" w:hAnsiTheme="majorHAnsi" w:cstheme="majorHAnsi"/>
        </w:rPr>
        <w:t>cerns to the designated person.</w:t>
      </w:r>
    </w:p>
    <w:p w14:paraId="39FABBC6"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It is the responsibility of all staff members, volunteers and contractors to </w:t>
      </w:r>
      <w:r w:rsidRPr="00285839">
        <w:rPr>
          <w:rFonts w:asciiTheme="majorHAnsi" w:hAnsiTheme="majorHAnsi" w:cstheme="majorHAnsi"/>
          <w:i/>
        </w:rPr>
        <w:t>report</w:t>
      </w:r>
      <w:r w:rsidRPr="00285839">
        <w:rPr>
          <w:rFonts w:asciiTheme="majorHAnsi" w:hAnsiTheme="majorHAnsi" w:cstheme="majorHAnsi"/>
        </w:rPr>
        <w:t xml:space="preserve"> their concerns. It is </w:t>
      </w:r>
      <w:r w:rsidRPr="00285839">
        <w:rPr>
          <w:rFonts w:asciiTheme="majorHAnsi" w:hAnsiTheme="majorHAnsi" w:cstheme="majorHAnsi"/>
          <w:i/>
        </w:rPr>
        <w:t>not their responsibility to investigate</w:t>
      </w:r>
      <w:r w:rsidRPr="00285839">
        <w:rPr>
          <w:rFonts w:asciiTheme="majorHAnsi" w:hAnsiTheme="majorHAnsi" w:cstheme="majorHAnsi"/>
        </w:rPr>
        <w:t xml:space="preserve"> or decide whether a child has been harmed or abused. </w:t>
      </w:r>
    </w:p>
    <w:p w14:paraId="630277C4"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A child who is being harmed, abused and/or neglected may:</w:t>
      </w:r>
    </w:p>
    <w:p w14:paraId="70B97610" w14:textId="77777777" w:rsidR="00DD5B37" w:rsidRPr="00285839" w:rsidRDefault="00DD5B37" w:rsidP="00DD5B37">
      <w:pPr>
        <w:numPr>
          <w:ilvl w:val="0"/>
          <w:numId w:val="76"/>
        </w:numPr>
        <w:rPr>
          <w:rFonts w:asciiTheme="majorHAnsi" w:hAnsiTheme="majorHAnsi" w:cstheme="majorHAnsi"/>
        </w:rPr>
      </w:pPr>
      <w:r w:rsidRPr="00285839">
        <w:rPr>
          <w:rFonts w:asciiTheme="majorHAnsi" w:hAnsiTheme="majorHAnsi" w:cstheme="majorHAnsi"/>
        </w:rPr>
        <w:t>have bruises, bleeding, burns, fractures or other injuries</w:t>
      </w:r>
    </w:p>
    <w:p w14:paraId="15F3382E" w14:textId="77777777" w:rsidR="00DD5B37" w:rsidRPr="00285839" w:rsidRDefault="00DD5B37" w:rsidP="00DD5B37">
      <w:pPr>
        <w:numPr>
          <w:ilvl w:val="0"/>
          <w:numId w:val="76"/>
        </w:numPr>
        <w:rPr>
          <w:rFonts w:asciiTheme="majorHAnsi" w:hAnsiTheme="majorHAnsi" w:cstheme="majorHAnsi"/>
        </w:rPr>
      </w:pPr>
      <w:r w:rsidRPr="00285839">
        <w:rPr>
          <w:rFonts w:asciiTheme="majorHAnsi" w:hAnsiTheme="majorHAnsi" w:cstheme="majorHAnsi"/>
        </w:rPr>
        <w:t>show signs of pain or discomfort</w:t>
      </w:r>
    </w:p>
    <w:p w14:paraId="2EBEF3A2" w14:textId="77777777" w:rsidR="00DD5B37" w:rsidRPr="00285839" w:rsidRDefault="00DD5B37" w:rsidP="00DD5B37">
      <w:pPr>
        <w:numPr>
          <w:ilvl w:val="0"/>
          <w:numId w:val="76"/>
        </w:numPr>
        <w:rPr>
          <w:rFonts w:asciiTheme="majorHAnsi" w:hAnsiTheme="majorHAnsi" w:cstheme="majorHAnsi"/>
        </w:rPr>
      </w:pPr>
      <w:r w:rsidRPr="00285839">
        <w:rPr>
          <w:rFonts w:asciiTheme="majorHAnsi" w:hAnsiTheme="majorHAnsi" w:cstheme="majorHAnsi"/>
        </w:rPr>
        <w:t>keep arms and legs covered, even in warm weather</w:t>
      </w:r>
    </w:p>
    <w:p w14:paraId="6E956D28" w14:textId="28594906"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be concerned a</w:t>
      </w:r>
      <w:r w:rsidR="00880B33">
        <w:rPr>
          <w:rFonts w:asciiTheme="majorHAnsi" w:hAnsiTheme="majorHAnsi" w:cstheme="majorHAnsi"/>
        </w:rPr>
        <w:t xml:space="preserve">bout changing </w:t>
      </w:r>
    </w:p>
    <w:p w14:paraId="75899987"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look unkempt and uncared for</w:t>
      </w:r>
    </w:p>
    <w:p w14:paraId="3AD3D5F1"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change their eating habits</w:t>
      </w:r>
    </w:p>
    <w:p w14:paraId="6BC348CD"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have difficulty in making or sustaining friendships</w:t>
      </w:r>
    </w:p>
    <w:p w14:paraId="3DCCE0E6"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appear fearful</w:t>
      </w:r>
    </w:p>
    <w:p w14:paraId="77DCBE47"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be reckless with regard to their own or other’s safety</w:t>
      </w:r>
    </w:p>
    <w:p w14:paraId="6A7CAB1E"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self-harm</w:t>
      </w:r>
    </w:p>
    <w:p w14:paraId="4BBD8B85"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frequently miss school or arrive late</w:t>
      </w:r>
    </w:p>
    <w:p w14:paraId="419E3D31"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show signs of not wanting to go home</w:t>
      </w:r>
    </w:p>
    <w:p w14:paraId="6E9E4C67"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display a change in behaviour – from quiet to aggressive, or happy-go-lucky to withdrawn</w:t>
      </w:r>
    </w:p>
    <w:p w14:paraId="49E5EFD2" w14:textId="7C42E9CD" w:rsidR="00DD5B37" w:rsidRPr="00285839" w:rsidRDefault="00880B33" w:rsidP="00DD5B37">
      <w:pPr>
        <w:numPr>
          <w:ilvl w:val="0"/>
          <w:numId w:val="74"/>
        </w:numPr>
        <w:rPr>
          <w:rFonts w:asciiTheme="majorHAnsi" w:hAnsiTheme="majorHAnsi" w:cstheme="majorHAnsi"/>
        </w:rPr>
      </w:pPr>
      <w:r>
        <w:rPr>
          <w:rFonts w:asciiTheme="majorHAnsi" w:hAnsiTheme="majorHAnsi" w:cstheme="majorHAnsi"/>
        </w:rPr>
        <w:t>exhibit challenging behaviour</w:t>
      </w:r>
    </w:p>
    <w:p w14:paraId="152E346B" w14:textId="427F1EA4"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become di</w:t>
      </w:r>
      <w:r w:rsidR="00880B33">
        <w:rPr>
          <w:rFonts w:asciiTheme="majorHAnsi" w:hAnsiTheme="majorHAnsi" w:cstheme="majorHAnsi"/>
        </w:rPr>
        <w:t>sinterested or find it hard to become involved in their play</w:t>
      </w:r>
    </w:p>
    <w:p w14:paraId="289D9A48"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be constantly tired or preoccupied</w:t>
      </w:r>
    </w:p>
    <w:p w14:paraId="4134727B"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be wary of physical contact</w:t>
      </w:r>
    </w:p>
    <w:p w14:paraId="1418A69D"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be involved in, or particularly knowledgeable about drugs or alcohol</w:t>
      </w:r>
    </w:p>
    <w:p w14:paraId="10BC84EB" w14:textId="77777777" w:rsidR="00DD5B37" w:rsidRPr="00285839" w:rsidRDefault="00DD5B37" w:rsidP="00DD5B37">
      <w:pPr>
        <w:numPr>
          <w:ilvl w:val="0"/>
          <w:numId w:val="74"/>
        </w:numPr>
        <w:rPr>
          <w:rFonts w:asciiTheme="majorHAnsi" w:hAnsiTheme="majorHAnsi" w:cstheme="majorHAnsi"/>
        </w:rPr>
      </w:pPr>
      <w:r w:rsidRPr="00285839">
        <w:rPr>
          <w:rFonts w:asciiTheme="majorHAnsi" w:hAnsiTheme="majorHAnsi" w:cstheme="majorHAnsi"/>
        </w:rPr>
        <w:t>display sexual knowledge or behaviour beyond that normally expected for their age.</w:t>
      </w:r>
    </w:p>
    <w:p w14:paraId="2B43E179" w14:textId="77777777" w:rsidR="00DD5B37" w:rsidRPr="00285839" w:rsidRDefault="00DD5B37" w:rsidP="00DD5B37">
      <w:pPr>
        <w:rPr>
          <w:rFonts w:asciiTheme="majorHAnsi" w:hAnsiTheme="majorHAnsi" w:cstheme="majorHAnsi"/>
        </w:rPr>
      </w:pPr>
    </w:p>
    <w:p w14:paraId="662D97FA" w14:textId="7110B9F0"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Individual indicators will rarely, in isolation, provide conclusive evidence of abuse. They should be viewed as part of a jigsaw, and each small piece of information will help the DSL to decide how to proceed. It is very important that all staff, volunteers and/or contractors report </w:t>
      </w:r>
      <w:r w:rsidRPr="00285839">
        <w:rPr>
          <w:rFonts w:asciiTheme="majorHAnsi" w:hAnsiTheme="majorHAnsi" w:cstheme="majorHAnsi"/>
          <w:i/>
        </w:rPr>
        <w:t>all</w:t>
      </w:r>
      <w:r w:rsidRPr="00285839">
        <w:rPr>
          <w:rFonts w:asciiTheme="majorHAnsi" w:hAnsiTheme="majorHAnsi" w:cstheme="majorHAnsi"/>
        </w:rPr>
        <w:t xml:space="preserve"> concerns even if there is no ‘absolute proof’ that the child is at risk. (See Appendix 1 for the ‘Reporting a Concern’ </w:t>
      </w:r>
      <w:proofErr w:type="gramStart"/>
      <w:r w:rsidRPr="00285839">
        <w:rPr>
          <w:rFonts w:asciiTheme="majorHAnsi" w:hAnsiTheme="majorHAnsi" w:cstheme="majorHAnsi"/>
        </w:rPr>
        <w:t xml:space="preserve">form </w:t>
      </w:r>
      <w:r w:rsidR="00880B33">
        <w:rPr>
          <w:rFonts w:asciiTheme="majorHAnsi" w:hAnsiTheme="majorHAnsi" w:cstheme="majorHAnsi"/>
        </w:rPr>
        <w:t>)</w:t>
      </w:r>
      <w:proofErr w:type="gramEnd"/>
      <w:r w:rsidR="00880B33">
        <w:rPr>
          <w:rFonts w:asciiTheme="majorHAnsi" w:hAnsiTheme="majorHAnsi" w:cstheme="majorHAnsi"/>
        </w:rPr>
        <w:t xml:space="preserve"> The DSL will then decide on the appropriate action to take and will record each piece of information, however small onto the safeguarding spreadsheet so that a bigger picture of each child’s needs and a timeline of concern begins to emerge</w:t>
      </w:r>
    </w:p>
    <w:p w14:paraId="264914A0" w14:textId="77777777" w:rsidR="00336388" w:rsidRDefault="00336388" w:rsidP="00DD5B37">
      <w:pPr>
        <w:rPr>
          <w:rFonts w:asciiTheme="majorHAnsi" w:hAnsiTheme="majorHAnsi" w:cstheme="majorHAnsi"/>
          <w:b/>
        </w:rPr>
      </w:pPr>
    </w:p>
    <w:p w14:paraId="7E2C346C" w14:textId="0C8D5D83" w:rsidR="00DD5B37" w:rsidRPr="00285839" w:rsidRDefault="00DD5B37" w:rsidP="00DD5B37">
      <w:pPr>
        <w:rPr>
          <w:rFonts w:asciiTheme="majorHAnsi" w:hAnsiTheme="majorHAnsi" w:cstheme="majorHAnsi"/>
          <w:b/>
        </w:rPr>
      </w:pPr>
      <w:r w:rsidRPr="00285839">
        <w:rPr>
          <w:rFonts w:asciiTheme="majorHAnsi" w:hAnsiTheme="majorHAnsi" w:cstheme="majorHAnsi"/>
          <w:b/>
        </w:rPr>
        <w:t>3.3   Taking action</w:t>
      </w:r>
    </w:p>
    <w:p w14:paraId="00E414F0"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For staff to be able to identify and respond appropriately to possible abuse and/or neglect, they must at all times follow the four stages below:</w:t>
      </w:r>
    </w:p>
    <w:p w14:paraId="4903FED9" w14:textId="77777777" w:rsidR="00DD5B37" w:rsidRPr="00BD4C41" w:rsidRDefault="00DD5B37" w:rsidP="00DD5B37">
      <w:pPr>
        <w:rPr>
          <w:rFonts w:asciiTheme="majorHAnsi" w:hAnsiTheme="majorHAnsi" w:cstheme="majorHAnsi"/>
          <w:lang w:eastAsia="en-GB"/>
        </w:rPr>
      </w:pPr>
    </w:p>
    <w:p w14:paraId="3954A57F"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1.Be alert</w:t>
      </w:r>
    </w:p>
    <w:p w14:paraId="7F5DD632"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2.Question behaviours</w:t>
      </w:r>
    </w:p>
    <w:p w14:paraId="4DEF2CEE"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3.Ask for help</w:t>
      </w:r>
    </w:p>
    <w:p w14:paraId="6B9B8E89"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4.Refer</w:t>
      </w:r>
    </w:p>
    <w:p w14:paraId="49B80313" w14:textId="77777777" w:rsidR="00DD5B37" w:rsidRPr="00BD4C41" w:rsidRDefault="00DD5B37" w:rsidP="00DD5B37">
      <w:pPr>
        <w:rPr>
          <w:rFonts w:asciiTheme="majorHAnsi" w:hAnsiTheme="majorHAnsi" w:cstheme="majorHAnsi"/>
          <w:lang w:eastAsia="en-GB"/>
        </w:rPr>
      </w:pPr>
    </w:p>
    <w:p w14:paraId="335AB98F"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 xml:space="preserve">It may not always be appropriate to go through all four stages sequentially, if a child is in immediate danger or is at risk of harm, the DSL must refer to police or social care without delay, so it is important staff share any concerns in a timely manner to ensure children are safe. </w:t>
      </w:r>
    </w:p>
    <w:p w14:paraId="3A8D6BA1" w14:textId="77777777" w:rsidR="00DD5B37" w:rsidRPr="00BD4C41" w:rsidRDefault="00DD5B37" w:rsidP="00DD5B37">
      <w:pPr>
        <w:rPr>
          <w:rFonts w:asciiTheme="majorHAnsi" w:hAnsiTheme="majorHAnsi" w:cstheme="majorHAnsi"/>
          <w:lang w:eastAsia="en-GB"/>
        </w:rPr>
      </w:pPr>
    </w:p>
    <w:p w14:paraId="5E66E0AB"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 xml:space="preserve">Staff members working with children are advised to maintain an attitude of ‘it could happen here’ where safeguarding is concerned. </w:t>
      </w:r>
    </w:p>
    <w:p w14:paraId="2BC5F084" w14:textId="77777777" w:rsidR="00DD5B37" w:rsidRPr="00BD4C41" w:rsidRDefault="00DD5B37" w:rsidP="00DD5B37">
      <w:pPr>
        <w:rPr>
          <w:rFonts w:asciiTheme="majorHAnsi" w:hAnsiTheme="majorHAnsi" w:cstheme="majorHAnsi"/>
          <w:lang w:eastAsia="en-GB"/>
        </w:rPr>
      </w:pPr>
    </w:p>
    <w:p w14:paraId="63A8BD1C" w14:textId="4D47565E"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When worried about the welfare of a child, staff members should always act in the interests of the child and report any concerns as per procedures as set out below.</w:t>
      </w:r>
    </w:p>
    <w:p w14:paraId="5B6BCE1C" w14:textId="77777777" w:rsidR="00DD5B37" w:rsidRPr="00BD4C41" w:rsidRDefault="00DD5B37" w:rsidP="00DD5B37">
      <w:pPr>
        <w:rPr>
          <w:rFonts w:asciiTheme="majorHAnsi" w:hAnsiTheme="majorHAnsi" w:cstheme="majorHAnsi"/>
          <w:lang w:eastAsia="en-GB"/>
        </w:rPr>
      </w:pPr>
    </w:p>
    <w:p w14:paraId="51CEFA70"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Staff concerns about a child / young person’s wellbeing, is likely to be based on:</w:t>
      </w:r>
    </w:p>
    <w:p w14:paraId="0C6A749B" w14:textId="77777777" w:rsidR="00DD5B37" w:rsidRPr="00BD4C41" w:rsidRDefault="00DD5B37" w:rsidP="00DD5B37">
      <w:pPr>
        <w:rPr>
          <w:rFonts w:asciiTheme="majorHAnsi" w:hAnsiTheme="majorHAnsi" w:cstheme="majorHAnsi"/>
          <w:lang w:eastAsia="en-GB"/>
        </w:rPr>
      </w:pPr>
    </w:p>
    <w:p w14:paraId="6B081095" w14:textId="77777777" w:rsidR="00DD5B37" w:rsidRPr="00BD4C41" w:rsidRDefault="00DD5B37" w:rsidP="00DD5B37">
      <w:pPr>
        <w:pStyle w:val="ListParagraph"/>
        <w:numPr>
          <w:ilvl w:val="0"/>
          <w:numId w:val="84"/>
        </w:numPr>
        <w:rPr>
          <w:rFonts w:asciiTheme="majorHAnsi" w:hAnsiTheme="majorHAnsi" w:cstheme="majorHAnsi"/>
          <w:lang w:eastAsia="en-GB"/>
        </w:rPr>
      </w:pPr>
      <w:r w:rsidRPr="00BD4C41">
        <w:rPr>
          <w:rFonts w:asciiTheme="majorHAnsi" w:hAnsiTheme="majorHAnsi" w:cstheme="majorHAnsi"/>
          <w:lang w:eastAsia="en-GB"/>
        </w:rPr>
        <w:t>Something the child/young person/parent has told them</w:t>
      </w:r>
    </w:p>
    <w:p w14:paraId="2F711FC3" w14:textId="008210AB" w:rsidR="00DD5B37" w:rsidRPr="00BD4C41" w:rsidRDefault="00DD5B37" w:rsidP="00DD5B37">
      <w:pPr>
        <w:pStyle w:val="ListParagraph"/>
        <w:numPr>
          <w:ilvl w:val="0"/>
          <w:numId w:val="84"/>
        </w:numPr>
        <w:rPr>
          <w:rFonts w:asciiTheme="majorHAnsi" w:hAnsiTheme="majorHAnsi" w:cstheme="majorHAnsi"/>
          <w:lang w:eastAsia="en-GB"/>
        </w:rPr>
      </w:pPr>
      <w:r w:rsidRPr="00BD4C41">
        <w:rPr>
          <w:rFonts w:asciiTheme="majorHAnsi" w:hAnsiTheme="majorHAnsi" w:cstheme="majorHAnsi"/>
          <w:lang w:eastAsia="en-GB"/>
        </w:rPr>
        <w:t>Something they have noticed about the</w:t>
      </w:r>
      <w:r w:rsidR="00394368">
        <w:rPr>
          <w:rFonts w:asciiTheme="majorHAnsi" w:hAnsiTheme="majorHAnsi" w:cstheme="majorHAnsi"/>
          <w:lang w:eastAsia="en-GB"/>
        </w:rPr>
        <w:t xml:space="preserve"> child’s behaviour, health, or </w:t>
      </w:r>
      <w:r w:rsidRPr="00BD4C41">
        <w:rPr>
          <w:rFonts w:asciiTheme="majorHAnsi" w:hAnsiTheme="majorHAnsi" w:cstheme="majorHAnsi"/>
          <w:lang w:eastAsia="en-GB"/>
        </w:rPr>
        <w:t>appearance</w:t>
      </w:r>
    </w:p>
    <w:p w14:paraId="21DC4A97" w14:textId="77777777" w:rsidR="00DD5B37" w:rsidRPr="00BD4C41" w:rsidRDefault="00DD5B37" w:rsidP="00DD5B37">
      <w:pPr>
        <w:pStyle w:val="ListParagraph"/>
        <w:numPr>
          <w:ilvl w:val="0"/>
          <w:numId w:val="84"/>
        </w:numPr>
        <w:rPr>
          <w:rFonts w:asciiTheme="majorHAnsi" w:hAnsiTheme="majorHAnsi" w:cstheme="majorHAnsi"/>
          <w:lang w:eastAsia="en-GB"/>
        </w:rPr>
      </w:pPr>
      <w:r w:rsidRPr="00BD4C41">
        <w:rPr>
          <w:rFonts w:asciiTheme="majorHAnsi" w:hAnsiTheme="majorHAnsi" w:cstheme="majorHAnsi"/>
          <w:lang w:eastAsia="en-GB"/>
        </w:rPr>
        <w:t>Something another professional said or did</w:t>
      </w:r>
    </w:p>
    <w:p w14:paraId="1B265907" w14:textId="77777777" w:rsidR="00DD5B37" w:rsidRPr="00BD4C41" w:rsidRDefault="00DD5B37" w:rsidP="00DD5B37">
      <w:pPr>
        <w:rPr>
          <w:rFonts w:asciiTheme="majorHAnsi" w:hAnsiTheme="majorHAnsi" w:cstheme="majorHAnsi"/>
          <w:lang w:eastAsia="en-GB"/>
        </w:rPr>
      </w:pPr>
    </w:p>
    <w:p w14:paraId="293210AD"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Even if staff believe their concern is minor, it is always their responsibility to share concerns no matter how small.  The DSL may have more information that, together with what staff have shared, represents a more serious worry about a child. It is never up to a staff member to make their decision alone on how to respond to concerns.</w:t>
      </w:r>
    </w:p>
    <w:p w14:paraId="00B679FE" w14:textId="77777777" w:rsidR="00DD5B37" w:rsidRPr="00285839" w:rsidRDefault="00DD5B37" w:rsidP="00DD5B37">
      <w:pPr>
        <w:rPr>
          <w:rFonts w:asciiTheme="majorHAnsi" w:hAnsiTheme="majorHAnsi" w:cstheme="majorHAnsi"/>
        </w:rPr>
      </w:pPr>
    </w:p>
    <w:p w14:paraId="7372C123" w14:textId="77777777" w:rsidR="00DD5B37" w:rsidRPr="00A70DBC" w:rsidRDefault="00DD5B37" w:rsidP="00DD5B37">
      <w:pPr>
        <w:rPr>
          <w:rFonts w:asciiTheme="majorHAnsi" w:hAnsiTheme="majorHAnsi" w:cstheme="majorHAnsi"/>
          <w:b/>
        </w:rPr>
      </w:pPr>
      <w:r w:rsidRPr="00A70DBC">
        <w:rPr>
          <w:rFonts w:asciiTheme="majorHAnsi" w:hAnsiTheme="majorHAnsi" w:cstheme="majorHAnsi"/>
          <w:b/>
        </w:rPr>
        <w:t>3.4   If you suspect a child is at risk of harm</w:t>
      </w:r>
    </w:p>
    <w:p w14:paraId="146860F1" w14:textId="0F6E91AE" w:rsidR="00DD5B37" w:rsidRPr="00285839" w:rsidRDefault="00DD5B37" w:rsidP="00DD5B37">
      <w:pPr>
        <w:rPr>
          <w:rFonts w:asciiTheme="majorHAnsi" w:hAnsiTheme="majorHAnsi" w:cstheme="majorHAnsi"/>
        </w:rPr>
      </w:pPr>
      <w:r w:rsidRPr="00174725">
        <w:rPr>
          <w:rFonts w:asciiTheme="majorHAnsi" w:hAnsiTheme="majorHAnsi" w:cstheme="majorHAnsi"/>
        </w:rPr>
        <w:t xml:space="preserve">There will be occasions when staff suspect that a child may be at serious risk, but they have no ‘real’ evidence. The child’s behaviour may have </w:t>
      </w:r>
      <w:proofErr w:type="gramStart"/>
      <w:r w:rsidRPr="00174725">
        <w:rPr>
          <w:rFonts w:asciiTheme="majorHAnsi" w:hAnsiTheme="majorHAnsi" w:cstheme="majorHAnsi"/>
        </w:rPr>
        <w:t>changed</w:t>
      </w:r>
      <w:r w:rsidR="00394368">
        <w:rPr>
          <w:rFonts w:asciiTheme="majorHAnsi" w:hAnsiTheme="majorHAnsi" w:cstheme="majorHAnsi"/>
        </w:rPr>
        <w:t>,</w:t>
      </w:r>
      <w:proofErr w:type="gramEnd"/>
      <w:r w:rsidR="00394368">
        <w:rPr>
          <w:rFonts w:asciiTheme="majorHAnsi" w:hAnsiTheme="majorHAnsi" w:cstheme="majorHAnsi"/>
        </w:rPr>
        <w:t xml:space="preserve"> their artwork or play could change</w:t>
      </w:r>
      <w:r w:rsidRPr="00174725">
        <w:rPr>
          <w:rFonts w:asciiTheme="majorHAnsi" w:hAnsiTheme="majorHAnsi" w:cstheme="majorHAnsi"/>
        </w:rPr>
        <w:t xml:space="preserve"> or </w:t>
      </w:r>
      <w:r w:rsidRPr="006E11D9">
        <w:rPr>
          <w:rFonts w:asciiTheme="majorHAnsi" w:hAnsiTheme="majorHAnsi" w:cstheme="majorHAnsi"/>
        </w:rPr>
        <w:t>other physical but inconclusive signs may have been noticed. In these circumstances, staff will always</w:t>
      </w:r>
      <w:r w:rsidRPr="0003106B">
        <w:rPr>
          <w:rFonts w:asciiTheme="majorHAnsi" w:hAnsiTheme="majorHAnsi" w:cstheme="majorHAnsi"/>
        </w:rPr>
        <w:t xml:space="preserve"> try to give the child the opportunity to talk. The signs </w:t>
      </w:r>
      <w:r w:rsidRPr="00D2683F">
        <w:rPr>
          <w:rFonts w:asciiTheme="majorHAnsi" w:hAnsiTheme="majorHAnsi" w:cstheme="majorHAnsi"/>
        </w:rPr>
        <w:t xml:space="preserve">noticed may be due to a variety of factors and it is wholly appropriate </w:t>
      </w:r>
      <w:r w:rsidRPr="00053E44">
        <w:rPr>
          <w:rFonts w:asciiTheme="majorHAnsi" w:hAnsiTheme="majorHAnsi" w:cstheme="majorHAnsi"/>
        </w:rPr>
        <w:t xml:space="preserve">to ask the child if they are alright or if </w:t>
      </w:r>
      <w:r w:rsidRPr="00285839">
        <w:rPr>
          <w:rFonts w:asciiTheme="majorHAnsi" w:hAnsiTheme="majorHAnsi" w:cstheme="majorHAnsi"/>
        </w:rPr>
        <w:t xml:space="preserve">they can help in any way. </w:t>
      </w:r>
    </w:p>
    <w:p w14:paraId="035BBAEC"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Use the </w:t>
      </w:r>
      <w:r w:rsidRPr="00E27E61">
        <w:rPr>
          <w:rFonts w:asciiTheme="majorHAnsi" w:hAnsiTheme="majorHAnsi" w:cstheme="majorHAnsi"/>
        </w:rPr>
        <w:t>‘Reporting a Concern’ form (see Appendix 1 – OR INSTRUCTIONS ABOUT ONLINE PLATFORMS)</w:t>
      </w:r>
      <w:r w:rsidRPr="00285839">
        <w:rPr>
          <w:rFonts w:asciiTheme="majorHAnsi" w:hAnsiTheme="majorHAnsi" w:cstheme="majorHAnsi"/>
        </w:rPr>
        <w:t xml:space="preserve"> to record these early concerns. If the child does begin to reveal that they are being harmed staff should follow the advice in the section </w:t>
      </w:r>
      <w:r w:rsidRPr="00966E28">
        <w:rPr>
          <w:rFonts w:asciiTheme="majorHAnsi" w:hAnsiTheme="majorHAnsi" w:cstheme="majorHAnsi"/>
        </w:rPr>
        <w:t>‘If a child discloses to you’.</w:t>
      </w:r>
    </w:p>
    <w:p w14:paraId="711E9A24"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If, following the conversation, they remain concerned, they should disc</w:t>
      </w:r>
      <w:r>
        <w:rPr>
          <w:rFonts w:asciiTheme="majorHAnsi" w:hAnsiTheme="majorHAnsi" w:cstheme="majorHAnsi"/>
        </w:rPr>
        <w:t>uss your concerns with the DSL.</w:t>
      </w:r>
    </w:p>
    <w:p w14:paraId="3E0C4FF0" w14:textId="77777777" w:rsidR="00DD5B37" w:rsidRPr="00285839" w:rsidRDefault="00DD5B37" w:rsidP="00DD5B37">
      <w:pPr>
        <w:rPr>
          <w:rFonts w:asciiTheme="majorHAnsi" w:hAnsiTheme="majorHAnsi" w:cstheme="majorHAnsi"/>
          <w:b/>
        </w:rPr>
      </w:pPr>
      <w:r w:rsidRPr="00285839">
        <w:rPr>
          <w:rFonts w:asciiTheme="majorHAnsi" w:hAnsiTheme="majorHAnsi" w:cstheme="majorHAnsi"/>
        </w:rPr>
        <w:t xml:space="preserve"> </w:t>
      </w:r>
      <w:r w:rsidRPr="00285839">
        <w:rPr>
          <w:rFonts w:asciiTheme="majorHAnsi" w:hAnsiTheme="majorHAnsi" w:cstheme="majorHAnsi"/>
          <w:b/>
        </w:rPr>
        <w:t>3.5   If a child discloses information to you</w:t>
      </w:r>
    </w:p>
    <w:p w14:paraId="79638393"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It takes a lot of courage for a child to disclose that they are being neglected and or abused. They may feel ashamed, particularly if the abuse is sexual, their abuser may have threatened what will happen if they tell, they may have lost all trust in adults, or they may believe, or have been told, that the abuse is their own fault. </w:t>
      </w:r>
    </w:p>
    <w:p w14:paraId="79BB92FD"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If a child talks to any member of staff about any risks to their safety or wellbeing it is very important that staff let them know that </w:t>
      </w:r>
      <w:r w:rsidRPr="00285839">
        <w:rPr>
          <w:rFonts w:asciiTheme="majorHAnsi" w:hAnsiTheme="majorHAnsi" w:cstheme="majorHAnsi"/>
          <w:b/>
        </w:rPr>
        <w:t>they must</w:t>
      </w:r>
      <w:r w:rsidRPr="00285839">
        <w:rPr>
          <w:rFonts w:asciiTheme="majorHAnsi" w:hAnsiTheme="majorHAnsi" w:cstheme="majorHAnsi"/>
        </w:rPr>
        <w:t xml:space="preserve"> pass the information on.  Under no circumstances should staff keep any secrets for children.  Staff/volunteers/contractors </w:t>
      </w:r>
      <w:proofErr w:type="gramStart"/>
      <w:r w:rsidRPr="00285839">
        <w:rPr>
          <w:rFonts w:asciiTheme="majorHAnsi" w:hAnsiTheme="majorHAnsi" w:cstheme="majorHAnsi"/>
        </w:rPr>
        <w:t>should:-</w:t>
      </w:r>
      <w:proofErr w:type="gramEnd"/>
    </w:p>
    <w:p w14:paraId="2C02E607" w14:textId="77777777" w:rsidR="00DD5B37" w:rsidRPr="00285839" w:rsidRDefault="00DD5B37" w:rsidP="00DD5B37">
      <w:pPr>
        <w:rPr>
          <w:rFonts w:asciiTheme="majorHAnsi" w:hAnsiTheme="majorHAnsi" w:cstheme="majorHAnsi"/>
        </w:rPr>
      </w:pPr>
    </w:p>
    <w:p w14:paraId="063F6699" w14:textId="77777777" w:rsidR="00DD5B37" w:rsidRPr="00BD4C41" w:rsidRDefault="00DD5B37" w:rsidP="00DD5B37">
      <w:pPr>
        <w:pStyle w:val="ListParagraph"/>
        <w:numPr>
          <w:ilvl w:val="0"/>
          <w:numId w:val="85"/>
        </w:numPr>
        <w:rPr>
          <w:rFonts w:asciiTheme="majorHAnsi" w:hAnsiTheme="majorHAnsi" w:cstheme="majorHAnsi"/>
          <w:lang w:eastAsia="en-GB"/>
        </w:rPr>
      </w:pPr>
      <w:r w:rsidRPr="00BD4C41">
        <w:rPr>
          <w:rFonts w:asciiTheme="majorHAnsi" w:hAnsiTheme="majorHAnsi" w:cstheme="majorHAnsi"/>
          <w:lang w:eastAsia="en-GB"/>
        </w:rPr>
        <w:t>Decide whether they need to find out more by asking the child / young person, or their parent to clarify any concerns, being careful to use open questions: beginning with words like: ‘how’, ‘why’, ‘where’, ‘when’, ‘who’?</w:t>
      </w:r>
    </w:p>
    <w:p w14:paraId="494FBD12" w14:textId="77777777" w:rsidR="00DD5B37" w:rsidRPr="00BD4C41" w:rsidRDefault="00DD5B37" w:rsidP="00DD5B37">
      <w:pPr>
        <w:pStyle w:val="ListParagraph"/>
        <w:numPr>
          <w:ilvl w:val="0"/>
          <w:numId w:val="85"/>
        </w:numPr>
        <w:rPr>
          <w:rFonts w:asciiTheme="majorHAnsi" w:hAnsiTheme="majorHAnsi" w:cstheme="majorHAnsi"/>
          <w:lang w:eastAsia="en-GB"/>
        </w:rPr>
      </w:pPr>
      <w:r w:rsidRPr="00BD4C41">
        <w:rPr>
          <w:rFonts w:asciiTheme="majorHAnsi" w:hAnsiTheme="majorHAnsi" w:cstheme="majorHAnsi"/>
          <w:lang w:eastAsia="en-GB"/>
        </w:rPr>
        <w:t xml:space="preserve">Let the child/young person/parent know what they plan to do next </w:t>
      </w:r>
    </w:p>
    <w:p w14:paraId="13152BF1" w14:textId="0EBE04C5" w:rsidR="00DD5B37" w:rsidRPr="00BD4C41" w:rsidRDefault="00DD5B37" w:rsidP="00DD5B37">
      <w:pPr>
        <w:pStyle w:val="ListParagraph"/>
        <w:numPr>
          <w:ilvl w:val="0"/>
          <w:numId w:val="85"/>
        </w:numPr>
        <w:rPr>
          <w:rFonts w:asciiTheme="majorHAnsi" w:hAnsiTheme="majorHAnsi" w:cstheme="majorHAnsi"/>
          <w:lang w:eastAsia="en-GB"/>
        </w:rPr>
      </w:pPr>
      <w:r w:rsidRPr="00BD4C41">
        <w:rPr>
          <w:rFonts w:asciiTheme="majorHAnsi" w:hAnsiTheme="majorHAnsi" w:cstheme="majorHAnsi"/>
          <w:lang w:eastAsia="en-GB"/>
        </w:rPr>
        <w:t>Not promise to keep what s/he tells them secret</w:t>
      </w:r>
      <w:proofErr w:type="gramStart"/>
      <w:r w:rsidRPr="00BD4C41">
        <w:rPr>
          <w:rFonts w:asciiTheme="majorHAnsi" w:hAnsiTheme="majorHAnsi" w:cstheme="majorHAnsi"/>
          <w:lang w:eastAsia="en-GB"/>
        </w:rPr>
        <w:t>....for</w:t>
      </w:r>
      <w:proofErr w:type="gramEnd"/>
      <w:r w:rsidRPr="00BD4C41">
        <w:rPr>
          <w:rFonts w:asciiTheme="majorHAnsi" w:hAnsiTheme="majorHAnsi" w:cstheme="majorHAnsi"/>
          <w:lang w:eastAsia="en-GB"/>
        </w:rPr>
        <w:t xml:space="preserve"> example, ‘I am worried about your brui</w:t>
      </w:r>
      <w:r w:rsidR="00394368">
        <w:rPr>
          <w:rFonts w:asciiTheme="majorHAnsi" w:hAnsiTheme="majorHAnsi" w:cstheme="majorHAnsi"/>
          <w:lang w:eastAsia="en-GB"/>
        </w:rPr>
        <w:t xml:space="preserve">se and I need to tell </w:t>
      </w:r>
      <w:r w:rsidR="00394368" w:rsidRPr="00966E28">
        <w:rPr>
          <w:rFonts w:asciiTheme="majorHAnsi" w:hAnsiTheme="majorHAnsi" w:cstheme="majorHAnsi"/>
          <w:lang w:eastAsia="en-GB"/>
        </w:rPr>
        <w:t>Nikki</w:t>
      </w:r>
      <w:r w:rsidRPr="00BD4C41">
        <w:rPr>
          <w:rFonts w:asciiTheme="majorHAnsi" w:hAnsiTheme="majorHAnsi" w:cstheme="majorHAnsi"/>
          <w:lang w:eastAsia="en-GB"/>
        </w:rPr>
        <w:t xml:space="preserve"> so that she can help us think about how to keep you safe’</w:t>
      </w:r>
    </w:p>
    <w:p w14:paraId="2E436C35" w14:textId="116B317C" w:rsidR="00DD5B37" w:rsidRPr="00BD4C41" w:rsidRDefault="00DD5B37" w:rsidP="00DD5B37">
      <w:pPr>
        <w:pStyle w:val="ListParagraph"/>
        <w:numPr>
          <w:ilvl w:val="0"/>
          <w:numId w:val="85"/>
        </w:numPr>
        <w:rPr>
          <w:rFonts w:asciiTheme="majorHAnsi" w:hAnsiTheme="majorHAnsi" w:cstheme="majorHAnsi"/>
          <w:lang w:eastAsia="en-GB"/>
        </w:rPr>
      </w:pPr>
      <w:r w:rsidRPr="00BD4C41">
        <w:rPr>
          <w:rFonts w:asciiTheme="majorHAnsi" w:hAnsiTheme="majorHAnsi" w:cstheme="majorHAnsi"/>
          <w:lang w:eastAsia="en-GB"/>
        </w:rPr>
        <w:lastRenderedPageBreak/>
        <w:t>Inform the DSL immediately. If the DSL is not available, inform the Deputy DSLs. If neither are available, speak to t</w:t>
      </w:r>
      <w:r w:rsidR="00394368">
        <w:rPr>
          <w:rFonts w:asciiTheme="majorHAnsi" w:hAnsiTheme="majorHAnsi" w:cstheme="majorHAnsi"/>
          <w:lang w:eastAsia="en-GB"/>
        </w:rPr>
        <w:t>he School business manager.</w:t>
      </w:r>
      <w:r w:rsidRPr="00BD4C41">
        <w:rPr>
          <w:rFonts w:asciiTheme="majorHAnsi" w:hAnsiTheme="majorHAnsi" w:cstheme="majorHAnsi"/>
          <w:lang w:eastAsia="en-GB"/>
        </w:rPr>
        <w:t xml:space="preserve"> If there is no other member of staff available, staff must make the referral themselves </w:t>
      </w:r>
    </w:p>
    <w:p w14:paraId="6B9AF4CF" w14:textId="77777777" w:rsidR="00DD5B37" w:rsidRPr="00BD4C41" w:rsidRDefault="00DD5B37" w:rsidP="00DD5B37">
      <w:pPr>
        <w:pStyle w:val="ListParagraph"/>
        <w:numPr>
          <w:ilvl w:val="0"/>
          <w:numId w:val="85"/>
        </w:numPr>
        <w:rPr>
          <w:rFonts w:asciiTheme="majorHAnsi" w:hAnsiTheme="majorHAnsi" w:cstheme="majorHAnsi"/>
          <w:lang w:eastAsia="en-GB"/>
        </w:rPr>
      </w:pPr>
      <w:r w:rsidRPr="00BD4C41">
        <w:rPr>
          <w:rFonts w:asciiTheme="majorHAnsi" w:hAnsiTheme="majorHAnsi" w:cstheme="majorHAnsi"/>
          <w:lang w:eastAsia="en-GB"/>
        </w:rPr>
        <w:t>Make a written record as soon as possible after the event, noting:</w:t>
      </w:r>
    </w:p>
    <w:p w14:paraId="32AE94F2" w14:textId="77777777" w:rsidR="00DD5B37" w:rsidRPr="00BD4C41" w:rsidRDefault="00DD5B37" w:rsidP="00DD5B37">
      <w:pPr>
        <w:pStyle w:val="ListParagraph"/>
        <w:rPr>
          <w:rFonts w:asciiTheme="majorHAnsi" w:hAnsiTheme="majorHAnsi" w:cstheme="majorHAnsi"/>
          <w:lang w:eastAsia="en-GB"/>
        </w:rPr>
      </w:pPr>
    </w:p>
    <w:p w14:paraId="6E94E98B" w14:textId="77777777" w:rsidR="00DD5B37" w:rsidRPr="00BD4C41" w:rsidRDefault="00DD5B37" w:rsidP="00DD5B37">
      <w:pPr>
        <w:ind w:left="720"/>
        <w:rPr>
          <w:rFonts w:asciiTheme="majorHAnsi" w:hAnsiTheme="majorHAnsi" w:cstheme="majorHAnsi"/>
          <w:lang w:eastAsia="en-GB"/>
        </w:rPr>
      </w:pPr>
      <w:r w:rsidRPr="00BD4C41">
        <w:rPr>
          <w:rFonts w:asciiTheme="majorHAnsi" w:hAnsiTheme="majorHAnsi" w:cstheme="majorHAnsi"/>
          <w:lang w:eastAsia="en-GB"/>
        </w:rPr>
        <w:t>a. Name of child</w:t>
      </w:r>
    </w:p>
    <w:p w14:paraId="61D06D55" w14:textId="77777777" w:rsidR="00DD5B37" w:rsidRPr="00BD4C41" w:rsidRDefault="00DD5B37" w:rsidP="00DD5B37">
      <w:pPr>
        <w:ind w:left="720"/>
        <w:rPr>
          <w:rFonts w:asciiTheme="majorHAnsi" w:hAnsiTheme="majorHAnsi" w:cstheme="majorHAnsi"/>
          <w:lang w:eastAsia="en-GB"/>
        </w:rPr>
      </w:pPr>
      <w:r w:rsidRPr="00BD4C41">
        <w:rPr>
          <w:rFonts w:asciiTheme="majorHAnsi" w:hAnsiTheme="majorHAnsi" w:cstheme="majorHAnsi"/>
          <w:lang w:eastAsia="en-GB"/>
        </w:rPr>
        <w:t>b. Date, time and place</w:t>
      </w:r>
    </w:p>
    <w:p w14:paraId="13FF4F31" w14:textId="77777777" w:rsidR="00DD5B37" w:rsidRPr="00BD4C41" w:rsidRDefault="00DD5B37" w:rsidP="00DD5B37">
      <w:pPr>
        <w:ind w:left="720"/>
        <w:rPr>
          <w:rFonts w:asciiTheme="majorHAnsi" w:hAnsiTheme="majorHAnsi" w:cstheme="majorHAnsi"/>
          <w:lang w:eastAsia="en-GB"/>
        </w:rPr>
      </w:pPr>
      <w:r w:rsidRPr="00BD4C41">
        <w:rPr>
          <w:rFonts w:asciiTheme="majorHAnsi" w:hAnsiTheme="majorHAnsi" w:cstheme="majorHAnsi"/>
          <w:lang w:eastAsia="en-GB"/>
        </w:rPr>
        <w:t>c. Who else was present</w:t>
      </w:r>
    </w:p>
    <w:p w14:paraId="448DC133" w14:textId="77777777" w:rsidR="00DD5B37" w:rsidRPr="00BD4C41" w:rsidRDefault="00DD5B37" w:rsidP="00DD5B37">
      <w:pPr>
        <w:ind w:left="720"/>
        <w:rPr>
          <w:rFonts w:asciiTheme="majorHAnsi" w:hAnsiTheme="majorHAnsi" w:cstheme="majorHAnsi"/>
          <w:lang w:eastAsia="en-GB"/>
        </w:rPr>
      </w:pPr>
      <w:r w:rsidRPr="00BD4C41">
        <w:rPr>
          <w:rFonts w:asciiTheme="majorHAnsi" w:hAnsiTheme="majorHAnsi" w:cstheme="majorHAnsi"/>
          <w:lang w:eastAsia="en-GB"/>
        </w:rPr>
        <w:t>d. What was said / What happened / What was noticed ... speech, behaviour, mood, drawings, games or appearance</w:t>
      </w:r>
    </w:p>
    <w:p w14:paraId="0D39966D" w14:textId="77777777" w:rsidR="00DD5B37" w:rsidRPr="00BD4C41" w:rsidRDefault="00DD5B37" w:rsidP="00DD5B37">
      <w:pPr>
        <w:ind w:left="720"/>
        <w:rPr>
          <w:rFonts w:asciiTheme="majorHAnsi" w:hAnsiTheme="majorHAnsi" w:cstheme="majorHAnsi"/>
          <w:lang w:eastAsia="en-GB"/>
        </w:rPr>
      </w:pPr>
      <w:r w:rsidRPr="00BD4C41">
        <w:rPr>
          <w:rFonts w:asciiTheme="majorHAnsi" w:hAnsiTheme="majorHAnsi" w:cstheme="majorHAnsi"/>
          <w:lang w:eastAsia="en-GB"/>
        </w:rPr>
        <w:t>e. If child or parent spoke, record their words rather than the staff member’s interpretation</w:t>
      </w:r>
    </w:p>
    <w:p w14:paraId="754C7F5A" w14:textId="77777777" w:rsidR="00DD5B37" w:rsidRPr="00BD4C41" w:rsidRDefault="00DD5B37" w:rsidP="00DD5B37">
      <w:pPr>
        <w:ind w:left="720"/>
        <w:rPr>
          <w:rFonts w:asciiTheme="majorHAnsi" w:hAnsiTheme="majorHAnsi" w:cstheme="majorHAnsi"/>
          <w:lang w:eastAsia="en-GB"/>
        </w:rPr>
      </w:pPr>
      <w:r w:rsidRPr="00BD4C41">
        <w:rPr>
          <w:rFonts w:asciiTheme="majorHAnsi" w:hAnsiTheme="majorHAnsi" w:cstheme="majorHAnsi"/>
          <w:lang w:eastAsia="en-GB"/>
        </w:rPr>
        <w:t>f. Analysis of what you observed and why it is a cause for concern</w:t>
      </w:r>
    </w:p>
    <w:p w14:paraId="12BEA2E6" w14:textId="77777777" w:rsidR="00DD5B37" w:rsidRPr="00285839" w:rsidRDefault="00DD5B37" w:rsidP="00DD5B37">
      <w:pPr>
        <w:rPr>
          <w:rFonts w:asciiTheme="majorHAnsi" w:hAnsiTheme="majorHAnsi" w:cstheme="majorHAnsi"/>
        </w:rPr>
      </w:pPr>
    </w:p>
    <w:p w14:paraId="367C0721" w14:textId="77777777" w:rsidR="00DD5B37" w:rsidRPr="00174725" w:rsidRDefault="00DD5B37" w:rsidP="00DD5B37">
      <w:pPr>
        <w:rPr>
          <w:rFonts w:asciiTheme="majorHAnsi" w:hAnsiTheme="majorHAnsi" w:cstheme="majorHAnsi"/>
          <w:b/>
        </w:rPr>
      </w:pPr>
      <w:r w:rsidRPr="00A70DBC">
        <w:rPr>
          <w:rFonts w:asciiTheme="majorHAnsi" w:hAnsiTheme="majorHAnsi" w:cstheme="majorHAnsi"/>
          <w:b/>
        </w:rPr>
        <w:t xml:space="preserve">During </w:t>
      </w:r>
      <w:r w:rsidRPr="00174725">
        <w:rPr>
          <w:rFonts w:asciiTheme="majorHAnsi" w:hAnsiTheme="majorHAnsi" w:cstheme="majorHAnsi"/>
          <w:b/>
        </w:rPr>
        <w:t>a conversation with the child staff should:</w:t>
      </w:r>
    </w:p>
    <w:p w14:paraId="4F2A51F5" w14:textId="77777777" w:rsidR="00DD5B37" w:rsidRPr="006E11D9" w:rsidRDefault="00DD5B37" w:rsidP="00DD5B37">
      <w:pPr>
        <w:numPr>
          <w:ilvl w:val="0"/>
          <w:numId w:val="75"/>
        </w:numPr>
        <w:rPr>
          <w:rFonts w:asciiTheme="majorHAnsi" w:hAnsiTheme="majorHAnsi" w:cstheme="majorHAnsi"/>
        </w:rPr>
      </w:pPr>
      <w:r w:rsidRPr="006E11D9">
        <w:rPr>
          <w:rFonts w:asciiTheme="majorHAnsi" w:hAnsiTheme="majorHAnsi" w:cstheme="majorHAnsi"/>
        </w:rPr>
        <w:t>Allow them to speak freely.</w:t>
      </w:r>
    </w:p>
    <w:p w14:paraId="2596FD18" w14:textId="77777777" w:rsidR="00DD5B37" w:rsidRPr="00A85E41" w:rsidRDefault="00DD5B37" w:rsidP="00DD5B37">
      <w:pPr>
        <w:numPr>
          <w:ilvl w:val="0"/>
          <w:numId w:val="75"/>
        </w:numPr>
        <w:rPr>
          <w:rFonts w:asciiTheme="majorHAnsi" w:hAnsiTheme="majorHAnsi" w:cstheme="majorHAnsi"/>
        </w:rPr>
      </w:pPr>
      <w:r w:rsidRPr="00A85E41">
        <w:rPr>
          <w:rFonts w:asciiTheme="majorHAnsi" w:hAnsiTheme="majorHAnsi" w:cstheme="majorHAnsi"/>
        </w:rPr>
        <w:t>Remain calm and do not over react – the child may stop talking if they feel they are upsetting you.</w:t>
      </w:r>
    </w:p>
    <w:p w14:paraId="2C785A6F" w14:textId="77777777" w:rsidR="00DD5B37" w:rsidRPr="0003106B" w:rsidRDefault="00DD5B37" w:rsidP="00DD5B37">
      <w:pPr>
        <w:numPr>
          <w:ilvl w:val="0"/>
          <w:numId w:val="75"/>
        </w:numPr>
        <w:rPr>
          <w:rFonts w:asciiTheme="majorHAnsi" w:hAnsiTheme="majorHAnsi" w:cstheme="majorHAnsi"/>
        </w:rPr>
      </w:pPr>
      <w:r w:rsidRPr="0003106B">
        <w:rPr>
          <w:rFonts w:asciiTheme="majorHAnsi" w:hAnsiTheme="majorHAnsi" w:cstheme="majorHAnsi"/>
        </w:rPr>
        <w:t>Give reassuring nods or words of comfort – ‘I’m so sorry this has happened’, ‘I want to help’, ‘This isn’t your fault’, ‘You are doing the right thing in talking to me’.</w:t>
      </w:r>
    </w:p>
    <w:p w14:paraId="20323090" w14:textId="77777777" w:rsidR="00DD5B37" w:rsidRPr="00D2683F" w:rsidRDefault="00DD5B37" w:rsidP="00DD5B37">
      <w:pPr>
        <w:numPr>
          <w:ilvl w:val="0"/>
          <w:numId w:val="75"/>
        </w:numPr>
        <w:rPr>
          <w:rFonts w:asciiTheme="majorHAnsi" w:hAnsiTheme="majorHAnsi" w:cstheme="majorHAnsi"/>
        </w:rPr>
      </w:pPr>
      <w:r w:rsidRPr="00D2683F">
        <w:rPr>
          <w:rFonts w:asciiTheme="majorHAnsi" w:hAnsiTheme="majorHAnsi" w:cstheme="majorHAnsi"/>
        </w:rPr>
        <w:t>Not be afraid of silences – remember how hard this must be for the child.</w:t>
      </w:r>
    </w:p>
    <w:p w14:paraId="407DCECB" w14:textId="77777777" w:rsidR="00DD5B37" w:rsidRPr="00285839" w:rsidRDefault="00DD5B37" w:rsidP="00DD5B37">
      <w:pPr>
        <w:numPr>
          <w:ilvl w:val="0"/>
          <w:numId w:val="75"/>
        </w:numPr>
        <w:rPr>
          <w:rFonts w:asciiTheme="majorHAnsi" w:hAnsiTheme="majorHAnsi" w:cstheme="majorHAnsi"/>
        </w:rPr>
      </w:pPr>
      <w:r w:rsidRPr="00285839">
        <w:rPr>
          <w:rFonts w:asciiTheme="majorHAnsi" w:hAnsiTheme="majorHAnsi" w:cstheme="majorHAnsi"/>
        </w:rPr>
        <w:t>Under no circumstances ask investigative questions – such as how many times this has happened, whether it happens to siblings too, or what does the child’s mother thinks about all this.</w:t>
      </w:r>
    </w:p>
    <w:p w14:paraId="35730A5A" w14:textId="77777777" w:rsidR="00DD5B37" w:rsidRPr="00285839" w:rsidRDefault="00DD5B37" w:rsidP="00DD5B37">
      <w:pPr>
        <w:numPr>
          <w:ilvl w:val="0"/>
          <w:numId w:val="75"/>
        </w:numPr>
        <w:rPr>
          <w:rFonts w:asciiTheme="majorHAnsi" w:hAnsiTheme="majorHAnsi" w:cstheme="majorHAnsi"/>
        </w:rPr>
      </w:pPr>
      <w:r w:rsidRPr="00285839">
        <w:rPr>
          <w:rFonts w:asciiTheme="majorHAnsi" w:hAnsiTheme="majorHAnsi" w:cstheme="majorHAnsi"/>
        </w:rPr>
        <w:t>At an appropriate time tell the child that in order to help them you must pass the information on.</w:t>
      </w:r>
    </w:p>
    <w:p w14:paraId="1960F8E9" w14:textId="77777777" w:rsidR="00DD5B37" w:rsidRPr="00285839" w:rsidRDefault="00DD5B37" w:rsidP="00DD5B37">
      <w:pPr>
        <w:numPr>
          <w:ilvl w:val="0"/>
          <w:numId w:val="75"/>
        </w:numPr>
        <w:rPr>
          <w:rFonts w:asciiTheme="majorHAnsi" w:hAnsiTheme="majorHAnsi" w:cstheme="majorHAnsi"/>
        </w:rPr>
      </w:pPr>
      <w:r w:rsidRPr="00285839">
        <w:rPr>
          <w:rFonts w:asciiTheme="majorHAnsi" w:hAnsiTheme="majorHAnsi" w:cstheme="majorHAnsi"/>
        </w:rPr>
        <w:t>Not automatically offer any physical touch as comfort. It may be anything but comforting to a child who has been abused.</w:t>
      </w:r>
    </w:p>
    <w:p w14:paraId="3839D0CC" w14:textId="319DAEE8" w:rsidR="00DD5B37" w:rsidRPr="00285839" w:rsidRDefault="00DD5B37" w:rsidP="00DD5B37">
      <w:pPr>
        <w:numPr>
          <w:ilvl w:val="0"/>
          <w:numId w:val="75"/>
        </w:numPr>
        <w:rPr>
          <w:rFonts w:asciiTheme="majorHAnsi" w:hAnsiTheme="majorHAnsi" w:cstheme="majorHAnsi"/>
        </w:rPr>
      </w:pPr>
      <w:r w:rsidRPr="00285839">
        <w:rPr>
          <w:rFonts w:asciiTheme="majorHAnsi" w:hAnsiTheme="majorHAnsi" w:cstheme="majorHAnsi"/>
        </w:rPr>
        <w:t xml:space="preserve">Avoid admonishing the child for not disclosing earlier. Saying ‘I do wish you had told me about this when it started’ or ‘I can’t </w:t>
      </w:r>
      <w:r w:rsidR="00394368">
        <w:rPr>
          <w:rFonts w:asciiTheme="majorHAnsi" w:hAnsiTheme="majorHAnsi" w:cstheme="majorHAnsi"/>
        </w:rPr>
        <w:t xml:space="preserve">believe what I’m hearing’ as a </w:t>
      </w:r>
      <w:r w:rsidRPr="00285839">
        <w:rPr>
          <w:rFonts w:asciiTheme="majorHAnsi" w:hAnsiTheme="majorHAnsi" w:cstheme="majorHAnsi"/>
        </w:rPr>
        <w:t>child may interpret it that they have done something wrong.</w:t>
      </w:r>
    </w:p>
    <w:p w14:paraId="1D0BE6E5" w14:textId="77777777" w:rsidR="00DD5B37" w:rsidRPr="00285839" w:rsidRDefault="00DD5B37" w:rsidP="00DD5B37">
      <w:pPr>
        <w:numPr>
          <w:ilvl w:val="0"/>
          <w:numId w:val="75"/>
        </w:numPr>
        <w:rPr>
          <w:rFonts w:asciiTheme="majorHAnsi" w:hAnsiTheme="majorHAnsi" w:cstheme="majorHAnsi"/>
        </w:rPr>
      </w:pPr>
      <w:r w:rsidRPr="00285839">
        <w:rPr>
          <w:rFonts w:asciiTheme="majorHAnsi" w:hAnsiTheme="majorHAnsi" w:cstheme="majorHAnsi"/>
        </w:rPr>
        <w:t>Tell the child what will happen next, either going straight to the designated person or advising that someone will come to see them before the end of the day.</w:t>
      </w:r>
    </w:p>
    <w:p w14:paraId="6CA5AF4A" w14:textId="77777777" w:rsidR="00DD5B37" w:rsidRPr="00285839" w:rsidRDefault="00DD5B37" w:rsidP="00DD5B37">
      <w:pPr>
        <w:numPr>
          <w:ilvl w:val="0"/>
          <w:numId w:val="75"/>
        </w:numPr>
        <w:rPr>
          <w:rFonts w:asciiTheme="majorHAnsi" w:hAnsiTheme="majorHAnsi" w:cstheme="majorHAnsi"/>
        </w:rPr>
      </w:pPr>
      <w:r w:rsidRPr="00285839">
        <w:rPr>
          <w:rFonts w:asciiTheme="majorHAnsi" w:hAnsiTheme="majorHAnsi" w:cstheme="majorHAnsi"/>
        </w:rPr>
        <w:t>Report verbally to the designated person.</w:t>
      </w:r>
    </w:p>
    <w:p w14:paraId="2B428A64" w14:textId="40FD8276" w:rsidR="00DD5B37" w:rsidRPr="00285839" w:rsidRDefault="00DD5B37" w:rsidP="00DD5B37">
      <w:pPr>
        <w:numPr>
          <w:ilvl w:val="0"/>
          <w:numId w:val="75"/>
        </w:numPr>
        <w:rPr>
          <w:rFonts w:asciiTheme="majorHAnsi" w:hAnsiTheme="majorHAnsi" w:cstheme="majorHAnsi"/>
        </w:rPr>
      </w:pPr>
      <w:r w:rsidRPr="00285839">
        <w:rPr>
          <w:rFonts w:asciiTheme="majorHAnsi" w:hAnsiTheme="majorHAnsi" w:cstheme="majorHAnsi"/>
        </w:rPr>
        <w:t>Write up your conversation as soon as possible on the</w:t>
      </w:r>
      <w:r w:rsidR="00394368">
        <w:rPr>
          <w:rFonts w:asciiTheme="majorHAnsi" w:hAnsiTheme="majorHAnsi" w:cstheme="majorHAnsi"/>
        </w:rPr>
        <w:t xml:space="preserve"> record of concern form</w:t>
      </w:r>
      <w:r w:rsidRPr="00285839">
        <w:rPr>
          <w:rFonts w:asciiTheme="majorHAnsi" w:hAnsiTheme="majorHAnsi" w:cstheme="majorHAnsi"/>
        </w:rPr>
        <w:t xml:space="preserve"> and hand it to the designated person.</w:t>
      </w:r>
    </w:p>
    <w:p w14:paraId="32C3F65F" w14:textId="77777777" w:rsidR="00DD5B37" w:rsidRPr="00285839" w:rsidRDefault="00DD5B37" w:rsidP="00DD5B37">
      <w:pPr>
        <w:numPr>
          <w:ilvl w:val="0"/>
          <w:numId w:val="75"/>
        </w:numPr>
        <w:rPr>
          <w:rFonts w:asciiTheme="majorHAnsi" w:hAnsiTheme="majorHAnsi" w:cstheme="majorHAnsi"/>
        </w:rPr>
      </w:pPr>
      <w:r w:rsidRPr="00285839">
        <w:rPr>
          <w:rFonts w:asciiTheme="majorHAnsi" w:hAnsiTheme="majorHAnsi" w:cstheme="majorHAnsi"/>
        </w:rPr>
        <w:t>Seek support if they feel distressed.</w:t>
      </w:r>
    </w:p>
    <w:p w14:paraId="22CF5E66" w14:textId="77777777" w:rsidR="00DD5B37" w:rsidRPr="00285839" w:rsidRDefault="00DD5B37" w:rsidP="00DD5B37">
      <w:pPr>
        <w:rPr>
          <w:rFonts w:asciiTheme="majorHAnsi" w:hAnsiTheme="majorHAnsi" w:cstheme="majorHAnsi"/>
        </w:rPr>
      </w:pPr>
    </w:p>
    <w:p w14:paraId="08653843" w14:textId="44C92FC9" w:rsidR="00DD5B37" w:rsidRDefault="00394368" w:rsidP="00DD5B37">
      <w:pPr>
        <w:rPr>
          <w:rFonts w:asciiTheme="majorHAnsi" w:hAnsiTheme="majorHAnsi" w:cstheme="majorHAnsi"/>
        </w:rPr>
      </w:pPr>
      <w:r>
        <w:rPr>
          <w:rFonts w:asciiTheme="majorHAnsi" w:hAnsiTheme="majorHAnsi" w:cstheme="majorHAnsi"/>
        </w:rPr>
        <w:t>A ‘Record of Concern’ form</w:t>
      </w:r>
      <w:r w:rsidR="00DD5B37">
        <w:rPr>
          <w:rFonts w:asciiTheme="majorHAnsi" w:hAnsiTheme="majorHAnsi" w:cstheme="majorHAnsi"/>
        </w:rPr>
        <w:t xml:space="preserve"> is provided in Appendix 1.</w:t>
      </w:r>
    </w:p>
    <w:p w14:paraId="753B117A" w14:textId="77777777" w:rsidR="00680BEA" w:rsidRPr="006E11D9" w:rsidRDefault="00680BEA" w:rsidP="00DD5B37">
      <w:pPr>
        <w:rPr>
          <w:rFonts w:asciiTheme="majorHAnsi" w:hAnsiTheme="majorHAnsi" w:cstheme="majorHAnsi"/>
        </w:rPr>
      </w:pPr>
    </w:p>
    <w:p w14:paraId="0AD67CF9" w14:textId="77777777" w:rsidR="00966E28" w:rsidRDefault="00DD5B37" w:rsidP="00DD5B37">
      <w:pPr>
        <w:rPr>
          <w:rFonts w:asciiTheme="majorHAnsi" w:hAnsiTheme="majorHAnsi" w:cstheme="majorHAnsi"/>
          <w:b/>
        </w:rPr>
      </w:pPr>
      <w:r w:rsidRPr="006E11D9">
        <w:rPr>
          <w:rFonts w:asciiTheme="majorHAnsi" w:hAnsiTheme="majorHAnsi" w:cstheme="majorHAnsi"/>
          <w:b/>
        </w:rPr>
        <w:t>3.6   Notifying parents</w:t>
      </w:r>
      <w:r w:rsidR="00394368">
        <w:rPr>
          <w:rFonts w:asciiTheme="majorHAnsi" w:hAnsiTheme="majorHAnsi" w:cstheme="majorHAnsi"/>
          <w:b/>
        </w:rPr>
        <w:t>/Carers</w:t>
      </w:r>
    </w:p>
    <w:p w14:paraId="6EF705F2" w14:textId="55DC9895" w:rsidR="00DD5B37" w:rsidRPr="00966E28" w:rsidRDefault="00DD5B37" w:rsidP="00DD5B37">
      <w:pPr>
        <w:rPr>
          <w:rFonts w:asciiTheme="majorHAnsi" w:hAnsiTheme="majorHAnsi" w:cstheme="majorHAnsi"/>
          <w:b/>
        </w:rPr>
      </w:pPr>
      <w:r w:rsidRPr="006E11D9">
        <w:rPr>
          <w:rFonts w:asciiTheme="majorHAnsi" w:hAnsiTheme="majorHAnsi" w:cstheme="majorHAnsi"/>
        </w:rPr>
        <w:t xml:space="preserve">The school will normally seek to discuss any concerns </w:t>
      </w:r>
      <w:r w:rsidR="00394368">
        <w:rPr>
          <w:rFonts w:asciiTheme="majorHAnsi" w:hAnsiTheme="majorHAnsi" w:cstheme="majorHAnsi"/>
        </w:rPr>
        <w:t>about a child with their families</w:t>
      </w:r>
      <w:r w:rsidRPr="006E11D9">
        <w:rPr>
          <w:rFonts w:asciiTheme="majorHAnsi" w:hAnsiTheme="majorHAnsi" w:cstheme="majorHAnsi"/>
        </w:rPr>
        <w:t>. This must be handled sensitively and the DSL will make contact with the parent</w:t>
      </w:r>
      <w:r w:rsidR="00394368">
        <w:rPr>
          <w:rFonts w:asciiTheme="majorHAnsi" w:hAnsiTheme="majorHAnsi" w:cstheme="majorHAnsi"/>
        </w:rPr>
        <w:t>/Carer</w:t>
      </w:r>
      <w:r w:rsidRPr="006E11D9">
        <w:rPr>
          <w:rFonts w:asciiTheme="majorHAnsi" w:hAnsiTheme="majorHAnsi" w:cstheme="majorHAnsi"/>
        </w:rPr>
        <w:t xml:space="preserve"> in the event of a concern, suspicion</w:t>
      </w:r>
      <w:r w:rsidRPr="00A85E41">
        <w:rPr>
          <w:rFonts w:asciiTheme="majorHAnsi" w:hAnsiTheme="majorHAnsi" w:cstheme="majorHAnsi"/>
        </w:rPr>
        <w:t xml:space="preserve"> or disclosure. </w:t>
      </w:r>
    </w:p>
    <w:p w14:paraId="15AC0310" w14:textId="761A5EE4" w:rsidR="00DD5B37" w:rsidRDefault="00DD5B37" w:rsidP="00DD5B37">
      <w:pPr>
        <w:rPr>
          <w:rFonts w:asciiTheme="majorHAnsi" w:hAnsiTheme="majorHAnsi" w:cstheme="majorHAnsi"/>
        </w:rPr>
      </w:pPr>
      <w:r w:rsidRPr="0003106B">
        <w:rPr>
          <w:rFonts w:asciiTheme="majorHAnsi" w:hAnsiTheme="majorHAnsi" w:cstheme="majorHAnsi"/>
        </w:rPr>
        <w:t>However, if the school</w:t>
      </w:r>
      <w:r w:rsidR="00394368">
        <w:rPr>
          <w:rFonts w:asciiTheme="majorHAnsi" w:hAnsiTheme="majorHAnsi" w:cstheme="majorHAnsi"/>
        </w:rPr>
        <w:t xml:space="preserve"> believes that notifying them</w:t>
      </w:r>
      <w:r w:rsidRPr="0003106B">
        <w:rPr>
          <w:rFonts w:asciiTheme="majorHAnsi" w:hAnsiTheme="majorHAnsi" w:cstheme="majorHAnsi"/>
        </w:rPr>
        <w:t xml:space="preserve"> could increase the risk to the child or exacerbate the problem, then advice will first be sought from Children’s Social Care. </w:t>
      </w:r>
    </w:p>
    <w:p w14:paraId="6CB74E7B" w14:textId="77777777" w:rsidR="00680BEA" w:rsidRPr="0003106B" w:rsidRDefault="00680BEA" w:rsidP="00DD5B37">
      <w:pPr>
        <w:rPr>
          <w:rFonts w:asciiTheme="majorHAnsi" w:hAnsiTheme="majorHAnsi" w:cstheme="majorHAnsi"/>
        </w:rPr>
      </w:pPr>
    </w:p>
    <w:p w14:paraId="02FE30E4" w14:textId="77777777" w:rsidR="00DD5B37" w:rsidRPr="00D75103" w:rsidRDefault="00DD5B37" w:rsidP="00DD5B37">
      <w:pPr>
        <w:rPr>
          <w:rFonts w:asciiTheme="majorHAnsi" w:hAnsiTheme="majorHAnsi" w:cstheme="majorHAnsi"/>
          <w:b/>
        </w:rPr>
      </w:pPr>
      <w:r w:rsidRPr="0003106B">
        <w:rPr>
          <w:rFonts w:asciiTheme="majorHAnsi" w:hAnsiTheme="majorHAnsi" w:cstheme="majorHAnsi"/>
          <w:b/>
        </w:rPr>
        <w:t>3.7</w:t>
      </w:r>
      <w:r w:rsidRPr="0003106B">
        <w:rPr>
          <w:rFonts w:asciiTheme="majorHAnsi" w:hAnsiTheme="majorHAnsi" w:cstheme="majorHAnsi"/>
          <w:b/>
        </w:rPr>
        <w:tab/>
        <w:t xml:space="preserve">Referral to </w:t>
      </w:r>
      <w:r w:rsidRPr="00D2683F">
        <w:rPr>
          <w:rFonts w:asciiTheme="majorHAnsi" w:hAnsiTheme="majorHAnsi" w:cstheme="majorHAnsi"/>
          <w:b/>
        </w:rPr>
        <w:t xml:space="preserve">Children’s </w:t>
      </w:r>
      <w:r w:rsidRPr="00D75103">
        <w:rPr>
          <w:rFonts w:asciiTheme="majorHAnsi" w:hAnsiTheme="majorHAnsi" w:cstheme="majorHAnsi"/>
          <w:b/>
        </w:rPr>
        <w:t xml:space="preserve">Social Care </w:t>
      </w:r>
    </w:p>
    <w:p w14:paraId="6CA65785" w14:textId="07ECAE57" w:rsidR="00DD5B37" w:rsidRDefault="00DD5B37" w:rsidP="00DD5B37">
      <w:pPr>
        <w:rPr>
          <w:rFonts w:asciiTheme="majorHAnsi" w:hAnsiTheme="majorHAnsi" w:cstheme="majorHAnsi"/>
        </w:rPr>
      </w:pPr>
      <w:r w:rsidRPr="00053E44">
        <w:rPr>
          <w:rFonts w:asciiTheme="majorHAnsi" w:hAnsiTheme="majorHAnsi" w:cstheme="majorHAnsi"/>
        </w:rPr>
        <w:t xml:space="preserve">The DSL will make a referral to Children’s </w:t>
      </w:r>
      <w:r w:rsidRPr="00285839">
        <w:rPr>
          <w:rFonts w:asciiTheme="majorHAnsi" w:hAnsiTheme="majorHAnsi" w:cstheme="majorHAnsi"/>
        </w:rPr>
        <w:t>Social Care if it is believed that a child is suffering or is at risk of suffering signific</w:t>
      </w:r>
      <w:r w:rsidR="00394368">
        <w:rPr>
          <w:rFonts w:asciiTheme="majorHAnsi" w:hAnsiTheme="majorHAnsi" w:cstheme="majorHAnsi"/>
        </w:rPr>
        <w:t>ant harm. T</w:t>
      </w:r>
      <w:r w:rsidRPr="00285839">
        <w:rPr>
          <w:rFonts w:asciiTheme="majorHAnsi" w:hAnsiTheme="majorHAnsi" w:cstheme="majorHAnsi"/>
        </w:rPr>
        <w:t>he parents</w:t>
      </w:r>
      <w:r w:rsidR="00394368">
        <w:rPr>
          <w:rFonts w:asciiTheme="majorHAnsi" w:hAnsiTheme="majorHAnsi" w:cstheme="majorHAnsi"/>
        </w:rPr>
        <w:t>/Carers</w:t>
      </w:r>
      <w:r w:rsidRPr="00285839">
        <w:rPr>
          <w:rFonts w:asciiTheme="majorHAnsi" w:hAnsiTheme="majorHAnsi" w:cstheme="majorHAnsi"/>
        </w:rPr>
        <w:t xml:space="preserve"> will be told that a referral is being made, </w:t>
      </w:r>
      <w:r w:rsidRPr="00285839">
        <w:rPr>
          <w:rFonts w:asciiTheme="majorHAnsi" w:hAnsiTheme="majorHAnsi" w:cstheme="majorHAnsi"/>
        </w:rPr>
        <w:lastRenderedPageBreak/>
        <w:t>unless to do so would increase the risk to the child.  (</w:t>
      </w:r>
      <w:r w:rsidRPr="00D75103">
        <w:rPr>
          <w:rFonts w:asciiTheme="majorHAnsi" w:hAnsiTheme="majorHAnsi" w:cstheme="majorHAnsi"/>
        </w:rPr>
        <w:t xml:space="preserve">See </w:t>
      </w:r>
      <w:r w:rsidRPr="00BD4C41">
        <w:rPr>
          <w:rFonts w:asciiTheme="majorHAnsi" w:hAnsiTheme="majorHAnsi" w:cstheme="majorHAnsi"/>
        </w:rPr>
        <w:t>3.10</w:t>
      </w:r>
      <w:r w:rsidRPr="00D75103">
        <w:rPr>
          <w:rFonts w:asciiTheme="majorHAnsi" w:hAnsiTheme="majorHAnsi" w:cstheme="majorHAnsi"/>
        </w:rPr>
        <w:t xml:space="preserve"> </w:t>
      </w:r>
      <w:r w:rsidRPr="00053E44">
        <w:rPr>
          <w:rFonts w:asciiTheme="majorHAnsi" w:hAnsiTheme="majorHAnsi" w:cstheme="majorHAnsi"/>
        </w:rPr>
        <w:t>for details on how this referral can be made).</w:t>
      </w:r>
    </w:p>
    <w:p w14:paraId="1DE8E872" w14:textId="77777777" w:rsidR="00966E28" w:rsidRPr="00053E44" w:rsidRDefault="00966E28" w:rsidP="00DD5B37">
      <w:pPr>
        <w:rPr>
          <w:rFonts w:asciiTheme="majorHAnsi" w:hAnsiTheme="majorHAnsi" w:cstheme="majorHAnsi"/>
        </w:rPr>
      </w:pPr>
    </w:p>
    <w:p w14:paraId="4478681A"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3.8   Confidentiality and sharing information</w:t>
      </w:r>
    </w:p>
    <w:p w14:paraId="5A3E95AB"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All staff will understand that child protection issues warrant a high level of confidentiality, not only out of respect for the child and staff involved but also to ensure that being released into the public domain does not compromise evidence.</w:t>
      </w:r>
    </w:p>
    <w:p w14:paraId="2E00B45D"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Staff should only discuss concerns with the DSL/</w:t>
      </w:r>
      <w:proofErr w:type="spellStart"/>
      <w:r w:rsidRPr="00285839">
        <w:rPr>
          <w:rFonts w:asciiTheme="majorHAnsi" w:hAnsiTheme="majorHAnsi" w:cstheme="majorHAnsi"/>
        </w:rPr>
        <w:t>Headteacher</w:t>
      </w:r>
      <w:proofErr w:type="spellEnd"/>
      <w:r w:rsidRPr="00285839">
        <w:rPr>
          <w:rFonts w:asciiTheme="majorHAnsi" w:hAnsiTheme="majorHAnsi" w:cstheme="majorHAnsi"/>
        </w:rPr>
        <w:t xml:space="preserve">, Deputy DSL or Chair of Governors (depending on who is the subject of the concern). That person will then decide who else needs to have the information and they will disseminate it on a ‘need-to-know’ basis. </w:t>
      </w:r>
    </w:p>
    <w:p w14:paraId="6C141532" w14:textId="77777777" w:rsidR="00DD5B37" w:rsidRPr="00A70DBC" w:rsidRDefault="00DD5B37" w:rsidP="00DD5B37">
      <w:pPr>
        <w:rPr>
          <w:rFonts w:asciiTheme="majorHAnsi" w:hAnsiTheme="majorHAnsi" w:cstheme="majorHAnsi"/>
        </w:rPr>
      </w:pPr>
      <w:r w:rsidRPr="00285839">
        <w:rPr>
          <w:rFonts w:asciiTheme="majorHAnsi" w:hAnsiTheme="majorHAnsi" w:cstheme="majorHAnsi"/>
        </w:rPr>
        <w:t xml:space="preserve">Child protection information will be stored and handled in line with </w:t>
      </w:r>
      <w:hyperlink r:id="rId10" w:history="1">
        <w:r w:rsidRPr="00BD4C41">
          <w:rPr>
            <w:rStyle w:val="Hyperlink"/>
            <w:rFonts w:asciiTheme="majorHAnsi" w:hAnsiTheme="majorHAnsi" w:cstheme="majorHAnsi"/>
            <w:color w:val="auto"/>
            <w:u w:val="none"/>
          </w:rPr>
          <w:t>General Data Protection Regulation (GDPR), 2018</w:t>
        </w:r>
      </w:hyperlink>
      <w:r w:rsidRPr="00285839">
        <w:rPr>
          <w:rFonts w:asciiTheme="majorHAnsi" w:hAnsiTheme="majorHAnsi" w:cstheme="majorHAnsi"/>
        </w:rPr>
        <w:t xml:space="preserve"> </w:t>
      </w:r>
      <w:r w:rsidRPr="00243971">
        <w:rPr>
          <w:rFonts w:asciiTheme="majorHAnsi" w:hAnsiTheme="majorHAnsi" w:cstheme="majorHAnsi"/>
        </w:rPr>
        <w:t>principles. Information is:</w:t>
      </w:r>
    </w:p>
    <w:p w14:paraId="597E0EF5" w14:textId="77777777" w:rsidR="00DD5B37" w:rsidRPr="00174725" w:rsidRDefault="00DD5B37" w:rsidP="00DD5B37">
      <w:pPr>
        <w:numPr>
          <w:ilvl w:val="0"/>
          <w:numId w:val="77"/>
        </w:numPr>
        <w:rPr>
          <w:rFonts w:asciiTheme="majorHAnsi" w:hAnsiTheme="majorHAnsi" w:cstheme="majorHAnsi"/>
        </w:rPr>
      </w:pPr>
      <w:r w:rsidRPr="00174725">
        <w:rPr>
          <w:rFonts w:asciiTheme="majorHAnsi" w:hAnsiTheme="majorHAnsi" w:cstheme="majorHAnsi"/>
        </w:rPr>
        <w:t>processed for limited purposes</w:t>
      </w:r>
    </w:p>
    <w:p w14:paraId="5410A724" w14:textId="77777777" w:rsidR="00DD5B37" w:rsidRPr="00174725" w:rsidRDefault="00DD5B37" w:rsidP="00DD5B37">
      <w:pPr>
        <w:numPr>
          <w:ilvl w:val="0"/>
          <w:numId w:val="77"/>
        </w:numPr>
        <w:rPr>
          <w:rFonts w:asciiTheme="majorHAnsi" w:hAnsiTheme="majorHAnsi" w:cstheme="majorHAnsi"/>
        </w:rPr>
      </w:pPr>
      <w:r w:rsidRPr="00174725">
        <w:rPr>
          <w:rFonts w:asciiTheme="majorHAnsi" w:hAnsiTheme="majorHAnsi" w:cstheme="majorHAnsi"/>
        </w:rPr>
        <w:t>adequate, relevant and not excessive</w:t>
      </w:r>
    </w:p>
    <w:p w14:paraId="1DE8FDA0" w14:textId="77777777" w:rsidR="00DD5B37" w:rsidRPr="00174725" w:rsidRDefault="00DD5B37" w:rsidP="00DD5B37">
      <w:pPr>
        <w:numPr>
          <w:ilvl w:val="0"/>
          <w:numId w:val="77"/>
        </w:numPr>
        <w:rPr>
          <w:rFonts w:asciiTheme="majorHAnsi" w:hAnsiTheme="majorHAnsi" w:cstheme="majorHAnsi"/>
        </w:rPr>
      </w:pPr>
      <w:r w:rsidRPr="00174725">
        <w:rPr>
          <w:rFonts w:asciiTheme="majorHAnsi" w:hAnsiTheme="majorHAnsi" w:cstheme="majorHAnsi"/>
        </w:rPr>
        <w:t>accurate</w:t>
      </w:r>
    </w:p>
    <w:p w14:paraId="0E56AC09" w14:textId="77777777" w:rsidR="00DD5B37" w:rsidRPr="00174725" w:rsidRDefault="00DD5B37" w:rsidP="00DD5B37">
      <w:pPr>
        <w:numPr>
          <w:ilvl w:val="0"/>
          <w:numId w:val="77"/>
        </w:numPr>
        <w:rPr>
          <w:rFonts w:asciiTheme="majorHAnsi" w:hAnsiTheme="majorHAnsi" w:cstheme="majorHAnsi"/>
        </w:rPr>
      </w:pPr>
      <w:r w:rsidRPr="00174725">
        <w:rPr>
          <w:rFonts w:asciiTheme="majorHAnsi" w:hAnsiTheme="majorHAnsi" w:cstheme="majorHAnsi"/>
        </w:rPr>
        <w:t>kept no longer than necessary</w:t>
      </w:r>
    </w:p>
    <w:p w14:paraId="2E127EA2" w14:textId="77777777" w:rsidR="00DD5B37" w:rsidRPr="00174725" w:rsidRDefault="00DD5B37" w:rsidP="00DD5B37">
      <w:pPr>
        <w:numPr>
          <w:ilvl w:val="0"/>
          <w:numId w:val="77"/>
        </w:numPr>
        <w:rPr>
          <w:rFonts w:asciiTheme="majorHAnsi" w:hAnsiTheme="majorHAnsi" w:cstheme="majorHAnsi"/>
        </w:rPr>
      </w:pPr>
      <w:r w:rsidRPr="00174725">
        <w:rPr>
          <w:rFonts w:asciiTheme="majorHAnsi" w:hAnsiTheme="majorHAnsi" w:cstheme="majorHAnsi"/>
        </w:rPr>
        <w:t>processed in accordance with the data subject’s rights</w:t>
      </w:r>
    </w:p>
    <w:p w14:paraId="1690CA85" w14:textId="77777777" w:rsidR="00DD5B37" w:rsidRPr="006E11D9" w:rsidRDefault="00DD5B37" w:rsidP="00DD5B37">
      <w:pPr>
        <w:numPr>
          <w:ilvl w:val="0"/>
          <w:numId w:val="77"/>
        </w:numPr>
        <w:rPr>
          <w:rFonts w:asciiTheme="majorHAnsi" w:hAnsiTheme="majorHAnsi" w:cstheme="majorHAnsi"/>
        </w:rPr>
      </w:pPr>
      <w:r w:rsidRPr="006E11D9">
        <w:rPr>
          <w:rFonts w:asciiTheme="majorHAnsi" w:hAnsiTheme="majorHAnsi" w:cstheme="majorHAnsi"/>
        </w:rPr>
        <w:t>secure.</w:t>
      </w:r>
    </w:p>
    <w:p w14:paraId="4BB61699" w14:textId="77777777" w:rsidR="00DD5B37" w:rsidRPr="006E11D9" w:rsidRDefault="00DD5B37" w:rsidP="00DD5B37">
      <w:pPr>
        <w:rPr>
          <w:rFonts w:asciiTheme="majorHAnsi" w:hAnsiTheme="majorHAnsi" w:cstheme="majorHAnsi"/>
        </w:rPr>
      </w:pPr>
    </w:p>
    <w:p w14:paraId="238DD3F6" w14:textId="77777777" w:rsidR="00DD5B37" w:rsidRPr="0003106B" w:rsidRDefault="00DD5B37" w:rsidP="00DD5B37">
      <w:pPr>
        <w:rPr>
          <w:rFonts w:asciiTheme="majorHAnsi" w:hAnsiTheme="majorHAnsi" w:cstheme="majorHAnsi"/>
        </w:rPr>
      </w:pPr>
      <w:r w:rsidRPr="00A85E41">
        <w:rPr>
          <w:rFonts w:asciiTheme="majorHAnsi" w:hAnsiTheme="majorHAnsi" w:cstheme="majorHAnsi"/>
        </w:rPr>
        <w:t>Record of concern forms and other written information will be stored in a locked facility and any electronic information will be password protected and only made available to relevant i</w:t>
      </w:r>
      <w:r w:rsidRPr="0003106B">
        <w:rPr>
          <w:rFonts w:asciiTheme="majorHAnsi" w:hAnsiTheme="majorHAnsi" w:cstheme="majorHAnsi"/>
        </w:rPr>
        <w:t>ndividuals.</w:t>
      </w:r>
    </w:p>
    <w:p w14:paraId="130938D2" w14:textId="77777777" w:rsidR="00DD5B37" w:rsidRPr="00D2683F" w:rsidRDefault="00DD5B37" w:rsidP="00DD5B37">
      <w:pPr>
        <w:rPr>
          <w:rFonts w:asciiTheme="majorHAnsi" w:hAnsiTheme="majorHAnsi" w:cstheme="majorHAnsi"/>
        </w:rPr>
      </w:pPr>
      <w:r w:rsidRPr="0003106B">
        <w:rPr>
          <w:rFonts w:asciiTheme="majorHAnsi" w:hAnsiTheme="majorHAnsi" w:cstheme="majorHAnsi"/>
        </w:rPr>
        <w:t>Every effort should be made to prevent unauthorised access and sensitive information should not be stored on laptop computers, which, by the nature of their portability, could be lost or stolen. If it is necessary to store child protection</w:t>
      </w:r>
      <w:r w:rsidRPr="00D2683F">
        <w:rPr>
          <w:rFonts w:asciiTheme="majorHAnsi" w:hAnsiTheme="majorHAnsi" w:cstheme="majorHAnsi"/>
        </w:rPr>
        <w:t xml:space="preserve"> information on portable media, such as a CD or flash drive, these items should also be kept in locked storage. Child protection information will be stored separately from the child’s school file and the school file will be ‘tagged’ to indicate that separate information is held.</w:t>
      </w:r>
    </w:p>
    <w:p w14:paraId="63D58975" w14:textId="77777777" w:rsidR="00DD5B37" w:rsidRPr="00A70DBC" w:rsidRDefault="00DD5B37" w:rsidP="00DD5B37">
      <w:pPr>
        <w:rPr>
          <w:rFonts w:asciiTheme="majorHAnsi" w:hAnsiTheme="majorHAnsi" w:cstheme="majorHAnsi"/>
        </w:rPr>
      </w:pPr>
      <w:r w:rsidRPr="00D2683F">
        <w:rPr>
          <w:rFonts w:asciiTheme="majorHAnsi" w:hAnsiTheme="majorHAnsi" w:cstheme="majorHAnsi"/>
        </w:rPr>
        <w:t xml:space="preserve">Child protection records are normally exempt from the disclosure provisions of </w:t>
      </w:r>
      <w:r w:rsidRPr="00BD4C41">
        <w:rPr>
          <w:rFonts w:asciiTheme="majorHAnsi" w:hAnsiTheme="majorHAnsi" w:cstheme="majorHAnsi"/>
        </w:rPr>
        <w:t>GDPR</w:t>
      </w:r>
      <w:r w:rsidRPr="00285839">
        <w:rPr>
          <w:rFonts w:asciiTheme="majorHAnsi" w:hAnsiTheme="majorHAnsi" w:cstheme="majorHAnsi"/>
        </w:rPr>
        <w:t>, which means that children and parents do not have an automatic right to see them. If any member of staff receives a request from a child or parent to see child protection r</w:t>
      </w:r>
      <w:r w:rsidRPr="00A70DBC">
        <w:rPr>
          <w:rFonts w:asciiTheme="majorHAnsi" w:hAnsiTheme="majorHAnsi" w:cstheme="majorHAnsi"/>
        </w:rPr>
        <w:t>ecords, they should refer the request to the head teacher.</w:t>
      </w:r>
    </w:p>
    <w:p w14:paraId="12073E0D" w14:textId="77777777" w:rsidR="00DD5B37" w:rsidRPr="00285839" w:rsidRDefault="00DD5B37" w:rsidP="00DD5B37">
      <w:pPr>
        <w:rPr>
          <w:rFonts w:asciiTheme="majorHAnsi" w:hAnsiTheme="majorHAnsi" w:cstheme="majorHAnsi"/>
        </w:rPr>
      </w:pPr>
      <w:r w:rsidRPr="00BD4C41">
        <w:rPr>
          <w:rFonts w:asciiTheme="majorHAnsi" w:hAnsiTheme="majorHAnsi" w:cstheme="majorHAnsi"/>
        </w:rPr>
        <w:t>GDPR principles do</w:t>
      </w:r>
      <w:r w:rsidRPr="00285839">
        <w:rPr>
          <w:rFonts w:asciiTheme="majorHAnsi" w:hAnsiTheme="majorHAnsi" w:cstheme="majorHAnsi"/>
        </w:rPr>
        <w:t xml:space="preserve"> </w:t>
      </w:r>
      <w:r w:rsidRPr="00243971">
        <w:rPr>
          <w:rFonts w:asciiTheme="majorHAnsi" w:hAnsiTheme="majorHAnsi" w:cstheme="majorHAnsi"/>
        </w:rPr>
        <w:t>not prevent school staff from sharing information with relevant agencies, where that information may help to protect a child.</w:t>
      </w:r>
      <w:r w:rsidRPr="00A70DBC">
        <w:rPr>
          <w:rFonts w:asciiTheme="majorHAnsi" w:hAnsiTheme="majorHAnsi" w:cstheme="majorHAnsi"/>
        </w:rPr>
        <w:t xml:space="preserve">  </w:t>
      </w:r>
      <w:r w:rsidRPr="00BD4C41">
        <w:rPr>
          <w:rFonts w:asciiTheme="majorHAnsi" w:hAnsiTheme="majorHAnsi" w:cstheme="majorHAnsi"/>
        </w:rPr>
        <w:t>When information is shared, the reason for doing so as well as the reasons why consent may not have been sought, will be clearly document</w:t>
      </w:r>
      <w:r w:rsidRPr="00285839">
        <w:rPr>
          <w:rFonts w:asciiTheme="majorHAnsi" w:hAnsiTheme="majorHAnsi" w:cstheme="majorHAnsi"/>
        </w:rPr>
        <w:t>ed</w:t>
      </w:r>
      <w:r w:rsidRPr="00BD4C41">
        <w:rPr>
          <w:rFonts w:asciiTheme="majorHAnsi" w:hAnsiTheme="majorHAnsi" w:cstheme="majorHAnsi"/>
        </w:rPr>
        <w:t xml:space="preserve"> within the child protection records.</w:t>
      </w:r>
    </w:p>
    <w:p w14:paraId="3AE42575" w14:textId="77777777" w:rsidR="00DD5B37" w:rsidRPr="00243971" w:rsidRDefault="00DD5B37" w:rsidP="00DD5B37">
      <w:pPr>
        <w:rPr>
          <w:rFonts w:asciiTheme="majorHAnsi" w:hAnsiTheme="majorHAnsi" w:cstheme="majorHAnsi"/>
        </w:rPr>
      </w:pPr>
      <w:r w:rsidRPr="00A70DBC">
        <w:rPr>
          <w:rFonts w:asciiTheme="majorHAnsi" w:hAnsiTheme="majorHAnsi" w:cstheme="majorHAnsi"/>
        </w:rPr>
        <w:t>When a child leaves the school their Child Protection files will be copied with the copies archived and stored securely for 7 year</w:t>
      </w:r>
      <w:r w:rsidRPr="00174725">
        <w:rPr>
          <w:rFonts w:asciiTheme="majorHAnsi" w:hAnsiTheme="majorHAnsi" w:cstheme="majorHAnsi"/>
        </w:rPr>
        <w:t xml:space="preserve">s and the original securely packaged and transferred by hand to the new school. </w:t>
      </w:r>
      <w:r w:rsidRPr="00174725">
        <w:rPr>
          <w:rFonts w:asciiTheme="majorHAnsi" w:hAnsiTheme="majorHAnsi" w:cstheme="majorHAnsi"/>
          <w:b/>
          <w:color w:val="0070C0"/>
        </w:rPr>
        <w:t xml:space="preserve"> </w:t>
      </w:r>
      <w:r w:rsidRPr="00BD4C41">
        <w:rPr>
          <w:rFonts w:asciiTheme="majorHAnsi" w:hAnsiTheme="majorHAnsi" w:cstheme="majorHAnsi"/>
        </w:rPr>
        <w:t>A signed document acknowledging receipt of the record will be requested from the new school/provision.</w:t>
      </w:r>
      <w:r w:rsidRPr="00285839">
        <w:rPr>
          <w:rFonts w:asciiTheme="majorHAnsi" w:hAnsiTheme="majorHAnsi" w:cstheme="majorHAnsi"/>
        </w:rPr>
        <w:t xml:space="preserve"> </w:t>
      </w:r>
    </w:p>
    <w:p w14:paraId="5D7DBDD6" w14:textId="0A00C3DA" w:rsidR="00DD5B37" w:rsidRDefault="00DD5B37" w:rsidP="00DD5B37">
      <w:pPr>
        <w:rPr>
          <w:rFonts w:asciiTheme="majorHAnsi" w:hAnsiTheme="majorHAnsi" w:cstheme="majorHAnsi"/>
        </w:rPr>
      </w:pPr>
      <w:r w:rsidRPr="00A70DBC">
        <w:rPr>
          <w:rFonts w:asciiTheme="majorHAnsi" w:hAnsiTheme="majorHAnsi" w:cstheme="majorHAnsi"/>
        </w:rPr>
        <w:t>The school’s policy on confidentiality and information-sharing is avail</w:t>
      </w:r>
      <w:r w:rsidRPr="00174725">
        <w:rPr>
          <w:rFonts w:asciiTheme="majorHAnsi" w:hAnsiTheme="majorHAnsi" w:cstheme="majorHAnsi"/>
        </w:rPr>
        <w:t>able to parents and children on request.</w:t>
      </w:r>
    </w:p>
    <w:p w14:paraId="5A66446E" w14:textId="77777777" w:rsidR="00A15588" w:rsidRPr="00174725" w:rsidRDefault="00A15588" w:rsidP="00DD5B37">
      <w:pPr>
        <w:rPr>
          <w:rFonts w:asciiTheme="majorHAnsi" w:hAnsiTheme="majorHAnsi" w:cstheme="majorHAnsi"/>
        </w:rPr>
      </w:pPr>
    </w:p>
    <w:p w14:paraId="3BE8ADC2" w14:textId="77777777" w:rsidR="00DD5B37" w:rsidRPr="00BD4C41" w:rsidRDefault="00DD5B37" w:rsidP="00DD5B37">
      <w:pPr>
        <w:rPr>
          <w:rFonts w:asciiTheme="majorHAnsi" w:hAnsiTheme="majorHAnsi" w:cstheme="majorHAnsi"/>
          <w:b/>
        </w:rPr>
      </w:pPr>
      <w:proofErr w:type="gramStart"/>
      <w:r w:rsidRPr="00BD4C41">
        <w:rPr>
          <w:rFonts w:asciiTheme="majorHAnsi" w:hAnsiTheme="majorHAnsi" w:cstheme="majorHAnsi"/>
          <w:b/>
        </w:rPr>
        <w:t>3.9  Team</w:t>
      </w:r>
      <w:proofErr w:type="gramEnd"/>
      <w:r w:rsidRPr="00BD4C41">
        <w:rPr>
          <w:rFonts w:asciiTheme="majorHAnsi" w:hAnsiTheme="majorHAnsi" w:cstheme="majorHAnsi"/>
          <w:b/>
        </w:rPr>
        <w:t xml:space="preserve"> Around the Family (TAF)</w:t>
      </w:r>
    </w:p>
    <w:p w14:paraId="685EBE58" w14:textId="6C6BABE5" w:rsidR="00DD5B37" w:rsidRPr="00BD4C41" w:rsidRDefault="00394368" w:rsidP="00DD5B37">
      <w:pPr>
        <w:pStyle w:val="Default"/>
        <w:rPr>
          <w:rFonts w:asciiTheme="majorHAnsi" w:hAnsiTheme="majorHAnsi" w:cstheme="majorHAnsi"/>
        </w:rPr>
      </w:pPr>
      <w:r>
        <w:rPr>
          <w:rFonts w:asciiTheme="majorHAnsi" w:hAnsiTheme="majorHAnsi" w:cstheme="majorHAnsi"/>
          <w:color w:val="auto"/>
        </w:rPr>
        <w:t xml:space="preserve"> Chelwood Nursery School</w:t>
      </w:r>
      <w:r w:rsidR="00DD5B37" w:rsidRPr="00BD4C41">
        <w:rPr>
          <w:rFonts w:asciiTheme="majorHAnsi" w:hAnsiTheme="majorHAnsi" w:cstheme="majorHAnsi"/>
          <w:color w:val="auto"/>
        </w:rPr>
        <w:t xml:space="preserve"> follows </w:t>
      </w:r>
      <w:proofErr w:type="spellStart"/>
      <w:r w:rsidR="00DD5B37" w:rsidRPr="00BD4C41">
        <w:rPr>
          <w:rFonts w:asciiTheme="majorHAnsi" w:hAnsiTheme="majorHAnsi" w:cstheme="majorHAnsi"/>
          <w:color w:val="auto"/>
        </w:rPr>
        <w:t>Lewisham’s</w:t>
      </w:r>
      <w:proofErr w:type="spellEnd"/>
      <w:r w:rsidR="00DD5B37" w:rsidRPr="00BD4C41">
        <w:rPr>
          <w:rFonts w:asciiTheme="majorHAnsi" w:hAnsiTheme="majorHAnsi" w:cstheme="majorHAnsi"/>
          <w:color w:val="auto"/>
        </w:rPr>
        <w:t xml:space="preserve"> </w:t>
      </w:r>
      <w:r w:rsidR="00DD5B37" w:rsidRPr="00BD4C41">
        <w:rPr>
          <w:rFonts w:asciiTheme="majorHAnsi" w:hAnsiTheme="majorHAnsi" w:cstheme="majorHAnsi"/>
        </w:rPr>
        <w:t xml:space="preserve">multi-agency threshold guidance document which informs agencies in Lewisham on how to assess and identify a child’s level of need and how to access the right level support. </w:t>
      </w:r>
    </w:p>
    <w:p w14:paraId="15B93221" w14:textId="77777777" w:rsidR="00DD5B37" w:rsidRPr="00BD4C41" w:rsidRDefault="00DD5B37" w:rsidP="00DD5B37">
      <w:pPr>
        <w:pStyle w:val="Default"/>
        <w:rPr>
          <w:rFonts w:asciiTheme="majorHAnsi" w:hAnsiTheme="majorHAnsi" w:cstheme="majorHAnsi"/>
        </w:rPr>
      </w:pPr>
    </w:p>
    <w:p w14:paraId="7CC4CEA3" w14:textId="77777777" w:rsidR="00DD5B37" w:rsidRPr="00BD4C41" w:rsidRDefault="00DD5B37" w:rsidP="00DD5B37">
      <w:pPr>
        <w:pStyle w:val="Default"/>
        <w:rPr>
          <w:rFonts w:asciiTheme="majorHAnsi" w:hAnsiTheme="majorHAnsi" w:cstheme="majorHAnsi"/>
        </w:rPr>
      </w:pPr>
      <w:r w:rsidRPr="00BD4C41">
        <w:rPr>
          <w:rFonts w:asciiTheme="majorHAnsi" w:hAnsiTheme="majorHAnsi" w:cstheme="majorHAnsi"/>
        </w:rPr>
        <w:t xml:space="preserve">The threshold guidance is divided into four levels: </w:t>
      </w:r>
    </w:p>
    <w:p w14:paraId="25383B54" w14:textId="77777777" w:rsidR="00DD5B37" w:rsidRPr="00285839" w:rsidRDefault="00DD5B37" w:rsidP="00DD5B37">
      <w:pPr>
        <w:autoSpaceDE w:val="0"/>
        <w:autoSpaceDN w:val="0"/>
        <w:adjustRightInd w:val="0"/>
        <w:spacing w:after="22"/>
        <w:rPr>
          <w:rFonts w:asciiTheme="majorHAnsi" w:hAnsiTheme="majorHAnsi" w:cstheme="majorHAnsi"/>
          <w:color w:val="000000"/>
        </w:rPr>
      </w:pPr>
    </w:p>
    <w:p w14:paraId="7948BF95" w14:textId="77777777" w:rsidR="00DD5B37" w:rsidRPr="00BD4C41" w:rsidRDefault="00DD5B37" w:rsidP="00DD5B37">
      <w:pPr>
        <w:pStyle w:val="ListParagraph"/>
        <w:numPr>
          <w:ilvl w:val="0"/>
          <w:numId w:val="106"/>
        </w:numPr>
        <w:autoSpaceDE w:val="0"/>
        <w:autoSpaceDN w:val="0"/>
        <w:adjustRightInd w:val="0"/>
        <w:spacing w:after="22"/>
        <w:rPr>
          <w:rFonts w:asciiTheme="majorHAnsi" w:hAnsiTheme="majorHAnsi" w:cstheme="majorHAnsi"/>
          <w:color w:val="000000"/>
        </w:rPr>
      </w:pPr>
      <w:r w:rsidRPr="00BD4C41">
        <w:rPr>
          <w:rFonts w:asciiTheme="majorHAnsi" w:hAnsiTheme="majorHAnsi" w:cstheme="majorHAnsi"/>
          <w:color w:val="000000"/>
        </w:rPr>
        <w:t xml:space="preserve">Tier 1 - No Additional Needs </w:t>
      </w:r>
    </w:p>
    <w:p w14:paraId="76EAAE90" w14:textId="77777777" w:rsidR="00DD5B37" w:rsidRPr="00BD4C41" w:rsidRDefault="00DD5B37" w:rsidP="00DD5B37">
      <w:pPr>
        <w:pStyle w:val="ListParagraph"/>
        <w:numPr>
          <w:ilvl w:val="0"/>
          <w:numId w:val="106"/>
        </w:numPr>
        <w:autoSpaceDE w:val="0"/>
        <w:autoSpaceDN w:val="0"/>
        <w:adjustRightInd w:val="0"/>
        <w:spacing w:after="22"/>
        <w:rPr>
          <w:rFonts w:asciiTheme="majorHAnsi" w:hAnsiTheme="majorHAnsi" w:cstheme="majorHAnsi"/>
          <w:color w:val="000000"/>
        </w:rPr>
      </w:pPr>
      <w:r w:rsidRPr="00BD4C41">
        <w:rPr>
          <w:rFonts w:asciiTheme="majorHAnsi" w:hAnsiTheme="majorHAnsi" w:cstheme="majorHAnsi"/>
          <w:color w:val="000000"/>
        </w:rPr>
        <w:lastRenderedPageBreak/>
        <w:t xml:space="preserve">Tier 2 - Early Help/ Early Support </w:t>
      </w:r>
    </w:p>
    <w:p w14:paraId="2437B8D5" w14:textId="77777777" w:rsidR="00DD5B37" w:rsidRPr="00BD4C41" w:rsidRDefault="00DD5B37" w:rsidP="00DD5B37">
      <w:pPr>
        <w:pStyle w:val="ListParagraph"/>
        <w:numPr>
          <w:ilvl w:val="0"/>
          <w:numId w:val="106"/>
        </w:numPr>
        <w:autoSpaceDE w:val="0"/>
        <w:autoSpaceDN w:val="0"/>
        <w:adjustRightInd w:val="0"/>
        <w:spacing w:after="22"/>
        <w:rPr>
          <w:rFonts w:asciiTheme="majorHAnsi" w:hAnsiTheme="majorHAnsi" w:cstheme="majorHAnsi"/>
          <w:color w:val="000000"/>
        </w:rPr>
      </w:pPr>
      <w:r w:rsidRPr="00BD4C41">
        <w:rPr>
          <w:rFonts w:asciiTheme="majorHAnsi" w:hAnsiTheme="majorHAnsi" w:cstheme="majorHAnsi"/>
          <w:color w:val="000000"/>
        </w:rPr>
        <w:t xml:space="preserve">Tier 3 - Children with Complex Multiple Needs </w:t>
      </w:r>
    </w:p>
    <w:p w14:paraId="08BA9A39" w14:textId="77777777" w:rsidR="00DD5B37" w:rsidRPr="00BD4C41" w:rsidRDefault="00DD5B37" w:rsidP="00DD5B37">
      <w:pPr>
        <w:pStyle w:val="ListParagraph"/>
        <w:numPr>
          <w:ilvl w:val="0"/>
          <w:numId w:val="106"/>
        </w:numPr>
        <w:autoSpaceDE w:val="0"/>
        <w:autoSpaceDN w:val="0"/>
        <w:adjustRightInd w:val="0"/>
        <w:rPr>
          <w:rFonts w:asciiTheme="majorHAnsi" w:hAnsiTheme="majorHAnsi" w:cstheme="majorHAnsi"/>
          <w:color w:val="000000"/>
        </w:rPr>
      </w:pPr>
      <w:r w:rsidRPr="00BD4C41">
        <w:rPr>
          <w:rFonts w:asciiTheme="majorHAnsi" w:hAnsiTheme="majorHAnsi" w:cstheme="majorHAnsi"/>
          <w:color w:val="000000"/>
        </w:rPr>
        <w:t xml:space="preserve">Tier 4 - Children in Acute Need </w:t>
      </w:r>
    </w:p>
    <w:p w14:paraId="79BB442F" w14:textId="77777777" w:rsidR="00DD5B37" w:rsidRPr="00BD4C41" w:rsidRDefault="00DD5B37" w:rsidP="00DD5B37">
      <w:pPr>
        <w:rPr>
          <w:rFonts w:asciiTheme="majorHAnsi" w:hAnsiTheme="majorHAnsi" w:cstheme="majorHAnsi"/>
        </w:rPr>
      </w:pPr>
    </w:p>
    <w:p w14:paraId="2033CA38"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 xml:space="preserve">The thresholds for intervention in Lewisham are based upon the London Continuum of Need. The London Continuum of Need provides descriptors for four levels of need. When there are children with additional needs, who may be vulnerable and showing early signs of abuse and/or neglect; their needs are not clear, this is the threshold for a multi-agency early help assessment to begin – Tier 2/Level 2, Early Help/Early Support. </w:t>
      </w:r>
    </w:p>
    <w:p w14:paraId="7DE185A8"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These are children who require a lead professional for a co-ordinated approach to the provision of additional services such as family support services, parenting programmes and children’s centres. These will be provided within universal or targeted services provision and do not include services from Children’s Social Care and will normally be facilitated by arranging a TAF meeting with the relevant professionals.</w:t>
      </w:r>
    </w:p>
    <w:p w14:paraId="4FD16A87"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Parents/carers will always be contacted to discuss our concerns prior to making a decision to hold a TAF and their consent will be sought.  However, if consent is not given and we maintain that there remain unmet needs of the child and there are safeguarding concerns of any natured, a TAF may still be held without the parent/carer consent.</w:t>
      </w:r>
    </w:p>
    <w:p w14:paraId="2FF0977C" w14:textId="77777777" w:rsidR="00DD5B37" w:rsidRPr="002249C4" w:rsidRDefault="00DD5B37" w:rsidP="00DD5B37">
      <w:pPr>
        <w:rPr>
          <w:rFonts w:asciiTheme="majorHAnsi" w:hAnsiTheme="majorHAnsi" w:cstheme="majorHAnsi"/>
          <w:b/>
        </w:rPr>
      </w:pPr>
      <w:r w:rsidRPr="00BD4C41">
        <w:rPr>
          <w:rFonts w:asciiTheme="majorHAnsi" w:hAnsiTheme="majorHAnsi" w:cstheme="majorHAnsi"/>
        </w:rPr>
        <w:t>During the TAF, an Early Help Assessment (EHA) will be made and this will enable us to make clear decisions about any help/support that may be needed and the next steps that should be taken.  As part of the TAF process, the EHA will be revisited in six-weekly cycles as a very minimum, although if the needs change, this may happen sooner.  At each meeting, a decision will be made as to the current needs for the child/family and how these are best met, including making decisions whether more intervention is needed or whether the current support can be stepped down.</w:t>
      </w:r>
    </w:p>
    <w:p w14:paraId="549084CA" w14:textId="77777777" w:rsidR="00966E28" w:rsidRDefault="00966E28" w:rsidP="00DD5B37">
      <w:pPr>
        <w:rPr>
          <w:rFonts w:asciiTheme="majorHAnsi" w:hAnsiTheme="majorHAnsi" w:cstheme="majorHAnsi"/>
          <w:b/>
        </w:rPr>
      </w:pPr>
    </w:p>
    <w:p w14:paraId="3BF02CBD" w14:textId="503D23BA" w:rsidR="00DD5B37" w:rsidRPr="00174725" w:rsidRDefault="00DD5B37" w:rsidP="00DD5B37">
      <w:pPr>
        <w:rPr>
          <w:rFonts w:asciiTheme="majorHAnsi" w:hAnsiTheme="majorHAnsi" w:cstheme="majorHAnsi"/>
          <w:b/>
        </w:rPr>
      </w:pPr>
      <w:proofErr w:type="gramStart"/>
      <w:r w:rsidRPr="00A70DBC">
        <w:rPr>
          <w:rFonts w:asciiTheme="majorHAnsi" w:hAnsiTheme="majorHAnsi" w:cstheme="majorHAnsi"/>
          <w:b/>
        </w:rPr>
        <w:t>3.10</w:t>
      </w:r>
      <w:r w:rsidRPr="00174725">
        <w:rPr>
          <w:rFonts w:asciiTheme="majorHAnsi" w:hAnsiTheme="majorHAnsi" w:cstheme="majorHAnsi"/>
          <w:b/>
        </w:rPr>
        <w:t xml:space="preserve">  Reporting</w:t>
      </w:r>
      <w:proofErr w:type="gramEnd"/>
      <w:r w:rsidRPr="00174725">
        <w:rPr>
          <w:rFonts w:asciiTheme="majorHAnsi" w:hAnsiTheme="majorHAnsi" w:cstheme="majorHAnsi"/>
          <w:b/>
        </w:rPr>
        <w:t xml:space="preserve"> directly to child protection agencies</w:t>
      </w:r>
    </w:p>
    <w:p w14:paraId="07F12D73"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 xml:space="preserve">Referrals to Children’s Social Care are only made for children with needs at Level 3 or 4 of the Continuum of Need.  This is determined where children are identified as requiring specialist services in order to achieve or maintain a satisfactory level of health or development or to prevent significant impairment of their </w:t>
      </w:r>
      <w:r>
        <w:rPr>
          <w:rFonts w:asciiTheme="majorHAnsi" w:hAnsiTheme="majorHAnsi" w:cstheme="majorHAnsi"/>
        </w:rPr>
        <w:t xml:space="preserve">mental and/or physical </w:t>
      </w:r>
      <w:r w:rsidRPr="00BD4C41">
        <w:rPr>
          <w:rFonts w:asciiTheme="majorHAnsi" w:hAnsiTheme="majorHAnsi" w:cstheme="majorHAnsi"/>
        </w:rPr>
        <w:t xml:space="preserve">health and development and/or who are disabled. They may require longer term intervention from specialist services. In some </w:t>
      </w:r>
      <w:proofErr w:type="gramStart"/>
      <w:r w:rsidRPr="00BD4C41">
        <w:rPr>
          <w:rFonts w:asciiTheme="majorHAnsi" w:hAnsiTheme="majorHAnsi" w:cstheme="majorHAnsi"/>
        </w:rPr>
        <w:t>cases</w:t>
      </w:r>
      <w:proofErr w:type="gramEnd"/>
      <w:r w:rsidRPr="00BD4C41">
        <w:rPr>
          <w:rFonts w:asciiTheme="majorHAnsi" w:hAnsiTheme="majorHAnsi" w:cstheme="majorHAnsi"/>
        </w:rPr>
        <w:t xml:space="preserve"> these children’s needs may be secondary to the adults needs. This is the threshold for an assessment led by children’s social care under Section 17, Children Act 1989 although the assessments and services required may come from a range of provision outside of children’s social care. </w:t>
      </w:r>
    </w:p>
    <w:p w14:paraId="4A693FA3"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Staff with concerns should follow the reporting procedures outlined in this policy. </w:t>
      </w:r>
    </w:p>
    <w:p w14:paraId="42BB2628" w14:textId="77777777" w:rsidR="00DD5B37" w:rsidRPr="00A70DBC" w:rsidRDefault="00DD5B37" w:rsidP="00DD5B37">
      <w:pPr>
        <w:rPr>
          <w:rFonts w:asciiTheme="majorHAnsi" w:hAnsiTheme="majorHAnsi" w:cstheme="majorHAnsi"/>
        </w:rPr>
      </w:pPr>
      <w:r w:rsidRPr="00A70DBC">
        <w:rPr>
          <w:rFonts w:asciiTheme="majorHAnsi" w:hAnsiTheme="majorHAnsi" w:cstheme="majorHAnsi"/>
        </w:rPr>
        <w:t xml:space="preserve">However, they may also share information directly with children’s social care, police or the NSPCC if: </w:t>
      </w:r>
    </w:p>
    <w:p w14:paraId="20B3B37C" w14:textId="77777777" w:rsidR="00DD5B37" w:rsidRPr="00D2683F" w:rsidRDefault="00DD5B37" w:rsidP="00DD5B37">
      <w:pPr>
        <w:numPr>
          <w:ilvl w:val="0"/>
          <w:numId w:val="78"/>
        </w:numPr>
        <w:rPr>
          <w:rFonts w:asciiTheme="majorHAnsi" w:hAnsiTheme="majorHAnsi" w:cstheme="majorHAnsi"/>
        </w:rPr>
      </w:pPr>
      <w:r w:rsidRPr="00174725">
        <w:rPr>
          <w:rFonts w:asciiTheme="majorHAnsi" w:hAnsiTheme="majorHAnsi" w:cstheme="majorHAnsi"/>
        </w:rPr>
        <w:t xml:space="preserve">the situation is an emergency and the DSL/Deputy DSL/ </w:t>
      </w:r>
      <w:proofErr w:type="spellStart"/>
      <w:r w:rsidRPr="006E11D9">
        <w:rPr>
          <w:rFonts w:asciiTheme="majorHAnsi" w:hAnsiTheme="majorHAnsi" w:cstheme="majorHAnsi"/>
        </w:rPr>
        <w:t>Headteacher</w:t>
      </w:r>
      <w:proofErr w:type="spellEnd"/>
      <w:r w:rsidRPr="006E11D9">
        <w:rPr>
          <w:rFonts w:asciiTheme="majorHAnsi" w:hAnsiTheme="majorHAnsi" w:cstheme="majorHAnsi"/>
        </w:rPr>
        <w:t xml:space="preserve"> or the </w:t>
      </w:r>
      <w:r w:rsidRPr="00A85E41">
        <w:rPr>
          <w:rFonts w:asciiTheme="majorHAnsi" w:hAnsiTheme="majorHAnsi" w:cstheme="majorHAnsi"/>
        </w:rPr>
        <w:t xml:space="preserve">Chair of </w:t>
      </w:r>
      <w:r w:rsidRPr="0003106B">
        <w:rPr>
          <w:rFonts w:asciiTheme="majorHAnsi" w:hAnsiTheme="majorHAnsi" w:cstheme="majorHAnsi"/>
        </w:rPr>
        <w:t xml:space="preserve">Governors (for allegations against the </w:t>
      </w:r>
      <w:proofErr w:type="spellStart"/>
      <w:r w:rsidRPr="0003106B">
        <w:rPr>
          <w:rFonts w:asciiTheme="majorHAnsi" w:hAnsiTheme="majorHAnsi" w:cstheme="majorHAnsi"/>
        </w:rPr>
        <w:t>Headteacher</w:t>
      </w:r>
      <w:proofErr w:type="spellEnd"/>
      <w:r w:rsidRPr="0003106B">
        <w:rPr>
          <w:rFonts w:asciiTheme="majorHAnsi" w:hAnsiTheme="majorHAnsi" w:cstheme="majorHAnsi"/>
        </w:rPr>
        <w:t xml:space="preserve">) </w:t>
      </w:r>
      <w:r w:rsidRPr="00D2683F">
        <w:rPr>
          <w:rFonts w:asciiTheme="majorHAnsi" w:hAnsiTheme="majorHAnsi" w:cstheme="majorHAnsi"/>
        </w:rPr>
        <w:t>are all unavailable</w:t>
      </w:r>
    </w:p>
    <w:p w14:paraId="28F9658E" w14:textId="77777777" w:rsidR="00DD5B37" w:rsidRPr="00285839" w:rsidRDefault="00DD5B37" w:rsidP="00DD5B37">
      <w:pPr>
        <w:numPr>
          <w:ilvl w:val="0"/>
          <w:numId w:val="78"/>
        </w:numPr>
        <w:rPr>
          <w:rFonts w:asciiTheme="majorHAnsi" w:hAnsiTheme="majorHAnsi" w:cstheme="majorHAnsi"/>
        </w:rPr>
      </w:pPr>
      <w:r w:rsidRPr="00285839">
        <w:rPr>
          <w:rFonts w:asciiTheme="majorHAnsi" w:hAnsiTheme="majorHAnsi" w:cstheme="majorHAnsi"/>
        </w:rPr>
        <w:t>they are convinced that a direct report is the only way to ensure the child’s safety.</w:t>
      </w:r>
    </w:p>
    <w:p w14:paraId="02B9B355" w14:textId="77777777" w:rsidR="00DD5B37" w:rsidRDefault="00DD5B37" w:rsidP="00DD5B37">
      <w:pPr>
        <w:rPr>
          <w:rFonts w:asciiTheme="majorHAnsi" w:hAnsiTheme="majorHAnsi" w:cstheme="majorHAnsi"/>
        </w:rPr>
      </w:pPr>
    </w:p>
    <w:p w14:paraId="292186F1" w14:textId="77777777" w:rsidR="00DD5B37" w:rsidRPr="00285839" w:rsidRDefault="00DD5B37" w:rsidP="00DD5B37">
      <w:pPr>
        <w:rPr>
          <w:rFonts w:asciiTheme="majorHAnsi" w:hAnsiTheme="majorHAnsi" w:cstheme="majorHAnsi"/>
        </w:rPr>
      </w:pPr>
      <w:r>
        <w:rPr>
          <w:rFonts w:asciiTheme="majorHAnsi" w:hAnsiTheme="majorHAnsi" w:cstheme="majorHAnsi"/>
        </w:rPr>
        <w:t xml:space="preserve">As advised in KCSIE 2021 the DSL (including any deputies) should liaise with the three safeguarding partners in line with </w:t>
      </w:r>
      <w:hyperlink r:id="rId11" w:history="1">
        <w:r w:rsidRPr="00D27106">
          <w:rPr>
            <w:rStyle w:val="Hyperlink"/>
            <w:rFonts w:asciiTheme="majorHAnsi" w:hAnsiTheme="majorHAnsi" w:cstheme="majorHAnsi"/>
          </w:rPr>
          <w:t>Working Together to Safeguard Children</w:t>
        </w:r>
      </w:hyperlink>
      <w:r>
        <w:rPr>
          <w:rFonts w:asciiTheme="majorHAnsi" w:hAnsiTheme="majorHAnsi" w:cstheme="majorHAnsi"/>
        </w:rPr>
        <w:t xml:space="preserve"> and </w:t>
      </w:r>
      <w:hyperlink r:id="rId12" w:history="1">
        <w:r w:rsidRPr="00D27106">
          <w:rPr>
            <w:rStyle w:val="Hyperlink"/>
            <w:rFonts w:asciiTheme="majorHAnsi" w:hAnsiTheme="majorHAnsi" w:cstheme="majorHAnsi"/>
          </w:rPr>
          <w:t>NSPCC – When to call the Police</w:t>
        </w:r>
      </w:hyperlink>
      <w:r>
        <w:rPr>
          <w:rFonts w:asciiTheme="majorHAnsi" w:hAnsiTheme="majorHAnsi" w:cstheme="majorHAnsi"/>
        </w:rPr>
        <w:t xml:space="preserve"> </w:t>
      </w:r>
    </w:p>
    <w:p w14:paraId="1C5747AA" w14:textId="77777777" w:rsidR="00966E28" w:rsidRDefault="00966E28" w:rsidP="00DD5B37">
      <w:pPr>
        <w:shd w:val="clear" w:color="auto" w:fill="FFFFFF"/>
        <w:rPr>
          <w:rFonts w:asciiTheme="majorHAnsi" w:hAnsiTheme="majorHAnsi" w:cstheme="majorHAnsi"/>
          <w:b/>
          <w:bCs/>
          <w:lang w:val="en-US"/>
        </w:rPr>
      </w:pPr>
    </w:p>
    <w:p w14:paraId="064294D6" w14:textId="296B8197" w:rsidR="00DD5B37" w:rsidRPr="00285839" w:rsidRDefault="00DD5B37" w:rsidP="00DD5B37">
      <w:pPr>
        <w:shd w:val="clear" w:color="auto" w:fill="FFFFFF"/>
        <w:rPr>
          <w:rFonts w:asciiTheme="majorHAnsi" w:hAnsiTheme="majorHAnsi" w:cstheme="majorHAnsi"/>
        </w:rPr>
      </w:pPr>
      <w:r w:rsidRPr="00285839">
        <w:rPr>
          <w:rFonts w:asciiTheme="majorHAnsi" w:hAnsiTheme="majorHAnsi" w:cstheme="majorHAnsi"/>
          <w:b/>
          <w:bCs/>
          <w:lang w:val="en-US"/>
        </w:rPr>
        <w:t>Making a MASH request</w:t>
      </w:r>
    </w:p>
    <w:p w14:paraId="43549296" w14:textId="77777777" w:rsidR="00DD5B37" w:rsidRPr="00A70DBC" w:rsidRDefault="00DD5B37" w:rsidP="00DD5B37">
      <w:pPr>
        <w:shd w:val="clear" w:color="auto" w:fill="FFFFFF"/>
        <w:rPr>
          <w:rFonts w:asciiTheme="majorHAnsi" w:hAnsiTheme="majorHAnsi" w:cstheme="majorHAnsi"/>
        </w:rPr>
      </w:pPr>
      <w:r w:rsidRPr="00285839">
        <w:rPr>
          <w:rFonts w:asciiTheme="majorHAnsi" w:hAnsiTheme="majorHAnsi" w:cstheme="majorHAnsi"/>
          <w:lang w:val="en-US"/>
        </w:rPr>
        <w:t>If, as a professional, staff have safeguarding concerns or are requesting additional targeted early help, they can</w:t>
      </w:r>
      <w:r w:rsidRPr="00285839">
        <w:rPr>
          <w:rStyle w:val="apple-converted-space"/>
          <w:rFonts w:eastAsiaTheme="majorEastAsia" w:cstheme="majorHAnsi"/>
          <w:lang w:val="en-US"/>
        </w:rPr>
        <w:t> </w:t>
      </w:r>
      <w:hyperlink r:id="rId13" w:tgtFrame="_blank" w:history="1">
        <w:r w:rsidRPr="00285839">
          <w:rPr>
            <w:rStyle w:val="Hyperlink"/>
            <w:rFonts w:asciiTheme="majorHAnsi" w:hAnsiTheme="majorHAnsi" w:cstheme="majorHAnsi"/>
            <w:color w:val="auto"/>
            <w:lang w:val="en-US"/>
          </w:rPr>
          <w:t>use the online MASH request form</w:t>
        </w:r>
      </w:hyperlink>
      <w:r w:rsidRPr="00285839">
        <w:rPr>
          <w:rStyle w:val="apple-converted-space"/>
          <w:rFonts w:eastAsiaTheme="majorEastAsia" w:cstheme="majorHAnsi"/>
          <w:lang w:val="en-US"/>
        </w:rPr>
        <w:t> </w:t>
      </w:r>
      <w:r w:rsidRPr="00243971">
        <w:rPr>
          <w:rFonts w:asciiTheme="majorHAnsi" w:hAnsiTheme="majorHAnsi" w:cstheme="majorHAnsi"/>
          <w:lang w:val="en-US"/>
        </w:rPr>
        <w:t>after reading the below information.</w:t>
      </w:r>
    </w:p>
    <w:p w14:paraId="1E884ADA" w14:textId="77777777" w:rsidR="00DD5B37" w:rsidRPr="00174725" w:rsidRDefault="00DD5B37" w:rsidP="00DD5B37">
      <w:pPr>
        <w:shd w:val="clear" w:color="auto" w:fill="FFFFFF"/>
        <w:rPr>
          <w:rFonts w:asciiTheme="majorHAnsi" w:hAnsiTheme="majorHAnsi" w:cstheme="majorHAnsi"/>
        </w:rPr>
      </w:pPr>
      <w:r w:rsidRPr="00174725">
        <w:rPr>
          <w:rFonts w:asciiTheme="majorHAnsi" w:hAnsiTheme="majorHAnsi" w:cstheme="majorHAnsi"/>
          <w:lang w:val="en-US"/>
        </w:rPr>
        <w:t>Please note that residents and other members of the public can still make referrals in person or over the phone.</w:t>
      </w:r>
    </w:p>
    <w:p w14:paraId="6DAC562C" w14:textId="77777777" w:rsidR="00DD5B37" w:rsidRPr="00A85E41" w:rsidRDefault="00DD5B37" w:rsidP="00DD5B37">
      <w:pPr>
        <w:shd w:val="clear" w:color="auto" w:fill="FFFFFF"/>
        <w:rPr>
          <w:rFonts w:asciiTheme="majorHAnsi" w:hAnsiTheme="majorHAnsi" w:cstheme="majorHAnsi"/>
        </w:rPr>
      </w:pPr>
      <w:r w:rsidRPr="00174725">
        <w:rPr>
          <w:rFonts w:asciiTheme="majorHAnsi" w:hAnsiTheme="majorHAnsi" w:cstheme="majorHAnsi"/>
          <w:lang w:val="en-US"/>
        </w:rPr>
        <w:lastRenderedPageBreak/>
        <w:t xml:space="preserve">All requests that come through the MASH will be triaged by the multi-agency team and staff may be contacted by a professional representing </w:t>
      </w:r>
      <w:r w:rsidRPr="006E11D9">
        <w:rPr>
          <w:rFonts w:asciiTheme="majorHAnsi" w:hAnsiTheme="majorHAnsi" w:cstheme="majorHAnsi"/>
          <w:lang w:val="en-US"/>
        </w:rPr>
        <w:t xml:space="preserve">the school to discuss the </w:t>
      </w:r>
      <w:r w:rsidRPr="00A85E41">
        <w:rPr>
          <w:rFonts w:asciiTheme="majorHAnsi" w:hAnsiTheme="majorHAnsi" w:cstheme="majorHAnsi"/>
          <w:lang w:val="en-US"/>
        </w:rPr>
        <w:t>request.</w:t>
      </w:r>
    </w:p>
    <w:p w14:paraId="0772D30B" w14:textId="77777777" w:rsidR="00DD5B37" w:rsidRPr="00D2683F" w:rsidRDefault="00DD5B37" w:rsidP="00DD5B37">
      <w:pPr>
        <w:shd w:val="clear" w:color="auto" w:fill="FFFFFF"/>
        <w:rPr>
          <w:rFonts w:asciiTheme="majorHAnsi" w:hAnsiTheme="majorHAnsi" w:cstheme="majorHAnsi"/>
        </w:rPr>
      </w:pPr>
      <w:r w:rsidRPr="00A85E41">
        <w:rPr>
          <w:rFonts w:asciiTheme="majorHAnsi" w:hAnsiTheme="majorHAnsi" w:cstheme="majorHAnsi"/>
          <w:b/>
          <w:bCs/>
          <w:lang w:val="en-US"/>
        </w:rPr>
        <w:t xml:space="preserve">Before </w:t>
      </w:r>
      <w:r w:rsidRPr="0003106B">
        <w:rPr>
          <w:rFonts w:asciiTheme="majorHAnsi" w:hAnsiTheme="majorHAnsi" w:cstheme="majorHAnsi"/>
          <w:b/>
          <w:bCs/>
          <w:lang w:val="en-US"/>
        </w:rPr>
        <w:t>staff make a re</w:t>
      </w:r>
      <w:r w:rsidRPr="00D2683F">
        <w:rPr>
          <w:rFonts w:asciiTheme="majorHAnsi" w:hAnsiTheme="majorHAnsi" w:cstheme="majorHAnsi"/>
          <w:b/>
          <w:bCs/>
          <w:lang w:val="en-US"/>
        </w:rPr>
        <w:t>quest</w:t>
      </w:r>
    </w:p>
    <w:p w14:paraId="5B17069D" w14:textId="77777777" w:rsidR="00DD5B37" w:rsidRPr="00285839" w:rsidRDefault="00DD5B37" w:rsidP="00DD5B37">
      <w:pPr>
        <w:numPr>
          <w:ilvl w:val="0"/>
          <w:numId w:val="92"/>
        </w:numPr>
        <w:shd w:val="clear" w:color="auto" w:fill="FFFFFF"/>
        <w:rPr>
          <w:rFonts w:asciiTheme="majorHAnsi" w:hAnsiTheme="majorHAnsi" w:cstheme="majorHAnsi"/>
        </w:rPr>
      </w:pPr>
      <w:r w:rsidRPr="00D75103">
        <w:rPr>
          <w:rFonts w:asciiTheme="majorHAnsi" w:hAnsiTheme="majorHAnsi" w:cstheme="majorHAnsi"/>
          <w:lang w:val="en-US"/>
        </w:rPr>
        <w:t xml:space="preserve">The following information will help </w:t>
      </w:r>
      <w:r w:rsidRPr="00053E44">
        <w:rPr>
          <w:rFonts w:asciiTheme="majorHAnsi" w:hAnsiTheme="majorHAnsi" w:cstheme="majorHAnsi"/>
          <w:lang w:val="en-US"/>
        </w:rPr>
        <w:t xml:space="preserve">to determine if </w:t>
      </w:r>
      <w:r w:rsidRPr="00285839">
        <w:rPr>
          <w:rFonts w:asciiTheme="majorHAnsi" w:hAnsiTheme="majorHAnsi" w:cstheme="majorHAnsi"/>
          <w:lang w:val="en-US"/>
        </w:rPr>
        <w:t>it is necessary to make a MASH request, and which part of the MASH request form to use:</w:t>
      </w:r>
    </w:p>
    <w:p w14:paraId="1D65A907" w14:textId="77777777" w:rsidR="00DD5B37" w:rsidRPr="00285839" w:rsidRDefault="00DD5B37" w:rsidP="00DD5B37">
      <w:pPr>
        <w:numPr>
          <w:ilvl w:val="0"/>
          <w:numId w:val="92"/>
        </w:numPr>
        <w:shd w:val="clear" w:color="auto" w:fill="FFFFFF"/>
        <w:rPr>
          <w:rFonts w:asciiTheme="majorHAnsi" w:hAnsiTheme="majorHAnsi" w:cstheme="majorHAnsi"/>
        </w:rPr>
      </w:pPr>
      <w:proofErr w:type="spellStart"/>
      <w:r w:rsidRPr="00285839">
        <w:rPr>
          <w:rFonts w:asciiTheme="majorHAnsi" w:hAnsiTheme="majorHAnsi" w:cstheme="majorHAnsi"/>
          <w:lang w:val="en-US"/>
        </w:rPr>
        <w:t>Lewisham’s</w:t>
      </w:r>
      <w:proofErr w:type="spellEnd"/>
      <w:r w:rsidRPr="00285839">
        <w:rPr>
          <w:rFonts w:asciiTheme="majorHAnsi" w:hAnsiTheme="majorHAnsi" w:cstheme="majorHAnsi"/>
          <w:lang w:val="en-US"/>
        </w:rPr>
        <w:t xml:space="preserve"> Threshold Guidance will help to assess the level of support needed or risks present.</w:t>
      </w:r>
      <w:r w:rsidRPr="00285839">
        <w:rPr>
          <w:rStyle w:val="apple-converted-space"/>
          <w:rFonts w:eastAsiaTheme="majorEastAsia" w:cstheme="majorHAnsi"/>
          <w:lang w:val="en-US"/>
        </w:rPr>
        <w:t> </w:t>
      </w:r>
      <w:r w:rsidRPr="00285839">
        <w:rPr>
          <w:rFonts w:asciiTheme="majorHAnsi" w:hAnsiTheme="majorHAnsi" w:cstheme="majorHAnsi"/>
          <w:b/>
          <w:bCs/>
          <w:lang w:val="en-US"/>
        </w:rPr>
        <w:t>Professionals should refer to this guidance before making a MASH request.</w:t>
      </w:r>
      <w:r w:rsidRPr="00285839">
        <w:rPr>
          <w:rStyle w:val="apple-converted-space"/>
          <w:rFonts w:eastAsiaTheme="majorEastAsia" w:cstheme="majorHAnsi"/>
          <w:b/>
          <w:bCs/>
          <w:lang w:val="en-US"/>
        </w:rPr>
        <w:t> </w:t>
      </w:r>
      <w:r w:rsidRPr="00285839">
        <w:rPr>
          <w:rFonts w:asciiTheme="majorHAnsi" w:hAnsiTheme="majorHAnsi" w:cstheme="majorHAnsi"/>
          <w:b/>
          <w:bCs/>
          <w:lang w:val="en-US"/>
        </w:rPr>
        <w:t xml:space="preserve">This, along with some brief guidance, can be found on the MASH webpage and the </w:t>
      </w:r>
      <w:r>
        <w:rPr>
          <w:rFonts w:asciiTheme="majorHAnsi" w:hAnsiTheme="majorHAnsi" w:cstheme="majorHAnsi"/>
          <w:b/>
          <w:bCs/>
          <w:lang w:val="en-US"/>
        </w:rPr>
        <w:t>LSCP</w:t>
      </w:r>
      <w:r w:rsidRPr="00285839">
        <w:rPr>
          <w:rFonts w:asciiTheme="majorHAnsi" w:hAnsiTheme="majorHAnsi" w:cstheme="majorHAnsi"/>
          <w:b/>
          <w:bCs/>
          <w:lang w:val="en-US"/>
        </w:rPr>
        <w:t xml:space="preserve"> website, links below.</w:t>
      </w:r>
    </w:p>
    <w:p w14:paraId="60122BE9" w14:textId="77777777" w:rsidR="00DD5B37" w:rsidRPr="00285839" w:rsidRDefault="00DD5B37" w:rsidP="00DD5B37">
      <w:pPr>
        <w:numPr>
          <w:ilvl w:val="0"/>
          <w:numId w:val="92"/>
        </w:numPr>
        <w:shd w:val="clear" w:color="auto" w:fill="FFFFFF"/>
        <w:rPr>
          <w:rFonts w:asciiTheme="majorHAnsi" w:hAnsiTheme="majorHAnsi" w:cstheme="majorHAnsi"/>
        </w:rPr>
      </w:pPr>
      <w:r w:rsidRPr="00285839">
        <w:rPr>
          <w:rFonts w:asciiTheme="majorHAnsi" w:hAnsiTheme="majorHAnsi" w:cstheme="majorHAnsi"/>
          <w:lang w:val="en-US"/>
        </w:rPr>
        <w:t>If staff believe a child and their family need some additional support this should be</w:t>
      </w:r>
      <w:r w:rsidRPr="00285839">
        <w:rPr>
          <w:rStyle w:val="apple-converted-space"/>
          <w:rFonts w:eastAsiaTheme="majorEastAsia" w:cstheme="majorHAnsi"/>
          <w:lang w:val="en-US"/>
        </w:rPr>
        <w:t> </w:t>
      </w:r>
      <w:r w:rsidRPr="00285839">
        <w:rPr>
          <w:rFonts w:asciiTheme="majorHAnsi" w:hAnsiTheme="majorHAnsi" w:cstheme="majorHAnsi"/>
          <w:b/>
          <w:bCs/>
          <w:lang w:val="en-US"/>
        </w:rPr>
        <w:t>discussed with the family first</w:t>
      </w:r>
      <w:r w:rsidRPr="00285839">
        <w:rPr>
          <w:rStyle w:val="apple-converted-space"/>
          <w:rFonts w:eastAsiaTheme="majorEastAsia" w:cstheme="majorHAnsi"/>
          <w:lang w:val="en-US"/>
        </w:rPr>
        <w:t> </w:t>
      </w:r>
      <w:r w:rsidRPr="00285839">
        <w:rPr>
          <w:rFonts w:asciiTheme="majorHAnsi" w:hAnsiTheme="majorHAnsi" w:cstheme="majorHAnsi"/>
          <w:lang w:val="en-US"/>
        </w:rPr>
        <w:t>and agree who is best placed to provide that support. An Early Help Assessment can help to get a full picture of the family’s situation and plan how to meet that need.</w:t>
      </w:r>
    </w:p>
    <w:p w14:paraId="342B7697" w14:textId="77777777" w:rsidR="00DD5B37" w:rsidRPr="00285839" w:rsidRDefault="00DD5B37" w:rsidP="00DD5B37">
      <w:pPr>
        <w:numPr>
          <w:ilvl w:val="0"/>
          <w:numId w:val="92"/>
        </w:numPr>
        <w:shd w:val="clear" w:color="auto" w:fill="FFFFFF"/>
        <w:rPr>
          <w:rFonts w:asciiTheme="majorHAnsi" w:hAnsiTheme="majorHAnsi" w:cstheme="majorHAnsi"/>
        </w:rPr>
      </w:pPr>
      <w:r w:rsidRPr="00285839">
        <w:rPr>
          <w:rFonts w:asciiTheme="majorHAnsi" w:hAnsiTheme="majorHAnsi" w:cstheme="majorHAnsi"/>
          <w:lang w:val="en-US"/>
        </w:rPr>
        <w:t>If it is believed a child or family has needs at the targeted level, which are not being met by services curre</w:t>
      </w:r>
      <w:r>
        <w:rPr>
          <w:rFonts w:asciiTheme="majorHAnsi" w:hAnsiTheme="majorHAnsi" w:cstheme="majorHAnsi"/>
          <w:lang w:val="en-US"/>
        </w:rPr>
        <w:t xml:space="preserve">ntly involved with the family, </w:t>
      </w:r>
      <w:r w:rsidRPr="00285839">
        <w:rPr>
          <w:rFonts w:asciiTheme="majorHAnsi" w:hAnsiTheme="majorHAnsi" w:cstheme="majorHAnsi"/>
          <w:lang w:val="en-US"/>
        </w:rPr>
        <w:t>the form can be completed to</w:t>
      </w:r>
      <w:r w:rsidRPr="00285839">
        <w:rPr>
          <w:rStyle w:val="apple-converted-space"/>
          <w:rFonts w:eastAsiaTheme="majorEastAsia" w:cstheme="majorHAnsi"/>
          <w:lang w:val="en-US"/>
        </w:rPr>
        <w:t> </w:t>
      </w:r>
      <w:r w:rsidRPr="00285839">
        <w:rPr>
          <w:rFonts w:asciiTheme="majorHAnsi" w:hAnsiTheme="majorHAnsi" w:cstheme="majorHAnsi"/>
          <w:b/>
          <w:bCs/>
          <w:lang w:val="en-US"/>
        </w:rPr>
        <w:t>request help and support</w:t>
      </w:r>
      <w:r w:rsidRPr="00285839">
        <w:rPr>
          <w:rStyle w:val="apple-converted-space"/>
          <w:rFonts w:eastAsiaTheme="majorEastAsia" w:cstheme="majorHAnsi"/>
          <w:lang w:val="en-US"/>
        </w:rPr>
        <w:t> </w:t>
      </w:r>
      <w:r w:rsidRPr="00285839">
        <w:rPr>
          <w:rFonts w:asciiTheme="majorHAnsi" w:hAnsiTheme="majorHAnsi" w:cstheme="majorHAnsi"/>
          <w:lang w:val="en-US"/>
        </w:rPr>
        <w:t>from the MASH.</w:t>
      </w:r>
    </w:p>
    <w:p w14:paraId="02715CBF" w14:textId="77777777" w:rsidR="00DD5B37" w:rsidRPr="00285839" w:rsidRDefault="00DD5B37" w:rsidP="00DD5B37">
      <w:pPr>
        <w:numPr>
          <w:ilvl w:val="0"/>
          <w:numId w:val="92"/>
        </w:numPr>
        <w:shd w:val="clear" w:color="auto" w:fill="FFFFFF"/>
        <w:rPr>
          <w:rFonts w:asciiTheme="majorHAnsi" w:hAnsiTheme="majorHAnsi" w:cstheme="majorHAnsi"/>
        </w:rPr>
      </w:pPr>
      <w:r w:rsidRPr="00285839">
        <w:rPr>
          <w:rFonts w:asciiTheme="majorHAnsi" w:hAnsiTheme="majorHAnsi" w:cstheme="majorHAnsi"/>
          <w:lang w:val="en-US"/>
        </w:rPr>
        <w:t>If professional working with a child requires supporting information from Children’s Social Care (e.g. CAFCASS, probation, housing conducting statutory safeguarding checks, assessments), the form can also be completed to</w:t>
      </w:r>
      <w:r w:rsidRPr="00285839">
        <w:rPr>
          <w:rStyle w:val="apple-converted-space"/>
          <w:rFonts w:eastAsiaTheme="majorEastAsia" w:cstheme="majorHAnsi"/>
          <w:lang w:val="en-US"/>
        </w:rPr>
        <w:t> </w:t>
      </w:r>
      <w:r w:rsidRPr="00285839">
        <w:rPr>
          <w:rFonts w:asciiTheme="majorHAnsi" w:hAnsiTheme="majorHAnsi" w:cstheme="majorHAnsi"/>
          <w:b/>
          <w:bCs/>
          <w:lang w:val="en-US"/>
        </w:rPr>
        <w:t>request supporting information.</w:t>
      </w:r>
    </w:p>
    <w:p w14:paraId="51FFAF5A" w14:textId="77777777" w:rsidR="00DD5B37" w:rsidRPr="00285839" w:rsidRDefault="00DD5B37" w:rsidP="00DD5B37">
      <w:pPr>
        <w:numPr>
          <w:ilvl w:val="0"/>
          <w:numId w:val="92"/>
        </w:numPr>
        <w:shd w:val="clear" w:color="auto" w:fill="FFFFFF"/>
        <w:rPr>
          <w:rFonts w:asciiTheme="majorHAnsi" w:hAnsiTheme="majorHAnsi" w:cstheme="majorHAnsi"/>
        </w:rPr>
      </w:pPr>
      <w:r w:rsidRPr="00285839">
        <w:rPr>
          <w:rFonts w:asciiTheme="majorHAnsi" w:hAnsiTheme="majorHAnsi" w:cstheme="majorHAnsi"/>
          <w:lang w:val="en-US"/>
        </w:rPr>
        <w:t>If there is any worry that a child is at risk of significant harm through abuse or neglect, staff should call the MASH immediately on 020 8314 6660 to discuss their concerns and then use the form to</w:t>
      </w:r>
      <w:r w:rsidRPr="00285839">
        <w:rPr>
          <w:rStyle w:val="apple-converted-space"/>
          <w:rFonts w:eastAsiaTheme="majorEastAsia" w:cstheme="majorHAnsi"/>
          <w:lang w:val="en-US"/>
        </w:rPr>
        <w:t> </w:t>
      </w:r>
      <w:r w:rsidRPr="00285839">
        <w:rPr>
          <w:rFonts w:asciiTheme="majorHAnsi" w:hAnsiTheme="majorHAnsi" w:cstheme="majorHAnsi"/>
          <w:b/>
          <w:bCs/>
          <w:lang w:val="en-US"/>
        </w:rPr>
        <w:t>request child protection</w:t>
      </w:r>
      <w:r w:rsidRPr="00285839">
        <w:rPr>
          <w:rStyle w:val="apple-converted-space"/>
          <w:rFonts w:eastAsiaTheme="majorEastAsia" w:cstheme="majorHAnsi"/>
          <w:lang w:val="en-US"/>
        </w:rPr>
        <w:t> </w:t>
      </w:r>
      <w:r w:rsidRPr="00285839">
        <w:rPr>
          <w:rFonts w:asciiTheme="majorHAnsi" w:hAnsiTheme="majorHAnsi" w:cstheme="majorHAnsi"/>
          <w:lang w:val="en-US"/>
        </w:rPr>
        <w:t>from the MASH.</w:t>
      </w:r>
    </w:p>
    <w:p w14:paraId="58F6F0BB" w14:textId="77777777" w:rsidR="00DD5B37" w:rsidRPr="00285839" w:rsidRDefault="00DD5B37" w:rsidP="00DD5B37">
      <w:pPr>
        <w:shd w:val="clear" w:color="auto" w:fill="FFFFFF"/>
        <w:rPr>
          <w:rFonts w:asciiTheme="majorHAnsi" w:hAnsiTheme="majorHAnsi" w:cstheme="majorHAnsi"/>
          <w:b/>
          <w:bCs/>
          <w:lang w:val="en-US"/>
        </w:rPr>
      </w:pPr>
    </w:p>
    <w:p w14:paraId="147E0908" w14:textId="77777777" w:rsidR="00DD5B37" w:rsidRPr="00285839" w:rsidRDefault="00DD5B37" w:rsidP="00DD5B37">
      <w:pPr>
        <w:shd w:val="clear" w:color="auto" w:fill="FFFFFF"/>
        <w:rPr>
          <w:rFonts w:asciiTheme="majorHAnsi" w:hAnsiTheme="majorHAnsi" w:cstheme="majorHAnsi"/>
        </w:rPr>
      </w:pPr>
      <w:r w:rsidRPr="00285839">
        <w:rPr>
          <w:rFonts w:asciiTheme="majorHAnsi" w:hAnsiTheme="majorHAnsi" w:cstheme="majorHAnsi"/>
          <w:b/>
          <w:bCs/>
          <w:lang w:val="en-US"/>
        </w:rPr>
        <w:t>MASH / Early Help Consultation Service</w:t>
      </w:r>
    </w:p>
    <w:p w14:paraId="422D3C3E" w14:textId="77777777" w:rsidR="00DD5B37" w:rsidRPr="00285839" w:rsidRDefault="00DD5B37" w:rsidP="00DD5B37">
      <w:pPr>
        <w:shd w:val="clear" w:color="auto" w:fill="FFFFFF"/>
        <w:rPr>
          <w:rFonts w:asciiTheme="majorHAnsi" w:hAnsiTheme="majorHAnsi" w:cstheme="majorHAnsi"/>
        </w:rPr>
      </w:pPr>
      <w:r w:rsidRPr="00285839">
        <w:rPr>
          <w:rFonts w:asciiTheme="majorHAnsi" w:hAnsiTheme="majorHAnsi" w:cstheme="majorHAnsi"/>
          <w:lang w:val="en-US"/>
        </w:rPr>
        <w:t>To help professionals make the most informed decisions the MASH and Early Help Team will provide a professionals’ advice line. This will be available for consultation from 9am – 5pm.   </w:t>
      </w:r>
    </w:p>
    <w:p w14:paraId="5C6CE32C" w14:textId="77777777" w:rsidR="00DD5B37" w:rsidRPr="00285839" w:rsidRDefault="00DD5B37" w:rsidP="00DD5B37">
      <w:pPr>
        <w:shd w:val="clear" w:color="auto" w:fill="FFFFFF"/>
        <w:rPr>
          <w:rFonts w:asciiTheme="majorHAnsi" w:hAnsiTheme="majorHAnsi" w:cstheme="majorHAnsi"/>
        </w:rPr>
      </w:pPr>
      <w:r w:rsidRPr="00285839">
        <w:rPr>
          <w:rFonts w:asciiTheme="majorHAnsi" w:hAnsiTheme="majorHAnsi" w:cstheme="majorHAnsi"/>
          <w:lang w:val="en-US"/>
        </w:rPr>
        <w:t>Where the child may need help and protection they will be given advice and guidance about making a referral, including how to involve parents.  Professionals will also receive guidance on the need for parental consent/ recorded clarification needed as to why consent was overridden.</w:t>
      </w:r>
    </w:p>
    <w:p w14:paraId="58540838" w14:textId="77777777" w:rsidR="00DD5B37" w:rsidRPr="00285839" w:rsidRDefault="00DD5B37" w:rsidP="00DD5B37">
      <w:pPr>
        <w:shd w:val="clear" w:color="auto" w:fill="FFFFFF"/>
        <w:rPr>
          <w:rFonts w:asciiTheme="majorHAnsi" w:hAnsiTheme="majorHAnsi" w:cstheme="majorHAnsi"/>
        </w:rPr>
      </w:pPr>
      <w:r w:rsidRPr="00285839">
        <w:rPr>
          <w:rFonts w:asciiTheme="majorHAnsi" w:hAnsiTheme="majorHAnsi" w:cstheme="majorHAnsi"/>
          <w:lang w:val="en-US"/>
        </w:rPr>
        <w:t>During consultation professionals, should:</w:t>
      </w:r>
    </w:p>
    <w:p w14:paraId="2ACC2223" w14:textId="77777777" w:rsidR="00DD5B37" w:rsidRPr="00285839" w:rsidRDefault="00DD5B37" w:rsidP="00DD5B37">
      <w:pPr>
        <w:pStyle w:val="ListParagraph"/>
        <w:numPr>
          <w:ilvl w:val="0"/>
          <w:numId w:val="96"/>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Be clear about their concern and what is needed from the consultation</w:t>
      </w:r>
    </w:p>
    <w:p w14:paraId="744671BA" w14:textId="77777777" w:rsidR="00DD5B37" w:rsidRPr="00285839" w:rsidRDefault="00DD5B37" w:rsidP="00DD5B37">
      <w:pPr>
        <w:pStyle w:val="ListParagraph"/>
        <w:numPr>
          <w:ilvl w:val="0"/>
          <w:numId w:val="96"/>
        </w:numPr>
        <w:shd w:val="clear" w:color="auto" w:fill="FFFFFF"/>
        <w:spacing w:after="200" w:line="276" w:lineRule="auto"/>
        <w:rPr>
          <w:rStyle w:val="apple-converted-space"/>
          <w:rFonts w:eastAsiaTheme="majorEastAsia" w:cstheme="majorHAnsi"/>
          <w:lang w:val="en-US"/>
        </w:rPr>
      </w:pPr>
      <w:r w:rsidRPr="00285839">
        <w:rPr>
          <w:rFonts w:asciiTheme="majorHAnsi" w:hAnsiTheme="majorHAnsi" w:cstheme="majorHAnsi"/>
          <w:lang w:val="en-US"/>
        </w:rPr>
        <w:t xml:space="preserve">Clearly identify what their </w:t>
      </w:r>
      <w:proofErr w:type="spellStart"/>
      <w:r w:rsidRPr="00285839">
        <w:rPr>
          <w:rFonts w:asciiTheme="majorHAnsi" w:hAnsiTheme="majorHAnsi" w:cstheme="majorHAnsi"/>
          <w:lang w:val="en-US"/>
        </w:rPr>
        <w:t>organisation</w:t>
      </w:r>
      <w:proofErr w:type="spellEnd"/>
      <w:r w:rsidRPr="00285839">
        <w:rPr>
          <w:rFonts w:asciiTheme="majorHAnsi" w:hAnsiTheme="majorHAnsi" w:cstheme="majorHAnsi"/>
          <w:lang w:val="en-US"/>
        </w:rPr>
        <w:t xml:space="preserve"> has already done about the concern and the impact of this</w:t>
      </w:r>
      <w:r w:rsidRPr="00285839">
        <w:rPr>
          <w:rStyle w:val="apple-converted-space"/>
          <w:rFonts w:eastAsiaTheme="majorEastAsia" w:cstheme="majorHAnsi"/>
          <w:lang w:val="en-US"/>
        </w:rPr>
        <w:t> </w:t>
      </w:r>
    </w:p>
    <w:p w14:paraId="4D85E4AE" w14:textId="77777777" w:rsidR="00DD5B37" w:rsidRPr="00285839" w:rsidRDefault="00DD5B37" w:rsidP="00DD5B37">
      <w:pPr>
        <w:pStyle w:val="ListParagraph"/>
        <w:numPr>
          <w:ilvl w:val="0"/>
          <w:numId w:val="96"/>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Seek clarification where there are any uncertainties about what is involved</w:t>
      </w:r>
    </w:p>
    <w:p w14:paraId="24A2C7A5" w14:textId="77777777" w:rsidR="00DD5B37" w:rsidRPr="00285839" w:rsidRDefault="00DD5B37" w:rsidP="00DD5B37">
      <w:pPr>
        <w:pStyle w:val="ListParagraph"/>
        <w:numPr>
          <w:ilvl w:val="0"/>
          <w:numId w:val="96"/>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In the case of the outcome of consultation being to make a referral, discuss the appropriateness of not seeking, or overriding parental consent.</w:t>
      </w:r>
    </w:p>
    <w:p w14:paraId="13D1D604" w14:textId="77777777" w:rsidR="00DD5B37" w:rsidRPr="00285839" w:rsidRDefault="00DD5B37" w:rsidP="00DD5B37">
      <w:pPr>
        <w:shd w:val="clear" w:color="auto" w:fill="FFFFFF"/>
        <w:rPr>
          <w:rFonts w:asciiTheme="majorHAnsi" w:hAnsiTheme="majorHAnsi" w:cstheme="majorHAnsi"/>
        </w:rPr>
      </w:pPr>
      <w:r w:rsidRPr="00285839">
        <w:rPr>
          <w:rFonts w:asciiTheme="majorHAnsi" w:hAnsiTheme="majorHAnsi" w:cstheme="majorHAnsi"/>
          <w:lang w:val="en-US"/>
        </w:rPr>
        <w:t>The Consultation service aims to:</w:t>
      </w:r>
    </w:p>
    <w:p w14:paraId="740C1F75" w14:textId="77777777" w:rsidR="00DD5B37" w:rsidRPr="00285839" w:rsidRDefault="00DD5B37" w:rsidP="00DD5B37">
      <w:pPr>
        <w:pStyle w:val="ListParagraph"/>
        <w:numPr>
          <w:ilvl w:val="0"/>
          <w:numId w:val="95"/>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Offer quick access via the telephone to Children’s Safeguarding and Social Care advice</w:t>
      </w:r>
    </w:p>
    <w:p w14:paraId="101FBAB3" w14:textId="77777777" w:rsidR="00DD5B37" w:rsidRPr="00285839" w:rsidRDefault="00DD5B37" w:rsidP="00DD5B37">
      <w:pPr>
        <w:pStyle w:val="ListParagraph"/>
        <w:numPr>
          <w:ilvl w:val="0"/>
          <w:numId w:val="95"/>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Provide advice on Children’s Safeguarding and Social Care threshold decision making i.e. S17 or S47 of the CA 1989</w:t>
      </w:r>
    </w:p>
    <w:p w14:paraId="2C4A2DC9" w14:textId="77777777" w:rsidR="00DD5B37" w:rsidRPr="00285839" w:rsidRDefault="00DD5B37" w:rsidP="00DD5B37">
      <w:pPr>
        <w:pStyle w:val="ListParagraph"/>
        <w:numPr>
          <w:ilvl w:val="0"/>
          <w:numId w:val="93"/>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Improve information sharing about universal and target services providing early help</w:t>
      </w:r>
    </w:p>
    <w:p w14:paraId="34CB39CF" w14:textId="77777777" w:rsidR="00DD5B37" w:rsidRPr="002249C4" w:rsidRDefault="00DD5B37" w:rsidP="00DD5B37">
      <w:pPr>
        <w:pStyle w:val="ListParagraph"/>
        <w:numPr>
          <w:ilvl w:val="0"/>
          <w:numId w:val="93"/>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Allow professionals the opportunity to talk through situations (hypothetically if necessary) of concern to help determine an appropriate response, without the need for formal referral. This advice will be recorded to provide an audit trail.</w:t>
      </w:r>
    </w:p>
    <w:p w14:paraId="7375801B" w14:textId="77777777" w:rsidR="00DD5B37" w:rsidRPr="00285839" w:rsidRDefault="00DD5B37" w:rsidP="00DD5B37">
      <w:pPr>
        <w:shd w:val="clear" w:color="auto" w:fill="FFFFFF"/>
        <w:rPr>
          <w:rFonts w:asciiTheme="majorHAnsi" w:hAnsiTheme="majorHAnsi" w:cstheme="majorHAnsi"/>
          <w:b/>
        </w:rPr>
      </w:pPr>
      <w:r w:rsidRPr="00285839">
        <w:rPr>
          <w:rFonts w:asciiTheme="majorHAnsi" w:hAnsiTheme="majorHAnsi" w:cstheme="majorHAnsi"/>
          <w:b/>
          <w:lang w:val="en-US"/>
        </w:rPr>
        <w:t>How the Consultation Service works?</w:t>
      </w:r>
    </w:p>
    <w:p w14:paraId="7DC077B4" w14:textId="77777777" w:rsidR="00DD5B37" w:rsidRPr="00285839" w:rsidRDefault="00DD5B37" w:rsidP="00DD5B37">
      <w:pPr>
        <w:pStyle w:val="ListParagraph"/>
        <w:numPr>
          <w:ilvl w:val="0"/>
          <w:numId w:val="94"/>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lastRenderedPageBreak/>
        <w:t>Consultation will be offered by MASH Social worker/ Early help team and their professional partners for all professionals seeking advice about children who they are concerned about</w:t>
      </w:r>
    </w:p>
    <w:p w14:paraId="5BBD23CF" w14:textId="77777777" w:rsidR="00DD5B37" w:rsidRPr="00285839" w:rsidRDefault="00DD5B37" w:rsidP="00DD5B37">
      <w:pPr>
        <w:pStyle w:val="ListParagraph"/>
        <w:numPr>
          <w:ilvl w:val="0"/>
          <w:numId w:val="94"/>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 xml:space="preserve">To undertake </w:t>
      </w:r>
      <w:proofErr w:type="gramStart"/>
      <w:r w:rsidRPr="00285839">
        <w:rPr>
          <w:rFonts w:asciiTheme="majorHAnsi" w:hAnsiTheme="majorHAnsi" w:cstheme="majorHAnsi"/>
          <w:lang w:val="en-US"/>
        </w:rPr>
        <w:t>a consultation professionals</w:t>
      </w:r>
      <w:proofErr w:type="gramEnd"/>
      <w:r w:rsidRPr="00285839">
        <w:rPr>
          <w:rFonts w:asciiTheme="majorHAnsi" w:hAnsiTheme="majorHAnsi" w:cstheme="majorHAnsi"/>
          <w:lang w:val="en-US"/>
        </w:rPr>
        <w:t xml:space="preserve"> should telephone the MASH/ Early Help team on 0208 314 6660. Professionals have the option to speak with their own service colleagues co-located in the MASH; who in turn will always be able to seek advice and guidance from social workers</w:t>
      </w:r>
    </w:p>
    <w:p w14:paraId="021399F0" w14:textId="77777777" w:rsidR="00DD5B37" w:rsidRPr="00285839" w:rsidRDefault="00DD5B37" w:rsidP="00DD5B37">
      <w:pPr>
        <w:pStyle w:val="ListParagraph"/>
        <w:numPr>
          <w:ilvl w:val="0"/>
          <w:numId w:val="94"/>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When concerns are raised about a child (</w:t>
      </w:r>
      <w:proofErr w:type="spellStart"/>
      <w:r w:rsidRPr="00285839">
        <w:rPr>
          <w:rFonts w:asciiTheme="majorHAnsi" w:hAnsiTheme="majorHAnsi" w:cstheme="majorHAnsi"/>
          <w:lang w:val="en-US"/>
        </w:rPr>
        <w:t>ren</w:t>
      </w:r>
      <w:proofErr w:type="spellEnd"/>
      <w:r w:rsidRPr="00285839">
        <w:rPr>
          <w:rFonts w:asciiTheme="majorHAnsi" w:hAnsiTheme="majorHAnsi" w:cstheme="majorHAnsi"/>
          <w:lang w:val="en-US"/>
        </w:rPr>
        <w:t>) the MASH/ Early Help hub will record the consultation as a contact on the EHM database checking the child’s details to ensure appropriate identification. An analysis of need, harm and risk issues will be carried out to provide early action, diversion or intervention to the child and his/ her family. Consent on these cases will always be recorded and considered</w:t>
      </w:r>
    </w:p>
    <w:p w14:paraId="45054894" w14:textId="77777777" w:rsidR="00DD5B37" w:rsidRPr="00285839" w:rsidRDefault="00DD5B37" w:rsidP="00DD5B37">
      <w:pPr>
        <w:pStyle w:val="ListParagraph"/>
        <w:numPr>
          <w:ilvl w:val="0"/>
          <w:numId w:val="94"/>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Where professionals simply seek advice and or guidance on hypothetical cases they feel stuck with, the MASH or Early help staff members who provides the consultation will send an email as a follow up action and with the advice recorded.  It is expected that the contacting professional follow the record keeping and information guidelines for their own agency, to record they have held a consultation.  With hypothetical queries the MASH/ Early Help team will not contact the family but do expect professionals to discuss any concerns they have with the individuals who have parental responsibility for the child</w:t>
      </w:r>
    </w:p>
    <w:p w14:paraId="76BE3F0A" w14:textId="77777777" w:rsidR="00DD5B37" w:rsidRPr="00285839" w:rsidRDefault="00DD5B37" w:rsidP="00DD5B37">
      <w:pPr>
        <w:pStyle w:val="ListParagraph"/>
        <w:numPr>
          <w:ilvl w:val="0"/>
          <w:numId w:val="94"/>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Professionals and their agencies are not obliged to follow the advice offered, however staff within the MASH/ Early Help team will escalate concerns in line with the London Safeguarding Children Procedures where they feel safeguarding activity is required and advice is not followed</w:t>
      </w:r>
    </w:p>
    <w:p w14:paraId="7B855B57" w14:textId="77777777" w:rsidR="00DD5B37" w:rsidRPr="00285839" w:rsidRDefault="00DD5B37" w:rsidP="00DD5B37">
      <w:pPr>
        <w:pStyle w:val="ListParagraph"/>
        <w:numPr>
          <w:ilvl w:val="0"/>
          <w:numId w:val="94"/>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If following consultation more information becomes known or the situation changes, a professional can seek further clarity by calling the consultation line at any time. </w:t>
      </w:r>
    </w:p>
    <w:p w14:paraId="460E0A6C" w14:textId="77777777" w:rsidR="00DD5B37" w:rsidRPr="00285839" w:rsidRDefault="00DD5B37" w:rsidP="00DD5B37">
      <w:pPr>
        <w:pStyle w:val="ListParagraph"/>
        <w:numPr>
          <w:ilvl w:val="0"/>
          <w:numId w:val="94"/>
        </w:numPr>
        <w:shd w:val="clear" w:color="auto" w:fill="FFFFFF"/>
        <w:spacing w:after="200" w:line="276" w:lineRule="auto"/>
        <w:rPr>
          <w:rFonts w:asciiTheme="majorHAnsi" w:hAnsiTheme="majorHAnsi" w:cstheme="majorHAnsi"/>
        </w:rPr>
      </w:pPr>
      <w:r w:rsidRPr="00285839">
        <w:rPr>
          <w:rFonts w:asciiTheme="majorHAnsi" w:hAnsiTheme="majorHAnsi" w:cstheme="majorHAnsi"/>
          <w:lang w:val="en-US"/>
        </w:rPr>
        <w:t xml:space="preserve">Alternatively, if they feel that the response they have received does not meet the needs of the child/family or leaves a child at risk of harm, they can still make a referral in the usual way or escalate their concerns through their </w:t>
      </w:r>
      <w:proofErr w:type="spellStart"/>
      <w:r w:rsidRPr="00285839">
        <w:rPr>
          <w:rFonts w:asciiTheme="majorHAnsi" w:hAnsiTheme="majorHAnsi" w:cstheme="majorHAnsi"/>
          <w:lang w:val="en-US"/>
        </w:rPr>
        <w:t>organisation’s</w:t>
      </w:r>
      <w:proofErr w:type="spellEnd"/>
      <w:r w:rsidRPr="00285839">
        <w:rPr>
          <w:rFonts w:asciiTheme="majorHAnsi" w:hAnsiTheme="majorHAnsi" w:cstheme="majorHAnsi"/>
          <w:lang w:val="en-US"/>
        </w:rPr>
        <w:t xml:space="preserve"> safeguarding process.</w:t>
      </w:r>
    </w:p>
    <w:p w14:paraId="23B2A7C7" w14:textId="77777777" w:rsidR="00DD5B37" w:rsidRPr="00285839" w:rsidRDefault="00DD5B37" w:rsidP="00DD5B37">
      <w:pPr>
        <w:shd w:val="clear" w:color="auto" w:fill="FFFFFF"/>
        <w:rPr>
          <w:rFonts w:asciiTheme="majorHAnsi" w:hAnsiTheme="majorHAnsi" w:cstheme="majorHAnsi"/>
        </w:rPr>
      </w:pPr>
      <w:r w:rsidRPr="00285839">
        <w:rPr>
          <w:rFonts w:asciiTheme="majorHAnsi" w:hAnsiTheme="majorHAnsi" w:cstheme="majorHAnsi"/>
          <w:b/>
          <w:bCs/>
          <w:lang w:val="en-US"/>
        </w:rPr>
        <w:t>Using the Local Children Safeguarding</w:t>
      </w:r>
      <w:r>
        <w:rPr>
          <w:rFonts w:asciiTheme="majorHAnsi" w:hAnsiTheme="majorHAnsi" w:cstheme="majorHAnsi"/>
          <w:b/>
          <w:bCs/>
          <w:lang w:val="en-US"/>
        </w:rPr>
        <w:t xml:space="preserve"> Partnership</w:t>
      </w:r>
      <w:r w:rsidRPr="00285839">
        <w:rPr>
          <w:rFonts w:asciiTheme="majorHAnsi" w:hAnsiTheme="majorHAnsi" w:cstheme="majorHAnsi"/>
          <w:b/>
          <w:bCs/>
          <w:lang w:val="en-US"/>
        </w:rPr>
        <w:t xml:space="preserve"> (LSC</w:t>
      </w:r>
      <w:r>
        <w:rPr>
          <w:rFonts w:asciiTheme="majorHAnsi" w:hAnsiTheme="majorHAnsi" w:cstheme="majorHAnsi"/>
          <w:b/>
          <w:bCs/>
          <w:lang w:val="en-US"/>
        </w:rPr>
        <w:t>P</w:t>
      </w:r>
      <w:r w:rsidRPr="00285839">
        <w:rPr>
          <w:rFonts w:asciiTheme="majorHAnsi" w:hAnsiTheme="majorHAnsi" w:cstheme="majorHAnsi"/>
          <w:b/>
          <w:bCs/>
          <w:lang w:val="en-US"/>
        </w:rPr>
        <w:t>) Thresholds for Intervention guidance</w:t>
      </w:r>
    </w:p>
    <w:p w14:paraId="18D1E279" w14:textId="77777777" w:rsidR="00966E28" w:rsidRDefault="00966E28" w:rsidP="00DD5B37">
      <w:pPr>
        <w:shd w:val="clear" w:color="auto" w:fill="FFFFFF"/>
        <w:rPr>
          <w:rFonts w:asciiTheme="majorHAnsi" w:hAnsiTheme="majorHAnsi" w:cstheme="majorHAnsi"/>
          <w:lang w:val="en-US"/>
        </w:rPr>
      </w:pPr>
    </w:p>
    <w:p w14:paraId="17DB4F44" w14:textId="7A89F03A" w:rsidR="00DD5B37" w:rsidRPr="00285839" w:rsidRDefault="00DD5B37" w:rsidP="00DD5B37">
      <w:pPr>
        <w:shd w:val="clear" w:color="auto" w:fill="FFFFFF"/>
        <w:rPr>
          <w:rFonts w:asciiTheme="majorHAnsi" w:hAnsiTheme="majorHAnsi" w:cstheme="majorHAnsi"/>
        </w:rPr>
      </w:pPr>
      <w:r w:rsidRPr="00285839">
        <w:rPr>
          <w:rFonts w:asciiTheme="majorHAnsi" w:hAnsiTheme="majorHAnsi" w:cstheme="majorHAnsi"/>
          <w:lang w:val="en-US"/>
        </w:rPr>
        <w:t xml:space="preserve">The Lewisham Safeguarding Children </w:t>
      </w:r>
      <w:r>
        <w:rPr>
          <w:rFonts w:asciiTheme="majorHAnsi" w:hAnsiTheme="majorHAnsi" w:cstheme="majorHAnsi"/>
          <w:lang w:val="en-US"/>
        </w:rPr>
        <w:t>Partnership</w:t>
      </w:r>
      <w:r w:rsidRPr="00285839">
        <w:rPr>
          <w:rFonts w:asciiTheme="majorHAnsi" w:hAnsiTheme="majorHAnsi" w:cstheme="majorHAnsi"/>
          <w:lang w:val="en-US"/>
        </w:rPr>
        <w:t xml:space="preserve"> (LSC</w:t>
      </w:r>
      <w:r>
        <w:rPr>
          <w:rFonts w:asciiTheme="majorHAnsi" w:hAnsiTheme="majorHAnsi" w:cstheme="majorHAnsi"/>
          <w:lang w:val="en-US"/>
        </w:rPr>
        <w:t>P</w:t>
      </w:r>
      <w:r w:rsidRPr="00285839">
        <w:rPr>
          <w:rFonts w:asciiTheme="majorHAnsi" w:hAnsiTheme="majorHAnsi" w:cstheme="majorHAnsi"/>
          <w:lang w:val="en-US"/>
        </w:rPr>
        <w:t>) has developed a document following consultation with partners in October 2016 and has recently been revised in January 2019, for professionals to determine the levels of need when making a judgement and assessment of the child and their family. This document provides advice and guidance regarding the level of support and intervention children and their families may require.</w:t>
      </w:r>
    </w:p>
    <w:p w14:paraId="537CB29A" w14:textId="77777777" w:rsidR="00DD5B37" w:rsidRPr="00285839" w:rsidRDefault="00DD5B37" w:rsidP="00DD5B37">
      <w:pPr>
        <w:shd w:val="clear" w:color="auto" w:fill="FFFFFF"/>
        <w:rPr>
          <w:rFonts w:asciiTheme="majorHAnsi" w:hAnsiTheme="majorHAnsi" w:cstheme="majorHAnsi"/>
        </w:rPr>
      </w:pPr>
      <w:r w:rsidRPr="00285839">
        <w:rPr>
          <w:rFonts w:asciiTheme="majorHAnsi" w:hAnsiTheme="majorHAnsi" w:cstheme="majorHAnsi"/>
          <w:lang w:val="en-US"/>
        </w:rPr>
        <w:t>Before making a referral to the MASH professionals should consider if the needs identified can be met within their own agency, or by other professionals already involved with the family.  This is usually relevant for children who have universal or additional needs, this is often referred to as Level 1 or 2 support as demonstrated in the Thresholds Guidance.</w:t>
      </w:r>
    </w:p>
    <w:p w14:paraId="71DCA20C" w14:textId="77777777" w:rsidR="00DD5B37" w:rsidRPr="00285839" w:rsidRDefault="00DD5B37" w:rsidP="00DD5B37">
      <w:pPr>
        <w:shd w:val="clear" w:color="auto" w:fill="FFFFFF"/>
        <w:rPr>
          <w:rFonts w:asciiTheme="majorHAnsi" w:hAnsiTheme="majorHAnsi" w:cstheme="majorHAnsi"/>
          <w:lang w:val="en-US"/>
        </w:rPr>
      </w:pPr>
      <w:r w:rsidRPr="00285839">
        <w:rPr>
          <w:rFonts w:asciiTheme="majorHAnsi" w:hAnsiTheme="majorHAnsi" w:cstheme="majorHAnsi"/>
          <w:lang w:val="en-US"/>
        </w:rPr>
        <w:t>Professionals should seek to discuss any concerns they have with the parents/</w:t>
      </w:r>
      <w:proofErr w:type="spellStart"/>
      <w:r w:rsidRPr="00285839">
        <w:rPr>
          <w:rFonts w:asciiTheme="majorHAnsi" w:hAnsiTheme="majorHAnsi" w:cstheme="majorHAnsi"/>
          <w:lang w:val="en-US"/>
        </w:rPr>
        <w:t>carers</w:t>
      </w:r>
      <w:proofErr w:type="spellEnd"/>
      <w:r w:rsidRPr="00285839">
        <w:rPr>
          <w:rFonts w:asciiTheme="majorHAnsi" w:hAnsiTheme="majorHAnsi" w:cstheme="majorHAnsi"/>
          <w:lang w:val="en-US"/>
        </w:rPr>
        <w:t xml:space="preserve"> who have parental responsibility, are caring for the child by way of private fostering arrangements (or under a statutory regulation) and inform them that they are making a referral to the MASH when new safeguarding concerns arise or no change is affected within existing plans.  This should only be done where such discussions will not place a child at increased risk of significant harm or cause any significant delay.</w:t>
      </w:r>
    </w:p>
    <w:p w14:paraId="384199F9" w14:textId="77777777" w:rsidR="00DD5B37" w:rsidRPr="00BD4C41" w:rsidRDefault="00DD5B37" w:rsidP="00E27E61">
      <w:pPr>
        <w:rPr>
          <w:rFonts w:asciiTheme="majorHAnsi" w:hAnsiTheme="majorHAnsi" w:cstheme="majorHAnsi"/>
        </w:rPr>
      </w:pPr>
      <w:r w:rsidRPr="00E27E61">
        <w:rPr>
          <w:rFonts w:asciiTheme="majorHAnsi" w:hAnsiTheme="majorHAnsi" w:cstheme="majorHAnsi"/>
          <w:lang w:val="en-US"/>
        </w:rPr>
        <w:t xml:space="preserve">The Thresholds for Intervention Guidance can be accessed </w:t>
      </w:r>
      <w:hyperlink r:id="rId14" w:history="1">
        <w:r w:rsidRPr="00E27E61">
          <w:rPr>
            <w:rStyle w:val="Hyperlink"/>
            <w:rFonts w:asciiTheme="majorHAnsi" w:hAnsiTheme="majorHAnsi" w:cstheme="majorHAnsi"/>
            <w:lang w:val="en-US"/>
          </w:rPr>
          <w:t>here</w:t>
        </w:r>
      </w:hyperlink>
      <w:r w:rsidRPr="00285839">
        <w:rPr>
          <w:rFonts w:asciiTheme="majorHAnsi" w:hAnsiTheme="majorHAnsi" w:cstheme="majorHAnsi"/>
          <w:lang w:val="en-US"/>
        </w:rPr>
        <w:t xml:space="preserve">: </w:t>
      </w:r>
    </w:p>
    <w:p w14:paraId="47BCC9C9" w14:textId="77777777" w:rsidR="00DD5B37" w:rsidRPr="00243971" w:rsidRDefault="00DD5B37" w:rsidP="00DD5B37">
      <w:pPr>
        <w:shd w:val="clear" w:color="auto" w:fill="FFFFFF"/>
        <w:rPr>
          <w:rFonts w:asciiTheme="majorHAnsi" w:hAnsiTheme="majorHAnsi" w:cstheme="majorHAnsi"/>
        </w:rPr>
      </w:pPr>
      <w:r w:rsidRPr="00285839">
        <w:rPr>
          <w:rFonts w:asciiTheme="majorHAnsi" w:hAnsiTheme="majorHAnsi" w:cstheme="majorHAnsi"/>
          <w:b/>
          <w:bCs/>
          <w:lang w:val="en-US"/>
        </w:rPr>
        <w:lastRenderedPageBreak/>
        <w:t>Identifying a child in need of help/ support or protection</w:t>
      </w:r>
    </w:p>
    <w:p w14:paraId="3096062D" w14:textId="77777777" w:rsidR="00DD5B37" w:rsidRPr="00174725" w:rsidRDefault="00DD5B37" w:rsidP="00DD5B37">
      <w:pPr>
        <w:shd w:val="clear" w:color="auto" w:fill="FFFFFF"/>
        <w:rPr>
          <w:rFonts w:asciiTheme="majorHAnsi" w:hAnsiTheme="majorHAnsi" w:cstheme="majorHAnsi"/>
        </w:rPr>
      </w:pPr>
      <w:r w:rsidRPr="00A70DBC">
        <w:rPr>
          <w:rFonts w:asciiTheme="majorHAnsi" w:hAnsiTheme="majorHAnsi" w:cstheme="majorHAnsi"/>
          <w:lang w:val="en-US"/>
        </w:rPr>
        <w:t xml:space="preserve">A referral to the MASH should be made when a child or family needs support identified </w:t>
      </w:r>
      <w:r w:rsidRPr="00174725">
        <w:rPr>
          <w:rFonts w:asciiTheme="majorHAnsi" w:hAnsiTheme="majorHAnsi" w:cstheme="majorHAnsi"/>
          <w:lang w:val="en-US"/>
        </w:rPr>
        <w:t>require Level 3 or 4 support in the Thresholds Guidance</w:t>
      </w:r>
      <w:r w:rsidRPr="00A70DBC">
        <w:rPr>
          <w:rFonts w:asciiTheme="majorHAnsi" w:hAnsiTheme="majorHAnsi" w:cstheme="majorHAnsi"/>
          <w:lang w:val="en-US"/>
        </w:rPr>
        <w:t>.</w:t>
      </w:r>
      <w:r w:rsidRPr="00174725">
        <w:rPr>
          <w:rFonts w:asciiTheme="majorHAnsi" w:hAnsiTheme="majorHAnsi" w:cstheme="majorHAnsi"/>
        </w:rPr>
        <w:t xml:space="preserve"> </w:t>
      </w:r>
      <w:r w:rsidRPr="00174725">
        <w:rPr>
          <w:rFonts w:asciiTheme="majorHAnsi" w:hAnsiTheme="majorHAnsi" w:cstheme="majorHAnsi"/>
          <w:lang w:val="en-US"/>
        </w:rPr>
        <w:t>Additional information including the link to the online request from can be found on the Lewisham MASH Webpage:</w:t>
      </w:r>
    </w:p>
    <w:p w14:paraId="0677C43E" w14:textId="77777777" w:rsidR="00DD5B37" w:rsidRPr="00285839" w:rsidRDefault="00C22DC6" w:rsidP="00DD5B37">
      <w:pPr>
        <w:shd w:val="clear" w:color="auto" w:fill="FFFFFF"/>
        <w:rPr>
          <w:rFonts w:asciiTheme="majorHAnsi" w:hAnsiTheme="majorHAnsi" w:cstheme="majorHAnsi"/>
        </w:rPr>
      </w:pPr>
      <w:hyperlink r:id="rId15" w:tgtFrame="_blank" w:history="1">
        <w:r w:rsidR="00DD5B37" w:rsidRPr="00285839">
          <w:rPr>
            <w:rStyle w:val="Hyperlink"/>
            <w:rFonts w:asciiTheme="majorHAnsi" w:hAnsiTheme="majorHAnsi" w:cstheme="majorHAnsi"/>
            <w:color w:val="auto"/>
          </w:rPr>
          <w:t>www.lewisham.gov.uk/MASH</w:t>
        </w:r>
      </w:hyperlink>
    </w:p>
    <w:p w14:paraId="3BB03479" w14:textId="77777777" w:rsidR="00DD5B37" w:rsidRPr="00A70DBC" w:rsidRDefault="00DD5B37" w:rsidP="00DD5B37">
      <w:pPr>
        <w:shd w:val="clear" w:color="auto" w:fill="FFFFFF"/>
        <w:rPr>
          <w:rFonts w:asciiTheme="majorHAnsi" w:hAnsiTheme="majorHAnsi" w:cstheme="majorHAnsi"/>
        </w:rPr>
      </w:pPr>
      <w:r w:rsidRPr="00A70DBC">
        <w:rPr>
          <w:rFonts w:asciiTheme="majorHAnsi" w:hAnsiTheme="majorHAnsi" w:cstheme="majorHAnsi"/>
        </w:rPr>
        <w:t>Contact:</w:t>
      </w:r>
    </w:p>
    <w:p w14:paraId="71D9D767" w14:textId="77777777" w:rsidR="00DD5B37" w:rsidRPr="00174725" w:rsidRDefault="00DD5B37" w:rsidP="00DD5B37">
      <w:pPr>
        <w:shd w:val="clear" w:color="auto" w:fill="FFFFFF"/>
        <w:rPr>
          <w:rFonts w:asciiTheme="majorHAnsi" w:hAnsiTheme="majorHAnsi" w:cstheme="majorHAnsi"/>
        </w:rPr>
      </w:pPr>
      <w:r w:rsidRPr="00174725">
        <w:rPr>
          <w:rFonts w:asciiTheme="majorHAnsi" w:hAnsiTheme="majorHAnsi" w:cstheme="majorHAnsi"/>
        </w:rPr>
        <w:t>Multi-agency Safeguarding Hub (MASH)Tel:  020 8314 6660</w:t>
      </w:r>
    </w:p>
    <w:p w14:paraId="4D297544" w14:textId="77777777" w:rsidR="00DD5B37" w:rsidRPr="00285839" w:rsidRDefault="00DD5B37" w:rsidP="00DD5B37">
      <w:pPr>
        <w:shd w:val="clear" w:color="auto" w:fill="FFFFFF"/>
        <w:rPr>
          <w:rFonts w:asciiTheme="majorHAnsi" w:hAnsiTheme="majorHAnsi" w:cstheme="majorHAnsi"/>
        </w:rPr>
      </w:pPr>
      <w:r w:rsidRPr="00174725">
        <w:rPr>
          <w:rFonts w:asciiTheme="majorHAnsi" w:hAnsiTheme="majorHAnsi" w:cstheme="majorHAnsi"/>
        </w:rPr>
        <w:t>Email: </w:t>
      </w:r>
      <w:r w:rsidRPr="00174725">
        <w:rPr>
          <w:rStyle w:val="apple-converted-space"/>
          <w:rFonts w:eastAsiaTheme="majorEastAsia" w:cstheme="majorHAnsi"/>
        </w:rPr>
        <w:t> </w:t>
      </w:r>
      <w:hyperlink r:id="rId16" w:tgtFrame="_blank" w:history="1">
        <w:r w:rsidRPr="00285839">
          <w:rPr>
            <w:rStyle w:val="Hyperlink"/>
            <w:rFonts w:asciiTheme="majorHAnsi" w:hAnsiTheme="majorHAnsi" w:cstheme="majorHAnsi"/>
            <w:color w:val="auto"/>
          </w:rPr>
          <w:t>mashagency@lewisham.gov.uk</w:t>
        </w:r>
      </w:hyperlink>
      <w:r w:rsidRPr="00285839">
        <w:rPr>
          <w:rFonts w:asciiTheme="majorHAnsi" w:hAnsiTheme="majorHAnsi" w:cstheme="majorHAnsi"/>
        </w:rPr>
        <w:t>;</w:t>
      </w:r>
      <w:r w:rsidRPr="00243971">
        <w:rPr>
          <w:rStyle w:val="apple-converted-space"/>
          <w:rFonts w:eastAsiaTheme="majorEastAsia" w:cstheme="majorHAnsi"/>
        </w:rPr>
        <w:t> </w:t>
      </w:r>
      <w:hyperlink r:id="rId17" w:tgtFrame="_blank" w:history="1">
        <w:r w:rsidRPr="00285839">
          <w:rPr>
            <w:rStyle w:val="Hyperlink"/>
            <w:rFonts w:asciiTheme="majorHAnsi" w:hAnsiTheme="majorHAnsi" w:cstheme="majorHAnsi"/>
            <w:color w:val="auto"/>
          </w:rPr>
          <w:t>mashgcsx@lewisham.gcsx.gov.uk</w:t>
        </w:r>
      </w:hyperlink>
      <w:r w:rsidRPr="00285839">
        <w:rPr>
          <w:rFonts w:asciiTheme="majorHAnsi" w:hAnsiTheme="majorHAnsi" w:cstheme="majorHAnsi"/>
        </w:rPr>
        <w:t> </w:t>
      </w:r>
    </w:p>
    <w:p w14:paraId="4A848C71" w14:textId="77777777" w:rsidR="00DD5B37" w:rsidRPr="00A70DBC" w:rsidRDefault="00DD5B37" w:rsidP="00DD5B37">
      <w:pPr>
        <w:shd w:val="clear" w:color="auto" w:fill="FFFFFF"/>
        <w:rPr>
          <w:rFonts w:asciiTheme="majorHAnsi" w:hAnsiTheme="majorHAnsi" w:cstheme="majorHAnsi"/>
        </w:rPr>
      </w:pPr>
      <w:r w:rsidRPr="00A70DBC">
        <w:rPr>
          <w:rFonts w:asciiTheme="majorHAnsi" w:hAnsiTheme="majorHAnsi" w:cstheme="majorHAnsi"/>
        </w:rPr>
        <w:t>Opening hours:  Monday–Friday 9am–5pm.</w:t>
      </w:r>
    </w:p>
    <w:p w14:paraId="5A0CA39D" w14:textId="77777777" w:rsidR="00DD5B37" w:rsidRPr="00174725" w:rsidRDefault="00DD5B37" w:rsidP="00DD5B37">
      <w:pPr>
        <w:shd w:val="clear" w:color="auto" w:fill="FFFFFF"/>
        <w:rPr>
          <w:rFonts w:asciiTheme="majorHAnsi" w:hAnsiTheme="majorHAnsi" w:cstheme="majorHAnsi"/>
        </w:rPr>
      </w:pPr>
      <w:r w:rsidRPr="00174725">
        <w:rPr>
          <w:rFonts w:asciiTheme="majorHAnsi" w:hAnsiTheme="majorHAnsi" w:cstheme="majorHAnsi"/>
        </w:rPr>
        <w:t>If you have concerns about the welfare of a child outside these hours, please contact the emergency duty team on 020 8314 6000 and ask to speak to the out-of-hours duty social worker</w:t>
      </w:r>
    </w:p>
    <w:p w14:paraId="31EDB2B3" w14:textId="77777777" w:rsidR="00DD5B37" w:rsidRPr="00174725" w:rsidRDefault="00DD5B37" w:rsidP="00DD5B37">
      <w:pPr>
        <w:rPr>
          <w:rFonts w:asciiTheme="majorHAnsi" w:hAnsiTheme="majorHAnsi" w:cstheme="majorHAnsi"/>
          <w:b/>
        </w:rPr>
      </w:pPr>
    </w:p>
    <w:p w14:paraId="06ED4FC1" w14:textId="77777777" w:rsidR="00DD5B37" w:rsidRPr="00174725" w:rsidRDefault="00DD5B37" w:rsidP="00DD5B37">
      <w:pPr>
        <w:rPr>
          <w:rFonts w:asciiTheme="majorHAnsi" w:hAnsiTheme="majorHAnsi" w:cstheme="majorHAnsi"/>
        </w:rPr>
      </w:pPr>
      <w:r w:rsidRPr="00174725">
        <w:rPr>
          <w:rFonts w:asciiTheme="majorHAnsi" w:hAnsiTheme="majorHAnsi" w:cstheme="majorHAnsi"/>
          <w:b/>
        </w:rPr>
        <w:t>3.11</w:t>
      </w:r>
      <w:r w:rsidRPr="00174725">
        <w:rPr>
          <w:rFonts w:asciiTheme="majorHAnsi" w:hAnsiTheme="majorHAnsi" w:cstheme="majorHAnsi"/>
          <w:b/>
        </w:rPr>
        <w:tab/>
        <w:t xml:space="preserve">Female genital mutilation (FGM) </w:t>
      </w:r>
    </w:p>
    <w:p w14:paraId="5919409B" w14:textId="0DD1B572" w:rsidR="00DD5B37" w:rsidRPr="00BD4C41" w:rsidRDefault="001E5F21" w:rsidP="00DD5B37">
      <w:pPr>
        <w:widowControl w:val="0"/>
        <w:autoSpaceDE w:val="0"/>
        <w:autoSpaceDN w:val="0"/>
        <w:adjustRightInd w:val="0"/>
        <w:rPr>
          <w:rFonts w:asciiTheme="majorHAnsi" w:hAnsiTheme="majorHAnsi" w:cstheme="majorHAnsi"/>
          <w:lang w:val="en-US"/>
        </w:rPr>
      </w:pPr>
      <w:r>
        <w:rPr>
          <w:rFonts w:asciiTheme="majorHAnsi" w:hAnsiTheme="majorHAnsi" w:cstheme="majorHAnsi"/>
          <w:lang w:val="en-US"/>
        </w:rPr>
        <w:t>At Chelwood Nursery School</w:t>
      </w:r>
      <w:r w:rsidR="00DD5B37" w:rsidRPr="00BD4C41">
        <w:rPr>
          <w:rFonts w:asciiTheme="majorHAnsi" w:hAnsiTheme="majorHAnsi" w:cstheme="majorHAnsi"/>
          <w:lang w:val="en-US"/>
        </w:rPr>
        <w:t xml:space="preserve"> we believe that all our pupils should be kept safe from harm. FGM affects girls particularly from north African countries, including Egypt, Sudan, Somalia and Sierra Leone.</w:t>
      </w:r>
      <w:r>
        <w:rPr>
          <w:rFonts w:asciiTheme="majorHAnsi" w:hAnsiTheme="majorHAnsi" w:cstheme="majorHAnsi"/>
          <w:lang w:val="en-US"/>
        </w:rPr>
        <w:t xml:space="preserve"> We know that FGM can affect children under 5.</w:t>
      </w:r>
    </w:p>
    <w:p w14:paraId="38D05B91" w14:textId="77777777" w:rsidR="00DD5B37" w:rsidRPr="00BD4C41" w:rsidRDefault="00DD5B37" w:rsidP="00DD5B37">
      <w:pPr>
        <w:widowControl w:val="0"/>
        <w:autoSpaceDE w:val="0"/>
        <w:autoSpaceDN w:val="0"/>
        <w:adjustRightInd w:val="0"/>
        <w:rPr>
          <w:rFonts w:asciiTheme="majorHAnsi" w:hAnsiTheme="majorHAnsi" w:cstheme="majorHAnsi"/>
          <w:lang w:val="en-US"/>
        </w:rPr>
      </w:pPr>
    </w:p>
    <w:p w14:paraId="2C559AAD"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It is illegal in the United Kingdom to allow girls to undergo female genital mutilation either in this country or abroad. People guilty of allowing FGM to take place are punished by fines and up to fourteen years in prison.</w:t>
      </w:r>
    </w:p>
    <w:p w14:paraId="6B1B9FE2" w14:textId="77777777" w:rsidR="00DD5B37" w:rsidRPr="00BD4C41" w:rsidRDefault="00DD5B37" w:rsidP="00DD5B37">
      <w:pPr>
        <w:widowControl w:val="0"/>
        <w:autoSpaceDE w:val="0"/>
        <w:autoSpaceDN w:val="0"/>
        <w:adjustRightInd w:val="0"/>
        <w:rPr>
          <w:rFonts w:asciiTheme="majorHAnsi" w:hAnsiTheme="majorHAnsi" w:cstheme="majorHAnsi"/>
          <w:lang w:val="en-US"/>
        </w:rPr>
      </w:pPr>
    </w:p>
    <w:p w14:paraId="1DD1946B" w14:textId="16F4FD02" w:rsidR="00DD5B37" w:rsidRPr="00BD4C41" w:rsidRDefault="001E5F21" w:rsidP="00DD5B37">
      <w:pPr>
        <w:rPr>
          <w:rFonts w:asciiTheme="majorHAnsi" w:hAnsiTheme="majorHAnsi" w:cstheme="majorHAnsi"/>
          <w:lang w:val="en-US"/>
        </w:rPr>
      </w:pPr>
      <w:r>
        <w:rPr>
          <w:rFonts w:asciiTheme="majorHAnsi" w:hAnsiTheme="majorHAnsi" w:cstheme="majorHAnsi"/>
          <w:lang w:val="en-US"/>
        </w:rPr>
        <w:t>At Chelwood Nursery</w:t>
      </w:r>
      <w:r w:rsidR="00DD5B37" w:rsidRPr="00BD4C41">
        <w:rPr>
          <w:rFonts w:asciiTheme="majorHAnsi" w:hAnsiTheme="majorHAnsi" w:cstheme="majorHAnsi"/>
          <w:lang w:val="en-US"/>
        </w:rPr>
        <w:t xml:space="preserve"> School we have a duty to report concerns we have about girls at risk of FGM to the police and social services.</w:t>
      </w:r>
    </w:p>
    <w:p w14:paraId="0C379555"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FGM occurs mainly in Africa and to a lesser extent, in the Middle East and Asia. Although it is believed by many to be a religious issue, it is a cultural practice. There are no health benefits.</w:t>
      </w:r>
    </w:p>
    <w:p w14:paraId="4B6883CB" w14:textId="77777777" w:rsidR="00DD5B37" w:rsidRPr="00BD4C41" w:rsidRDefault="00DD5B37" w:rsidP="00DD5B37">
      <w:pPr>
        <w:widowControl w:val="0"/>
        <w:autoSpaceDE w:val="0"/>
        <w:autoSpaceDN w:val="0"/>
        <w:adjustRightInd w:val="0"/>
        <w:rPr>
          <w:rFonts w:asciiTheme="majorHAnsi" w:hAnsiTheme="majorHAnsi" w:cstheme="majorHAnsi"/>
          <w:lang w:val="en-US"/>
        </w:rPr>
      </w:pPr>
    </w:p>
    <w:p w14:paraId="0394D924"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Communities particularly affected by FGM in the UK include girls from:</w:t>
      </w:r>
    </w:p>
    <w:p w14:paraId="005AFE1E"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Somalia, Kenya, Ethiopia, Sierra Leone, Sudan, Egypt, Nigeria, Eritrea, Yemen, Indonesia and Afghanistan.</w:t>
      </w:r>
    </w:p>
    <w:p w14:paraId="3DD375AD" w14:textId="77777777" w:rsidR="00DD5B37" w:rsidRPr="00BD4C41" w:rsidRDefault="00DD5B37" w:rsidP="00DD5B37">
      <w:pPr>
        <w:widowControl w:val="0"/>
        <w:autoSpaceDE w:val="0"/>
        <w:autoSpaceDN w:val="0"/>
        <w:adjustRightInd w:val="0"/>
        <w:rPr>
          <w:rFonts w:asciiTheme="majorHAnsi" w:hAnsiTheme="majorHAnsi" w:cstheme="majorHAnsi"/>
          <w:lang w:val="en-US"/>
        </w:rPr>
      </w:pPr>
    </w:p>
    <w:p w14:paraId="74565133"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In the UK, FGM tends to occur in areas with larger populations of communities who practice FGM, such as first-generation immigrants, refugees and asylum seekers. These areas include: London, Cardiff, Manchester, Sheffield, Northampton, Birmingham, Oxford, Crawley, Reading, Slough and Milton Keynes.  In England and Wales, 23,000 girls under 15 could be at risk of FGM.</w:t>
      </w:r>
    </w:p>
    <w:p w14:paraId="2E761A93" w14:textId="77777777" w:rsidR="00DD5B37" w:rsidRPr="00BD4C41" w:rsidRDefault="00DD5B37" w:rsidP="00DD5B37">
      <w:pPr>
        <w:widowControl w:val="0"/>
        <w:autoSpaceDE w:val="0"/>
        <w:autoSpaceDN w:val="0"/>
        <w:adjustRightInd w:val="0"/>
        <w:rPr>
          <w:rFonts w:asciiTheme="majorHAnsi" w:hAnsiTheme="majorHAnsi" w:cstheme="majorHAnsi"/>
          <w:b/>
          <w:bCs/>
          <w:lang w:val="en-US"/>
        </w:rPr>
      </w:pPr>
    </w:p>
    <w:p w14:paraId="03E6356D"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b/>
          <w:bCs/>
          <w:lang w:val="en-US"/>
        </w:rPr>
        <w:t>Key Points:</w:t>
      </w:r>
    </w:p>
    <w:p w14:paraId="319C36AB" w14:textId="77777777" w:rsidR="00DD5B37" w:rsidRPr="00BD4C41" w:rsidRDefault="00DD5B37" w:rsidP="00DD5B37">
      <w:pPr>
        <w:pStyle w:val="ListParagraph"/>
        <w:widowControl w:val="0"/>
        <w:numPr>
          <w:ilvl w:val="1"/>
          <w:numId w:val="63"/>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Not a religious practice</w:t>
      </w:r>
    </w:p>
    <w:p w14:paraId="50EA0E12" w14:textId="77777777" w:rsidR="00DD5B37" w:rsidRPr="00BD4C41" w:rsidRDefault="00DD5B37" w:rsidP="00DD5B37">
      <w:pPr>
        <w:pStyle w:val="ListParagraph"/>
        <w:widowControl w:val="0"/>
        <w:numPr>
          <w:ilvl w:val="1"/>
          <w:numId w:val="63"/>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Occurs mostly to girls aged from 5 – 8 years old; but up to around 15</w:t>
      </w:r>
    </w:p>
    <w:p w14:paraId="3E2A9B1C" w14:textId="77777777" w:rsidR="00DD5B37" w:rsidRPr="00BD4C41" w:rsidRDefault="00DD5B37" w:rsidP="00DD5B37">
      <w:pPr>
        <w:pStyle w:val="ListParagraph"/>
        <w:widowControl w:val="0"/>
        <w:numPr>
          <w:ilvl w:val="1"/>
          <w:numId w:val="63"/>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Criminal offence in UK since 1985</w:t>
      </w:r>
    </w:p>
    <w:p w14:paraId="038D6175" w14:textId="77777777" w:rsidR="00DD5B37" w:rsidRPr="00BD4C41" w:rsidRDefault="00DD5B37" w:rsidP="00DD5B37">
      <w:pPr>
        <w:pStyle w:val="ListParagraph"/>
        <w:widowControl w:val="0"/>
        <w:numPr>
          <w:ilvl w:val="1"/>
          <w:numId w:val="63"/>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Offence since 2003 to take girls abroad</w:t>
      </w:r>
    </w:p>
    <w:p w14:paraId="61E088A3" w14:textId="77777777" w:rsidR="00DD5B37" w:rsidRPr="00BD4C41" w:rsidRDefault="00DD5B37" w:rsidP="00DD5B37">
      <w:pPr>
        <w:pStyle w:val="ListParagraph"/>
        <w:widowControl w:val="0"/>
        <w:numPr>
          <w:ilvl w:val="1"/>
          <w:numId w:val="63"/>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Criminal penalties include up to 14 years in prison</w:t>
      </w:r>
    </w:p>
    <w:p w14:paraId="7DE6CBD3" w14:textId="77777777" w:rsidR="00DD5B37" w:rsidRPr="00BD4C41" w:rsidRDefault="00DD5B37" w:rsidP="00DD5B37">
      <w:pPr>
        <w:widowControl w:val="0"/>
        <w:autoSpaceDE w:val="0"/>
        <w:autoSpaceDN w:val="0"/>
        <w:adjustRightInd w:val="0"/>
        <w:rPr>
          <w:rFonts w:asciiTheme="majorHAnsi" w:hAnsiTheme="majorHAnsi" w:cstheme="majorHAnsi"/>
          <w:b/>
          <w:bCs/>
          <w:lang w:val="en-US"/>
        </w:rPr>
      </w:pPr>
    </w:p>
    <w:p w14:paraId="1A264C19"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b/>
          <w:bCs/>
          <w:lang w:val="en-US"/>
        </w:rPr>
        <w:t>Reasons for this cultural practice include:</w:t>
      </w:r>
    </w:p>
    <w:p w14:paraId="4A422B08" w14:textId="77777777" w:rsidR="00DD5B37" w:rsidRPr="00BD4C41" w:rsidRDefault="00DD5B37" w:rsidP="00DD5B37">
      <w:pPr>
        <w:pStyle w:val="ListParagraph"/>
        <w:widowControl w:val="0"/>
        <w:numPr>
          <w:ilvl w:val="1"/>
          <w:numId w:val="59"/>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Cultural identity – An initiation into womanhood</w:t>
      </w:r>
    </w:p>
    <w:p w14:paraId="6779A47A" w14:textId="77777777" w:rsidR="00DD5B37" w:rsidRPr="00BD4C41" w:rsidRDefault="00DD5B37" w:rsidP="00DD5B37">
      <w:pPr>
        <w:pStyle w:val="ListParagraph"/>
        <w:widowControl w:val="0"/>
        <w:numPr>
          <w:ilvl w:val="1"/>
          <w:numId w:val="59"/>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Gender Identity – Moving from girl to woman – enhancing femininity</w:t>
      </w:r>
    </w:p>
    <w:p w14:paraId="40A7BC9A" w14:textId="77777777" w:rsidR="00DD5B37" w:rsidRPr="00BD4C41" w:rsidRDefault="00DD5B37" w:rsidP="00DD5B37">
      <w:pPr>
        <w:pStyle w:val="ListParagraph"/>
        <w:widowControl w:val="0"/>
        <w:numPr>
          <w:ilvl w:val="1"/>
          <w:numId w:val="59"/>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Sexual control – reduce the woman’s desire for sex</w:t>
      </w:r>
    </w:p>
    <w:p w14:paraId="7DFB4971" w14:textId="77777777" w:rsidR="00DD5B37" w:rsidRPr="00BD4C41" w:rsidRDefault="00DD5B37" w:rsidP="00DD5B37">
      <w:pPr>
        <w:pStyle w:val="ListParagraph"/>
        <w:widowControl w:val="0"/>
        <w:numPr>
          <w:ilvl w:val="1"/>
          <w:numId w:val="59"/>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Hygiene/cleanliness – unmutilated women are regarded as unclean</w:t>
      </w:r>
    </w:p>
    <w:p w14:paraId="2C3D6AAA" w14:textId="77777777" w:rsidR="00DD5B37" w:rsidRPr="00BD4C41" w:rsidRDefault="00DD5B37" w:rsidP="00DD5B37">
      <w:pPr>
        <w:widowControl w:val="0"/>
        <w:autoSpaceDE w:val="0"/>
        <w:autoSpaceDN w:val="0"/>
        <w:adjustRightInd w:val="0"/>
        <w:rPr>
          <w:rFonts w:asciiTheme="majorHAnsi" w:hAnsiTheme="majorHAnsi" w:cstheme="majorHAnsi"/>
          <w:b/>
          <w:bCs/>
          <w:lang w:val="en-US"/>
        </w:rPr>
      </w:pPr>
    </w:p>
    <w:p w14:paraId="4B31C3EA" w14:textId="3EC4AD82" w:rsidR="00DD5B37" w:rsidRPr="00BD4C41" w:rsidRDefault="00C22DC6" w:rsidP="00DD5B37">
      <w:pPr>
        <w:widowControl w:val="0"/>
        <w:autoSpaceDE w:val="0"/>
        <w:autoSpaceDN w:val="0"/>
        <w:adjustRightInd w:val="0"/>
        <w:rPr>
          <w:rFonts w:asciiTheme="majorHAnsi" w:hAnsiTheme="majorHAnsi" w:cstheme="majorHAnsi"/>
          <w:lang w:val="en-US"/>
        </w:rPr>
      </w:pPr>
      <w:r>
        <w:rPr>
          <w:rFonts w:asciiTheme="majorHAnsi" w:hAnsiTheme="majorHAnsi" w:cstheme="majorHAnsi"/>
          <w:b/>
          <w:bCs/>
          <w:lang w:val="en-US"/>
        </w:rPr>
        <w:br/>
      </w:r>
      <w:r w:rsidR="00DD5B37" w:rsidRPr="00BD4C41">
        <w:rPr>
          <w:rFonts w:asciiTheme="majorHAnsi" w:hAnsiTheme="majorHAnsi" w:cstheme="majorHAnsi"/>
          <w:b/>
          <w:bCs/>
          <w:lang w:val="en-US"/>
        </w:rPr>
        <w:lastRenderedPageBreak/>
        <w:t>Risk Factors include:</w:t>
      </w:r>
    </w:p>
    <w:p w14:paraId="4F35BEC6" w14:textId="77777777" w:rsidR="00DD5B37" w:rsidRPr="00BD4C41" w:rsidRDefault="00DD5B37" w:rsidP="00DD5B37">
      <w:pPr>
        <w:pStyle w:val="ListParagraph"/>
        <w:widowControl w:val="0"/>
        <w:numPr>
          <w:ilvl w:val="1"/>
          <w:numId w:val="60"/>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low level of integration into UK society</w:t>
      </w:r>
    </w:p>
    <w:p w14:paraId="5BE498CE" w14:textId="77777777" w:rsidR="00DD5B37" w:rsidRPr="00BD4C41" w:rsidRDefault="00DD5B37" w:rsidP="00DD5B37">
      <w:pPr>
        <w:pStyle w:val="ListParagraph"/>
        <w:widowControl w:val="0"/>
        <w:numPr>
          <w:ilvl w:val="1"/>
          <w:numId w:val="60"/>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mother or sister who has undergone FGM</w:t>
      </w:r>
    </w:p>
    <w:p w14:paraId="4C4DB486" w14:textId="77777777" w:rsidR="00DD5B37" w:rsidRPr="00BD4C41" w:rsidRDefault="00DD5B37" w:rsidP="00DD5B37">
      <w:pPr>
        <w:pStyle w:val="ListParagraph"/>
        <w:widowControl w:val="0"/>
        <w:numPr>
          <w:ilvl w:val="1"/>
          <w:numId w:val="60"/>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a visiting female elder from the country of origin</w:t>
      </w:r>
    </w:p>
    <w:p w14:paraId="5C1361CD" w14:textId="77777777" w:rsidR="00DD5B37" w:rsidRPr="00BD4C41" w:rsidRDefault="00DD5B37" w:rsidP="00DD5B37">
      <w:pPr>
        <w:pStyle w:val="ListParagraph"/>
        <w:widowControl w:val="0"/>
        <w:numPr>
          <w:ilvl w:val="1"/>
          <w:numId w:val="60"/>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being taken on a long holiday to the family’s country of origin</w:t>
      </w:r>
    </w:p>
    <w:p w14:paraId="6E9BEF9A" w14:textId="77777777" w:rsidR="00DD5B37" w:rsidRPr="00BD4C41" w:rsidRDefault="00DD5B37" w:rsidP="00DD5B37">
      <w:pPr>
        <w:pStyle w:val="ListParagraph"/>
        <w:widowControl w:val="0"/>
        <w:numPr>
          <w:ilvl w:val="1"/>
          <w:numId w:val="60"/>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talk about a ‘special’ event or procedure to ‘become a woman’</w:t>
      </w:r>
    </w:p>
    <w:p w14:paraId="6F43E9FE" w14:textId="77777777" w:rsidR="00DD5B37" w:rsidRPr="00BD4C41" w:rsidRDefault="00DD5B37" w:rsidP="00DD5B37">
      <w:pPr>
        <w:widowControl w:val="0"/>
        <w:autoSpaceDE w:val="0"/>
        <w:autoSpaceDN w:val="0"/>
        <w:adjustRightInd w:val="0"/>
        <w:rPr>
          <w:rFonts w:asciiTheme="majorHAnsi" w:hAnsiTheme="majorHAnsi" w:cstheme="majorHAnsi"/>
          <w:b/>
          <w:bCs/>
          <w:lang w:val="en-US"/>
        </w:rPr>
      </w:pPr>
    </w:p>
    <w:p w14:paraId="1B74A9A4"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b/>
          <w:bCs/>
          <w:lang w:val="en-US"/>
        </w:rPr>
        <w:t>High Risk Time</w:t>
      </w:r>
    </w:p>
    <w:p w14:paraId="659CAF80" w14:textId="77777777" w:rsidR="00DD5B37" w:rsidRPr="00BD4C41" w:rsidRDefault="00DD5B37" w:rsidP="00DD5B37">
      <w:pPr>
        <w:widowControl w:val="0"/>
        <w:autoSpaceDE w:val="0"/>
        <w:autoSpaceDN w:val="0"/>
        <w:adjustRightInd w:val="0"/>
        <w:rPr>
          <w:rFonts w:asciiTheme="majorHAnsi" w:hAnsiTheme="majorHAnsi" w:cstheme="majorHAnsi"/>
          <w:lang w:val="en-US"/>
        </w:rPr>
      </w:pPr>
    </w:p>
    <w:p w14:paraId="4705A0CF"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This procedure often takes place in the summer, as the recovery period after FGM can be 6 to 9 weeks. Schools should be alert to the possibility of FGM as a reason why a girl in a high risk group is absent from school or where the family request an ‘</w:t>
      </w:r>
      <w:proofErr w:type="spellStart"/>
      <w:r w:rsidRPr="00BD4C41">
        <w:rPr>
          <w:rFonts w:asciiTheme="majorHAnsi" w:hAnsiTheme="majorHAnsi" w:cstheme="majorHAnsi"/>
          <w:lang w:val="en-US"/>
        </w:rPr>
        <w:t>authorised</w:t>
      </w:r>
      <w:proofErr w:type="spellEnd"/>
      <w:r w:rsidRPr="00BD4C41">
        <w:rPr>
          <w:rFonts w:asciiTheme="majorHAnsi" w:hAnsiTheme="majorHAnsi" w:cstheme="majorHAnsi"/>
          <w:lang w:val="en-US"/>
        </w:rPr>
        <w:t xml:space="preserve"> absence’ for just before or just after the summer school holidays.</w:t>
      </w:r>
    </w:p>
    <w:p w14:paraId="3DF700D6"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Although, it is difficult to identify girls before FGM takes place, where girls from these high risk groups return from a long period of absence with symptoms of FGM, advice should be sought from the police or social services.</w:t>
      </w:r>
    </w:p>
    <w:p w14:paraId="47E7F133" w14:textId="77777777" w:rsidR="00DD5B37" w:rsidRPr="00BD4C41" w:rsidRDefault="00DD5B37" w:rsidP="00DD5B37">
      <w:pPr>
        <w:widowControl w:val="0"/>
        <w:autoSpaceDE w:val="0"/>
        <w:autoSpaceDN w:val="0"/>
        <w:adjustRightInd w:val="0"/>
        <w:rPr>
          <w:rFonts w:asciiTheme="majorHAnsi" w:hAnsiTheme="majorHAnsi" w:cstheme="majorHAnsi"/>
          <w:b/>
          <w:bCs/>
          <w:lang w:val="en-US"/>
        </w:rPr>
      </w:pPr>
    </w:p>
    <w:p w14:paraId="281D1B1A"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b/>
          <w:bCs/>
          <w:lang w:val="en-US"/>
        </w:rPr>
        <w:t>Post-FGM Symptoms include:</w:t>
      </w:r>
    </w:p>
    <w:p w14:paraId="7FA58BA9" w14:textId="77777777" w:rsidR="00DD5B37" w:rsidRPr="00BD4C41" w:rsidRDefault="00DD5B37" w:rsidP="00DD5B37">
      <w:pPr>
        <w:pStyle w:val="ListParagraph"/>
        <w:widowControl w:val="0"/>
        <w:numPr>
          <w:ilvl w:val="1"/>
          <w:numId w:val="61"/>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difficulty walking, sitting or standing</w:t>
      </w:r>
    </w:p>
    <w:p w14:paraId="0CEBBCB9" w14:textId="77777777" w:rsidR="00DD5B37" w:rsidRPr="00BD4C41" w:rsidRDefault="00DD5B37" w:rsidP="00DD5B37">
      <w:pPr>
        <w:pStyle w:val="ListParagraph"/>
        <w:widowControl w:val="0"/>
        <w:numPr>
          <w:ilvl w:val="1"/>
          <w:numId w:val="61"/>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spend longer than normal in the bathroom or toilet</w:t>
      </w:r>
    </w:p>
    <w:p w14:paraId="4AB3AF17" w14:textId="77777777" w:rsidR="00DD5B37" w:rsidRPr="00BD4C41" w:rsidRDefault="00DD5B37" w:rsidP="00DD5B37">
      <w:pPr>
        <w:pStyle w:val="ListParagraph"/>
        <w:widowControl w:val="0"/>
        <w:numPr>
          <w:ilvl w:val="1"/>
          <w:numId w:val="61"/>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 xml:space="preserve">unusual </w:t>
      </w:r>
      <w:proofErr w:type="spellStart"/>
      <w:r w:rsidRPr="00BD4C41">
        <w:rPr>
          <w:rFonts w:asciiTheme="majorHAnsi" w:hAnsiTheme="majorHAnsi" w:cstheme="majorHAnsi"/>
          <w:lang w:val="en-US"/>
        </w:rPr>
        <w:t>behaviour</w:t>
      </w:r>
      <w:proofErr w:type="spellEnd"/>
      <w:r w:rsidRPr="00BD4C41">
        <w:rPr>
          <w:rFonts w:asciiTheme="majorHAnsi" w:hAnsiTheme="majorHAnsi" w:cstheme="majorHAnsi"/>
          <w:lang w:val="en-US"/>
        </w:rPr>
        <w:t xml:space="preserve"> after a lengthy absence</w:t>
      </w:r>
    </w:p>
    <w:p w14:paraId="6A50F3CC" w14:textId="77777777" w:rsidR="00DD5B37" w:rsidRPr="00BD4C41" w:rsidRDefault="00DD5B37" w:rsidP="00DD5B37">
      <w:pPr>
        <w:pStyle w:val="ListParagraph"/>
        <w:widowControl w:val="0"/>
        <w:numPr>
          <w:ilvl w:val="1"/>
          <w:numId w:val="61"/>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reluctance to undergo normal medical examinations</w:t>
      </w:r>
    </w:p>
    <w:p w14:paraId="3EA5CF46" w14:textId="77777777" w:rsidR="00DD5B37" w:rsidRPr="00BD4C41" w:rsidRDefault="00DD5B37" w:rsidP="00DD5B37">
      <w:pPr>
        <w:pStyle w:val="ListParagraph"/>
        <w:widowControl w:val="0"/>
        <w:numPr>
          <w:ilvl w:val="1"/>
          <w:numId w:val="61"/>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asking for help, but may not be explicit about the problem due to embarrassment or fear.</w:t>
      </w:r>
    </w:p>
    <w:p w14:paraId="7A0D7510" w14:textId="77777777" w:rsidR="00DD5B37" w:rsidRPr="00BD4C41" w:rsidRDefault="00DD5B37" w:rsidP="00DD5B37">
      <w:pPr>
        <w:widowControl w:val="0"/>
        <w:autoSpaceDE w:val="0"/>
        <w:autoSpaceDN w:val="0"/>
        <w:adjustRightInd w:val="0"/>
        <w:rPr>
          <w:rFonts w:asciiTheme="majorHAnsi" w:hAnsiTheme="majorHAnsi" w:cstheme="majorHAnsi"/>
          <w:b/>
          <w:bCs/>
          <w:lang w:val="en-US"/>
        </w:rPr>
      </w:pPr>
    </w:p>
    <w:p w14:paraId="7150CF56" w14:textId="77777777" w:rsidR="00DD5B37" w:rsidRPr="00BD4C41" w:rsidRDefault="00DD5B37" w:rsidP="00DD5B37">
      <w:pPr>
        <w:widowControl w:val="0"/>
        <w:autoSpaceDE w:val="0"/>
        <w:autoSpaceDN w:val="0"/>
        <w:adjustRightInd w:val="0"/>
        <w:rPr>
          <w:rFonts w:asciiTheme="majorHAnsi" w:hAnsiTheme="majorHAnsi" w:cstheme="majorHAnsi"/>
          <w:lang w:val="en-US"/>
        </w:rPr>
      </w:pPr>
      <w:r w:rsidRPr="00BD4C41">
        <w:rPr>
          <w:rFonts w:asciiTheme="majorHAnsi" w:hAnsiTheme="majorHAnsi" w:cstheme="majorHAnsi"/>
          <w:b/>
          <w:bCs/>
          <w:lang w:val="en-US"/>
        </w:rPr>
        <w:t>Longer Term problems include:</w:t>
      </w:r>
    </w:p>
    <w:p w14:paraId="442EFF11" w14:textId="77777777" w:rsidR="00DD5B37" w:rsidRPr="00BD4C41" w:rsidRDefault="00DD5B37" w:rsidP="00DD5B37">
      <w:pPr>
        <w:pStyle w:val="ListParagraph"/>
        <w:widowControl w:val="0"/>
        <w:numPr>
          <w:ilvl w:val="2"/>
          <w:numId w:val="62"/>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difficulties urinating or incontinence</w:t>
      </w:r>
    </w:p>
    <w:p w14:paraId="59FC0D82" w14:textId="77777777" w:rsidR="00DD5B37" w:rsidRPr="00BD4C41" w:rsidRDefault="00DD5B37" w:rsidP="00DD5B37">
      <w:pPr>
        <w:pStyle w:val="ListParagraph"/>
        <w:widowControl w:val="0"/>
        <w:numPr>
          <w:ilvl w:val="2"/>
          <w:numId w:val="62"/>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frequent or chronic vaginal, pelvic or urinary infections</w:t>
      </w:r>
    </w:p>
    <w:p w14:paraId="359F285E" w14:textId="77777777" w:rsidR="00DD5B37" w:rsidRPr="00BD4C41" w:rsidRDefault="00DD5B37" w:rsidP="00DD5B37">
      <w:pPr>
        <w:pStyle w:val="ListParagraph"/>
        <w:widowControl w:val="0"/>
        <w:numPr>
          <w:ilvl w:val="2"/>
          <w:numId w:val="62"/>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menstrual problems</w:t>
      </w:r>
    </w:p>
    <w:p w14:paraId="35DC6675" w14:textId="77777777" w:rsidR="00DD5B37" w:rsidRPr="00BD4C41" w:rsidRDefault="00DD5B37" w:rsidP="00DD5B37">
      <w:pPr>
        <w:pStyle w:val="ListParagraph"/>
        <w:widowControl w:val="0"/>
        <w:numPr>
          <w:ilvl w:val="2"/>
          <w:numId w:val="62"/>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kidney damage and possible failure</w:t>
      </w:r>
    </w:p>
    <w:p w14:paraId="635354D8" w14:textId="77777777" w:rsidR="00DD5B37" w:rsidRPr="00BD4C41" w:rsidRDefault="00DD5B37" w:rsidP="00DD5B37">
      <w:pPr>
        <w:pStyle w:val="ListParagraph"/>
        <w:widowControl w:val="0"/>
        <w:numPr>
          <w:ilvl w:val="2"/>
          <w:numId w:val="62"/>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cysts and abscesses</w:t>
      </w:r>
    </w:p>
    <w:p w14:paraId="0EEAC11B" w14:textId="77777777" w:rsidR="00DD5B37" w:rsidRPr="00BD4C41" w:rsidRDefault="00DD5B37" w:rsidP="00DD5B37">
      <w:pPr>
        <w:pStyle w:val="ListParagraph"/>
        <w:widowControl w:val="0"/>
        <w:numPr>
          <w:ilvl w:val="2"/>
          <w:numId w:val="62"/>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pain when having sex</w:t>
      </w:r>
    </w:p>
    <w:p w14:paraId="5EFEEC18" w14:textId="77777777" w:rsidR="00DD5B37" w:rsidRPr="00BD4C41" w:rsidRDefault="00DD5B37" w:rsidP="00DD5B37">
      <w:pPr>
        <w:pStyle w:val="ListParagraph"/>
        <w:widowControl w:val="0"/>
        <w:numPr>
          <w:ilvl w:val="2"/>
          <w:numId w:val="62"/>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infertility</w:t>
      </w:r>
    </w:p>
    <w:p w14:paraId="74B432E7" w14:textId="77777777" w:rsidR="00DD5B37" w:rsidRPr="00BD4C41" w:rsidRDefault="00DD5B37" w:rsidP="00DD5B37">
      <w:pPr>
        <w:pStyle w:val="ListParagraph"/>
        <w:widowControl w:val="0"/>
        <w:numPr>
          <w:ilvl w:val="2"/>
          <w:numId w:val="62"/>
        </w:numPr>
        <w:tabs>
          <w:tab w:val="left" w:pos="220"/>
          <w:tab w:val="left" w:pos="720"/>
        </w:tabs>
        <w:autoSpaceDE w:val="0"/>
        <w:autoSpaceDN w:val="0"/>
        <w:adjustRightInd w:val="0"/>
        <w:rPr>
          <w:rFonts w:asciiTheme="majorHAnsi" w:hAnsiTheme="majorHAnsi" w:cstheme="majorHAnsi"/>
          <w:lang w:val="en-US"/>
        </w:rPr>
      </w:pPr>
      <w:r w:rsidRPr="00BD4C41">
        <w:rPr>
          <w:rFonts w:asciiTheme="majorHAnsi" w:hAnsiTheme="majorHAnsi" w:cstheme="majorHAnsi"/>
          <w:lang w:val="en-US"/>
        </w:rPr>
        <w:t>complications during pregnancy and childbirth</w:t>
      </w:r>
    </w:p>
    <w:p w14:paraId="4011AE1F" w14:textId="77777777" w:rsidR="00DD5B37" w:rsidRPr="00BD4C41" w:rsidRDefault="00DD5B37" w:rsidP="00DD5B37">
      <w:pPr>
        <w:pStyle w:val="ListParagraph"/>
        <w:numPr>
          <w:ilvl w:val="2"/>
          <w:numId w:val="62"/>
        </w:numPr>
        <w:spacing w:after="200" w:line="276" w:lineRule="auto"/>
        <w:rPr>
          <w:rFonts w:asciiTheme="majorHAnsi" w:hAnsiTheme="majorHAnsi" w:cstheme="majorHAnsi"/>
        </w:rPr>
      </w:pPr>
      <w:r w:rsidRPr="00BD4C41">
        <w:rPr>
          <w:rFonts w:asciiTheme="majorHAnsi" w:hAnsiTheme="majorHAnsi" w:cstheme="majorHAnsi"/>
          <w:lang w:val="en-US"/>
        </w:rPr>
        <w:t>emotional and mental health problems</w:t>
      </w:r>
    </w:p>
    <w:p w14:paraId="0151ABD0" w14:textId="77777777" w:rsidR="00DD5B37" w:rsidRPr="00285839" w:rsidRDefault="00DD5B37" w:rsidP="00DD5B37">
      <w:pPr>
        <w:pStyle w:val="NoSpacing"/>
        <w:rPr>
          <w:rFonts w:asciiTheme="majorHAnsi" w:hAnsiTheme="majorHAnsi" w:cstheme="majorHAnsi"/>
          <w:sz w:val="24"/>
          <w:szCs w:val="24"/>
        </w:rPr>
      </w:pPr>
    </w:p>
    <w:p w14:paraId="35390828" w14:textId="77777777" w:rsidR="00DD5B37" w:rsidRPr="00174725" w:rsidRDefault="00DD5B37" w:rsidP="00DD5B37">
      <w:pPr>
        <w:spacing w:before="108" w:after="108"/>
        <w:ind w:left="108" w:right="108"/>
        <w:rPr>
          <w:rFonts w:asciiTheme="majorHAnsi" w:hAnsiTheme="majorHAnsi" w:cstheme="majorHAnsi"/>
        </w:rPr>
      </w:pPr>
      <w:r w:rsidRPr="00A70DBC">
        <w:rPr>
          <w:rFonts w:asciiTheme="majorHAnsi" w:hAnsiTheme="majorHAnsi" w:cstheme="majorHAnsi"/>
        </w:rPr>
        <w:t>The Serious Crime Act 2015 sets out a duty on professionals (including teachers) to notify police when they discover that FGM appears to have been carried out on a girl under 18. In schools, this will us</w:t>
      </w:r>
      <w:r w:rsidRPr="00174725">
        <w:rPr>
          <w:rFonts w:asciiTheme="majorHAnsi" w:hAnsiTheme="majorHAnsi" w:cstheme="majorHAnsi"/>
        </w:rPr>
        <w:t>ually come from a disclosure.</w:t>
      </w:r>
    </w:p>
    <w:p w14:paraId="67FAA5D8" w14:textId="77777777" w:rsidR="00DD5B37" w:rsidRPr="00174725" w:rsidRDefault="00DD5B37" w:rsidP="00DD5B37">
      <w:pPr>
        <w:spacing w:before="108" w:after="108"/>
        <w:ind w:left="108" w:right="108"/>
        <w:rPr>
          <w:rFonts w:asciiTheme="majorHAnsi" w:hAnsiTheme="majorHAnsi" w:cstheme="majorHAnsi"/>
        </w:rPr>
      </w:pPr>
      <w:r w:rsidRPr="00174725">
        <w:rPr>
          <w:rFonts w:asciiTheme="majorHAnsi" w:hAnsiTheme="majorHAnsi" w:cstheme="majorHAnsi"/>
        </w:rPr>
        <w:t>Teachers must personally report to the police cases where they discover that an act of FGM appears to have been carried out; and discuss any such cases with the safeguarding lead and children’s social care. The duty does not apply in relation to at risk or suspected cases.</w:t>
      </w:r>
    </w:p>
    <w:p w14:paraId="15B94778" w14:textId="5B0F8037" w:rsidR="00DD5B37" w:rsidRPr="00BD4C41" w:rsidRDefault="008B4396" w:rsidP="00DD5B37">
      <w:pPr>
        <w:spacing w:before="108" w:after="108"/>
        <w:ind w:left="108" w:right="108"/>
        <w:rPr>
          <w:rFonts w:asciiTheme="majorHAnsi" w:hAnsiTheme="majorHAnsi" w:cstheme="majorHAnsi"/>
        </w:rPr>
      </w:pPr>
      <w:r>
        <w:rPr>
          <w:rFonts w:asciiTheme="majorHAnsi" w:hAnsiTheme="majorHAnsi" w:cstheme="majorHAnsi"/>
        </w:rPr>
        <w:t>At Chelwood Nursery School</w:t>
      </w:r>
      <w:r w:rsidR="00DD5B37" w:rsidRPr="00BD4C41">
        <w:rPr>
          <w:rFonts w:asciiTheme="majorHAnsi" w:hAnsiTheme="majorHAnsi" w:cstheme="majorHAnsi"/>
        </w:rPr>
        <w:t>, if we have concerns about FGM, we will discuss these with parents/carers where appropriate, and the young person concerned, before taking any further action. In cases where it is deemed likely that discussing preliminary concerns with the family may put a child(</w:t>
      </w:r>
      <w:proofErr w:type="spellStart"/>
      <w:r w:rsidR="00DD5B37" w:rsidRPr="00BD4C41">
        <w:rPr>
          <w:rFonts w:asciiTheme="majorHAnsi" w:hAnsiTheme="majorHAnsi" w:cstheme="majorHAnsi"/>
        </w:rPr>
        <w:t>ren</w:t>
      </w:r>
      <w:proofErr w:type="spellEnd"/>
      <w:r w:rsidR="00DD5B37" w:rsidRPr="00BD4C41">
        <w:rPr>
          <w:rFonts w:asciiTheme="majorHAnsi" w:hAnsiTheme="majorHAnsi" w:cstheme="majorHAnsi"/>
        </w:rPr>
        <w:t>) at risk of any kind, we may not discuss this with parents/carers before reporting to the relevant authorities.</w:t>
      </w:r>
    </w:p>
    <w:p w14:paraId="7FF78947" w14:textId="77777777" w:rsidR="00DD5B37" w:rsidRPr="00285839" w:rsidRDefault="00DD5B37" w:rsidP="00DD5B37">
      <w:pPr>
        <w:pStyle w:val="NoSpacing"/>
        <w:rPr>
          <w:rFonts w:asciiTheme="majorHAnsi" w:hAnsiTheme="majorHAnsi" w:cstheme="majorHAnsi"/>
          <w:sz w:val="24"/>
          <w:szCs w:val="24"/>
        </w:rPr>
      </w:pPr>
    </w:p>
    <w:p w14:paraId="565A5BF5" w14:textId="77777777" w:rsidR="00DD5B37" w:rsidRPr="00174725" w:rsidRDefault="00DD5B37" w:rsidP="00DD5B37">
      <w:pPr>
        <w:rPr>
          <w:rFonts w:asciiTheme="majorHAnsi" w:hAnsiTheme="majorHAnsi" w:cstheme="majorHAnsi"/>
          <w:b/>
        </w:rPr>
      </w:pPr>
      <w:proofErr w:type="gramStart"/>
      <w:r w:rsidRPr="00A70DBC">
        <w:rPr>
          <w:rFonts w:asciiTheme="majorHAnsi" w:hAnsiTheme="majorHAnsi" w:cstheme="majorHAnsi"/>
          <w:b/>
        </w:rPr>
        <w:lastRenderedPageBreak/>
        <w:t>3</w:t>
      </w:r>
      <w:r w:rsidRPr="00174725">
        <w:rPr>
          <w:rFonts w:asciiTheme="majorHAnsi" w:hAnsiTheme="majorHAnsi" w:cstheme="majorHAnsi"/>
          <w:b/>
        </w:rPr>
        <w:t>.12  Forced</w:t>
      </w:r>
      <w:proofErr w:type="gramEnd"/>
      <w:r w:rsidRPr="00174725">
        <w:rPr>
          <w:rFonts w:asciiTheme="majorHAnsi" w:hAnsiTheme="majorHAnsi" w:cstheme="majorHAnsi"/>
          <w:b/>
        </w:rPr>
        <w:t xml:space="preserve"> Marriage/Honour Based </w:t>
      </w:r>
      <w:r>
        <w:rPr>
          <w:rFonts w:asciiTheme="majorHAnsi" w:hAnsiTheme="majorHAnsi" w:cstheme="majorHAnsi"/>
          <w:b/>
        </w:rPr>
        <w:t>Abuse</w:t>
      </w:r>
      <w:r w:rsidRPr="00174725">
        <w:rPr>
          <w:rFonts w:asciiTheme="majorHAnsi" w:hAnsiTheme="majorHAnsi" w:cstheme="majorHAnsi"/>
          <w:b/>
        </w:rPr>
        <w:t xml:space="preserve"> </w:t>
      </w:r>
    </w:p>
    <w:p w14:paraId="6386A6E2" w14:textId="2E9DEC3E" w:rsidR="00DD5B37" w:rsidRPr="006E11D9" w:rsidRDefault="00DD5B37" w:rsidP="00DD5B37">
      <w:pPr>
        <w:pStyle w:val="NormalWeb"/>
        <w:rPr>
          <w:rFonts w:asciiTheme="majorHAnsi" w:hAnsiTheme="majorHAnsi" w:cstheme="majorHAnsi"/>
          <w:sz w:val="24"/>
          <w:szCs w:val="24"/>
        </w:rPr>
      </w:pPr>
      <w:r w:rsidRPr="006E11D9">
        <w:rPr>
          <w:rFonts w:asciiTheme="majorHAnsi" w:hAnsiTheme="majorHAnsi" w:cstheme="majorHAnsi"/>
          <w:sz w:val="24"/>
          <w:szCs w:val="24"/>
        </w:rPr>
        <w:t>A child who is being forced into marriage is at risk of significant harm through physical, sexual and emotional abuse. Significant harm is defined as a situation where a child is suffering, or is likely to suffer, a degree of physical, sexual and / or emotional harm (through abuse or neglect), which is so harmful that there needs to be compulsory intervention by child protection agencies into the life of the child and their family.</w:t>
      </w:r>
      <w:r w:rsidR="00966E28">
        <w:rPr>
          <w:rFonts w:asciiTheme="majorHAnsi" w:hAnsiTheme="majorHAnsi" w:cstheme="majorHAnsi"/>
          <w:sz w:val="24"/>
          <w:szCs w:val="24"/>
        </w:rPr>
        <w:t xml:space="preserve"> </w:t>
      </w:r>
    </w:p>
    <w:p w14:paraId="09BC8DE2" w14:textId="77777777" w:rsidR="00DD5B37" w:rsidRPr="00285839" w:rsidRDefault="00DD5B37" w:rsidP="00DD5B37">
      <w:p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Suspicions that a child may be forced into marriage may arise in a number of ways, including:</w:t>
      </w:r>
    </w:p>
    <w:p w14:paraId="219BCABB" w14:textId="77777777" w:rsidR="00DD5B37" w:rsidRPr="00285839" w:rsidRDefault="00DD5B37" w:rsidP="00DD5B37">
      <w:pPr>
        <w:numPr>
          <w:ilvl w:val="0"/>
          <w:numId w:val="81"/>
        </w:num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 xml:space="preserve">A family history of older siblings leaving education early and marrying early; </w:t>
      </w:r>
    </w:p>
    <w:p w14:paraId="70BD212D" w14:textId="77777777" w:rsidR="00DD5B37" w:rsidRPr="00A70DBC" w:rsidRDefault="00DD5B37" w:rsidP="00DD5B37">
      <w:pPr>
        <w:numPr>
          <w:ilvl w:val="0"/>
          <w:numId w:val="81"/>
        </w:numPr>
        <w:spacing w:before="100" w:beforeAutospacing="1" w:after="100" w:afterAutospacing="1"/>
        <w:rPr>
          <w:rFonts w:asciiTheme="majorHAnsi" w:hAnsiTheme="majorHAnsi" w:cstheme="majorHAnsi"/>
          <w:lang w:eastAsia="en-GB"/>
        </w:rPr>
      </w:pPr>
      <w:r w:rsidRPr="00A70DBC">
        <w:rPr>
          <w:rFonts w:asciiTheme="majorHAnsi" w:hAnsiTheme="majorHAnsi" w:cstheme="majorHAnsi"/>
          <w:lang w:eastAsia="en-GB"/>
        </w:rPr>
        <w:t xml:space="preserve">Depressive behaviour including self-harming and attempted suicide; </w:t>
      </w:r>
    </w:p>
    <w:p w14:paraId="22AEB2DC" w14:textId="77777777" w:rsidR="00DD5B37" w:rsidRPr="00174725" w:rsidRDefault="00DD5B37" w:rsidP="00DD5B37">
      <w:pPr>
        <w:numPr>
          <w:ilvl w:val="0"/>
          <w:numId w:val="81"/>
        </w:numPr>
        <w:spacing w:before="100" w:beforeAutospacing="1" w:after="100" w:afterAutospacing="1"/>
        <w:rPr>
          <w:rFonts w:asciiTheme="majorHAnsi" w:hAnsiTheme="majorHAnsi" w:cstheme="majorHAnsi"/>
          <w:lang w:eastAsia="en-GB"/>
        </w:rPr>
      </w:pPr>
      <w:r w:rsidRPr="00174725">
        <w:rPr>
          <w:rFonts w:asciiTheme="majorHAnsi" w:hAnsiTheme="majorHAnsi" w:cstheme="majorHAnsi"/>
          <w:lang w:eastAsia="en-GB"/>
        </w:rPr>
        <w:t xml:space="preserve">Unreasonable restrictions such as being kept at home by their parents ('house arrest') or being unable to complete their education; </w:t>
      </w:r>
    </w:p>
    <w:p w14:paraId="231070F9" w14:textId="77777777" w:rsidR="00DD5B37" w:rsidRPr="00174725" w:rsidRDefault="00DD5B37" w:rsidP="00DD5B37">
      <w:pPr>
        <w:numPr>
          <w:ilvl w:val="0"/>
          <w:numId w:val="81"/>
        </w:numPr>
        <w:spacing w:before="100" w:beforeAutospacing="1" w:after="100" w:afterAutospacing="1"/>
        <w:rPr>
          <w:rFonts w:asciiTheme="majorHAnsi" w:hAnsiTheme="majorHAnsi" w:cstheme="majorHAnsi"/>
          <w:lang w:eastAsia="en-GB"/>
        </w:rPr>
      </w:pPr>
      <w:r w:rsidRPr="00174725">
        <w:rPr>
          <w:rFonts w:asciiTheme="majorHAnsi" w:hAnsiTheme="majorHAnsi" w:cstheme="majorHAnsi"/>
          <w:lang w:eastAsia="en-GB"/>
        </w:rPr>
        <w:t>A child being in conflict with their parents;</w:t>
      </w:r>
    </w:p>
    <w:p w14:paraId="48CACC22" w14:textId="77777777" w:rsidR="00DD5B37" w:rsidRPr="00174725" w:rsidRDefault="00DD5B37" w:rsidP="00DD5B37">
      <w:pPr>
        <w:numPr>
          <w:ilvl w:val="0"/>
          <w:numId w:val="81"/>
        </w:numPr>
        <w:spacing w:before="100" w:beforeAutospacing="1" w:after="100" w:afterAutospacing="1"/>
        <w:rPr>
          <w:rFonts w:asciiTheme="majorHAnsi" w:hAnsiTheme="majorHAnsi" w:cstheme="majorHAnsi"/>
          <w:lang w:eastAsia="en-GB"/>
        </w:rPr>
      </w:pPr>
      <w:r w:rsidRPr="00174725">
        <w:rPr>
          <w:rFonts w:asciiTheme="majorHAnsi" w:hAnsiTheme="majorHAnsi" w:cstheme="majorHAnsi"/>
          <w:lang w:eastAsia="en-GB"/>
        </w:rPr>
        <w:t>A child going missing / running away;</w:t>
      </w:r>
    </w:p>
    <w:p w14:paraId="27061FBA" w14:textId="77777777" w:rsidR="00DD5B37" w:rsidRPr="00174725" w:rsidRDefault="00DD5B37" w:rsidP="00DD5B37">
      <w:pPr>
        <w:numPr>
          <w:ilvl w:val="0"/>
          <w:numId w:val="81"/>
        </w:numPr>
        <w:spacing w:before="100" w:beforeAutospacing="1" w:after="100" w:afterAutospacing="1"/>
        <w:rPr>
          <w:rFonts w:asciiTheme="majorHAnsi" w:hAnsiTheme="majorHAnsi" w:cstheme="majorHAnsi"/>
          <w:lang w:eastAsia="en-GB"/>
        </w:rPr>
      </w:pPr>
      <w:r w:rsidRPr="00174725">
        <w:rPr>
          <w:rFonts w:asciiTheme="majorHAnsi" w:hAnsiTheme="majorHAnsi" w:cstheme="majorHAnsi"/>
          <w:lang w:eastAsia="en-GB"/>
        </w:rPr>
        <w:t>A child always being accompanied including to school and doctors' appointments;</w:t>
      </w:r>
    </w:p>
    <w:p w14:paraId="30FBE136" w14:textId="77777777" w:rsidR="00DD5B37" w:rsidRPr="006E11D9" w:rsidRDefault="00DD5B37" w:rsidP="00DD5B37">
      <w:pPr>
        <w:numPr>
          <w:ilvl w:val="0"/>
          <w:numId w:val="81"/>
        </w:numPr>
        <w:spacing w:before="100" w:beforeAutospacing="1" w:after="100" w:afterAutospacing="1"/>
        <w:rPr>
          <w:rFonts w:asciiTheme="majorHAnsi" w:hAnsiTheme="majorHAnsi" w:cstheme="majorHAnsi"/>
          <w:lang w:eastAsia="en-GB"/>
        </w:rPr>
      </w:pPr>
      <w:r w:rsidRPr="006E11D9">
        <w:rPr>
          <w:rFonts w:asciiTheme="majorHAnsi" w:hAnsiTheme="majorHAnsi" w:cstheme="majorHAnsi"/>
          <w:lang w:eastAsia="en-GB"/>
        </w:rPr>
        <w:t xml:space="preserve">A child talking about an upcoming family holiday that they are worried about, fears that they will be taken out of education and kept abroad; or </w:t>
      </w:r>
    </w:p>
    <w:p w14:paraId="49FBA8C3" w14:textId="77777777" w:rsidR="00DD5B37" w:rsidRPr="006E11D9" w:rsidRDefault="00DD5B37" w:rsidP="00DD5B37">
      <w:pPr>
        <w:numPr>
          <w:ilvl w:val="0"/>
          <w:numId w:val="81"/>
        </w:numPr>
        <w:spacing w:before="100" w:beforeAutospacing="1" w:after="100" w:afterAutospacing="1"/>
        <w:rPr>
          <w:rFonts w:asciiTheme="majorHAnsi" w:hAnsiTheme="majorHAnsi" w:cstheme="majorHAnsi"/>
          <w:lang w:eastAsia="en-GB"/>
        </w:rPr>
      </w:pPr>
      <w:r w:rsidRPr="006E11D9">
        <w:rPr>
          <w:rFonts w:asciiTheme="majorHAnsi" w:hAnsiTheme="majorHAnsi" w:cstheme="majorHAnsi"/>
          <w:lang w:eastAsia="en-GB"/>
        </w:rPr>
        <w:t>A child directly disclosing that they are worried s/he will be forced to marry.</w:t>
      </w:r>
    </w:p>
    <w:p w14:paraId="56861A01" w14:textId="77777777" w:rsidR="00DD5B37" w:rsidRPr="0003106B" w:rsidRDefault="00DD5B37" w:rsidP="00DD5B37">
      <w:pPr>
        <w:spacing w:before="100" w:beforeAutospacing="1" w:after="100" w:afterAutospacing="1"/>
        <w:rPr>
          <w:rFonts w:asciiTheme="majorHAnsi" w:hAnsiTheme="majorHAnsi" w:cstheme="majorHAnsi"/>
          <w:lang w:eastAsia="en-GB"/>
        </w:rPr>
      </w:pPr>
      <w:r w:rsidRPr="00A85E41">
        <w:rPr>
          <w:rFonts w:asciiTheme="majorHAnsi" w:hAnsiTheme="majorHAnsi" w:cstheme="majorHAnsi"/>
          <w:lang w:eastAsia="en-GB"/>
        </w:rPr>
        <w:t>Information about a forced marriage may come from one of the child's peer gro</w:t>
      </w:r>
      <w:r w:rsidRPr="0003106B">
        <w:rPr>
          <w:rFonts w:asciiTheme="majorHAnsi" w:hAnsiTheme="majorHAnsi" w:cstheme="majorHAnsi"/>
          <w:lang w:eastAsia="en-GB"/>
        </w:rPr>
        <w:t>up, a relative or member of the child's local community, from another professional or when other family issues are addressed, such as domestic violence between parents.</w:t>
      </w:r>
    </w:p>
    <w:p w14:paraId="71A0780B" w14:textId="3BAB3D54" w:rsidR="00DD5B37" w:rsidRPr="00285839" w:rsidRDefault="00DD5B37" w:rsidP="00DD5B37">
      <w:pPr>
        <w:spacing w:before="100" w:beforeAutospacing="1" w:after="100" w:afterAutospacing="1"/>
        <w:rPr>
          <w:rFonts w:asciiTheme="majorHAnsi" w:hAnsiTheme="majorHAnsi" w:cstheme="majorHAnsi"/>
          <w:lang w:eastAsia="en-GB"/>
        </w:rPr>
      </w:pPr>
      <w:r w:rsidRPr="0003106B">
        <w:rPr>
          <w:rFonts w:asciiTheme="majorHAnsi" w:hAnsiTheme="majorHAnsi" w:cstheme="majorHAnsi"/>
          <w:lang w:eastAsia="en-GB"/>
        </w:rPr>
        <w:t>Situations where a child fears being forced into marriage have similarities with b</w:t>
      </w:r>
      <w:r w:rsidRPr="00D2683F">
        <w:rPr>
          <w:rFonts w:asciiTheme="majorHAnsi" w:hAnsiTheme="majorHAnsi" w:cstheme="majorHAnsi"/>
          <w:lang w:eastAsia="en-GB"/>
        </w:rPr>
        <w:t xml:space="preserve">oth domestic violence and honour based </w:t>
      </w:r>
      <w:r>
        <w:rPr>
          <w:rFonts w:asciiTheme="majorHAnsi" w:hAnsiTheme="majorHAnsi" w:cstheme="majorHAnsi"/>
          <w:lang w:eastAsia="en-GB"/>
        </w:rPr>
        <w:t>abuse</w:t>
      </w:r>
      <w:r w:rsidRPr="00D2683F">
        <w:rPr>
          <w:rFonts w:asciiTheme="majorHAnsi" w:hAnsiTheme="majorHAnsi" w:cstheme="majorHAnsi"/>
          <w:lang w:eastAsia="en-GB"/>
        </w:rPr>
        <w:t xml:space="preserve">.  Forced marriage may involve the child being taken out of the country (trafficked) for the ceremony, is likely to involve non-consensual and/or underage sex, and refusal to go through with </w:t>
      </w:r>
      <w:r w:rsidRPr="00285839">
        <w:rPr>
          <w:rFonts w:asciiTheme="majorHAnsi" w:hAnsiTheme="majorHAnsi" w:cstheme="majorHAnsi"/>
          <w:lang w:eastAsia="en-GB"/>
        </w:rPr>
        <w:t xml:space="preserve">a forced marriage has sometimes been linked to so-called 'honour killing'. </w:t>
      </w:r>
      <w:r w:rsidR="00966E28" w:rsidRPr="00966E28">
        <w:rPr>
          <w:rFonts w:asciiTheme="majorHAnsi" w:hAnsiTheme="majorHAnsi" w:cstheme="majorHAnsi"/>
          <w:lang w:eastAsia="en-GB"/>
        </w:rPr>
        <w:tab/>
      </w:r>
      <w:r w:rsidR="00966E28" w:rsidRPr="00966E28">
        <w:rPr>
          <w:rFonts w:asciiTheme="majorHAnsi" w:hAnsiTheme="majorHAnsi" w:cstheme="majorHAnsi"/>
          <w:lang w:eastAsia="en-GB"/>
        </w:rPr>
        <w:tab/>
      </w:r>
    </w:p>
    <w:p w14:paraId="342A3C7A" w14:textId="77777777" w:rsidR="00DD5B37" w:rsidRPr="00285839" w:rsidRDefault="00DD5B37" w:rsidP="00DD5B37">
      <w:p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 xml:space="preserve">Professionals should respond in a similar way to forced marriage as with domestic violence and honour based </w:t>
      </w:r>
      <w:r>
        <w:rPr>
          <w:rFonts w:asciiTheme="majorHAnsi" w:hAnsiTheme="majorHAnsi" w:cstheme="majorHAnsi"/>
          <w:lang w:eastAsia="en-GB"/>
        </w:rPr>
        <w:t>abuse</w:t>
      </w:r>
      <w:r w:rsidRPr="00285839">
        <w:rPr>
          <w:rFonts w:asciiTheme="majorHAnsi" w:hAnsiTheme="majorHAnsi" w:cstheme="majorHAnsi"/>
          <w:lang w:eastAsia="en-GB"/>
        </w:rPr>
        <w:t xml:space="preserve"> (i.e. in facilitating disclosure, developing individual safety plans, ensuring the child's safety by according them confidentiality in relation to the rest of the family, completing ind</w:t>
      </w:r>
      <w:r>
        <w:rPr>
          <w:rFonts w:asciiTheme="majorHAnsi" w:hAnsiTheme="majorHAnsi" w:cstheme="majorHAnsi"/>
          <w:lang w:eastAsia="en-GB"/>
        </w:rPr>
        <w:t xml:space="preserve">ividual risk assessments </w:t>
      </w:r>
      <w:proofErr w:type="spellStart"/>
      <w:r>
        <w:rPr>
          <w:rFonts w:asciiTheme="majorHAnsi" w:hAnsiTheme="majorHAnsi" w:cstheme="majorHAnsi"/>
          <w:lang w:eastAsia="en-GB"/>
        </w:rPr>
        <w:t>etc</w:t>
      </w:r>
      <w:proofErr w:type="spellEnd"/>
      <w:r>
        <w:rPr>
          <w:rFonts w:asciiTheme="majorHAnsi" w:hAnsiTheme="majorHAnsi" w:cstheme="majorHAnsi"/>
          <w:lang w:eastAsia="en-GB"/>
        </w:rPr>
        <w:t xml:space="preserve">). </w:t>
      </w:r>
    </w:p>
    <w:p w14:paraId="535EDF2C" w14:textId="77777777" w:rsidR="00DD5B37" w:rsidRPr="00285839" w:rsidRDefault="00DD5B37" w:rsidP="00DD5B37">
      <w:pPr>
        <w:rPr>
          <w:rFonts w:asciiTheme="majorHAnsi" w:hAnsiTheme="majorHAnsi" w:cstheme="majorHAnsi"/>
          <w:b/>
        </w:rPr>
      </w:pPr>
      <w:proofErr w:type="gramStart"/>
      <w:r w:rsidRPr="00285839">
        <w:rPr>
          <w:rFonts w:asciiTheme="majorHAnsi" w:hAnsiTheme="majorHAnsi" w:cstheme="majorHAnsi"/>
          <w:b/>
        </w:rPr>
        <w:t>3.13  Domestic</w:t>
      </w:r>
      <w:proofErr w:type="gramEnd"/>
      <w:r w:rsidRPr="00285839">
        <w:rPr>
          <w:rFonts w:asciiTheme="majorHAnsi" w:hAnsiTheme="majorHAnsi" w:cstheme="majorHAnsi"/>
          <w:b/>
        </w:rPr>
        <w:t xml:space="preserve"> Violence (DV)</w:t>
      </w:r>
    </w:p>
    <w:p w14:paraId="79A4866E" w14:textId="6AD89908" w:rsidR="00DD5B37" w:rsidRPr="00285839" w:rsidRDefault="00DD5B37" w:rsidP="00DD5B37">
      <w:pPr>
        <w:jc w:val="both"/>
        <w:rPr>
          <w:rFonts w:asciiTheme="majorHAnsi" w:hAnsiTheme="majorHAnsi" w:cstheme="majorHAnsi"/>
        </w:rPr>
      </w:pPr>
      <w:r w:rsidRPr="00285839">
        <w:rPr>
          <w:rFonts w:asciiTheme="majorHAnsi" w:hAnsiTheme="majorHAnsi" w:cstheme="majorHAnsi"/>
        </w:rPr>
        <w:t>Any incident or pattern of incidents of controlling, coer</w:t>
      </w:r>
      <w:r w:rsidR="00966E28">
        <w:rPr>
          <w:rFonts w:asciiTheme="majorHAnsi" w:hAnsiTheme="majorHAnsi" w:cstheme="majorHAnsi"/>
        </w:rPr>
        <w:t>cive or threatening behaviour, </w:t>
      </w:r>
      <w:r w:rsidRPr="00285839">
        <w:rPr>
          <w:rFonts w:asciiTheme="majorHAnsi" w:hAnsiTheme="majorHAnsi" w:cstheme="majorHAnsi"/>
        </w:rPr>
        <w:t>violence or abuse between those aged 16 or over who are or have been intimate partners or family members regardless of gender or sexuality. This can encompass but is not limited to the following types of abuse:</w:t>
      </w:r>
    </w:p>
    <w:p w14:paraId="37C615EF" w14:textId="77777777" w:rsidR="00DD5B37" w:rsidRPr="00285839" w:rsidRDefault="00DD5B37" w:rsidP="00DD5B37">
      <w:pPr>
        <w:numPr>
          <w:ilvl w:val="0"/>
          <w:numId w:val="101"/>
        </w:numPr>
        <w:ind w:left="720" w:hanging="360"/>
        <w:jc w:val="both"/>
        <w:rPr>
          <w:rFonts w:asciiTheme="majorHAnsi" w:hAnsiTheme="majorHAnsi" w:cstheme="majorHAnsi"/>
        </w:rPr>
      </w:pPr>
      <w:r w:rsidRPr="00285839">
        <w:rPr>
          <w:rFonts w:asciiTheme="majorHAnsi" w:hAnsiTheme="majorHAnsi" w:cstheme="majorHAnsi"/>
        </w:rPr>
        <w:t>psychological</w:t>
      </w:r>
    </w:p>
    <w:p w14:paraId="454441EC" w14:textId="77777777" w:rsidR="00DD5B37" w:rsidRPr="00285839" w:rsidRDefault="00DD5B37" w:rsidP="00DD5B37">
      <w:pPr>
        <w:numPr>
          <w:ilvl w:val="0"/>
          <w:numId w:val="101"/>
        </w:numPr>
        <w:ind w:left="720" w:hanging="360"/>
        <w:jc w:val="both"/>
        <w:rPr>
          <w:rFonts w:asciiTheme="majorHAnsi" w:hAnsiTheme="majorHAnsi" w:cstheme="majorHAnsi"/>
        </w:rPr>
      </w:pPr>
      <w:r w:rsidRPr="00285839">
        <w:rPr>
          <w:rFonts w:asciiTheme="majorHAnsi" w:hAnsiTheme="majorHAnsi" w:cstheme="majorHAnsi"/>
        </w:rPr>
        <w:t>physical</w:t>
      </w:r>
    </w:p>
    <w:p w14:paraId="66A1DB3D" w14:textId="77777777" w:rsidR="00DD5B37" w:rsidRPr="00285839" w:rsidRDefault="00DD5B37" w:rsidP="00DD5B37">
      <w:pPr>
        <w:numPr>
          <w:ilvl w:val="0"/>
          <w:numId w:val="101"/>
        </w:numPr>
        <w:ind w:left="720" w:hanging="360"/>
        <w:jc w:val="both"/>
        <w:rPr>
          <w:rFonts w:asciiTheme="majorHAnsi" w:hAnsiTheme="majorHAnsi" w:cstheme="majorHAnsi"/>
        </w:rPr>
      </w:pPr>
      <w:r w:rsidRPr="00285839">
        <w:rPr>
          <w:rFonts w:asciiTheme="majorHAnsi" w:hAnsiTheme="majorHAnsi" w:cstheme="majorHAnsi"/>
        </w:rPr>
        <w:t>sexual</w:t>
      </w:r>
    </w:p>
    <w:p w14:paraId="6A64B190" w14:textId="77777777" w:rsidR="00DD5B37" w:rsidRPr="00285839" w:rsidRDefault="00DD5B37" w:rsidP="00DD5B37">
      <w:pPr>
        <w:numPr>
          <w:ilvl w:val="0"/>
          <w:numId w:val="101"/>
        </w:numPr>
        <w:ind w:left="720" w:hanging="360"/>
        <w:jc w:val="both"/>
        <w:rPr>
          <w:rFonts w:asciiTheme="majorHAnsi" w:hAnsiTheme="majorHAnsi" w:cstheme="majorHAnsi"/>
        </w:rPr>
      </w:pPr>
      <w:r w:rsidRPr="00285839">
        <w:rPr>
          <w:rFonts w:asciiTheme="majorHAnsi" w:hAnsiTheme="majorHAnsi" w:cstheme="majorHAnsi"/>
        </w:rPr>
        <w:t>financial</w:t>
      </w:r>
    </w:p>
    <w:p w14:paraId="33FCCB90" w14:textId="77777777" w:rsidR="00DD5B37" w:rsidRPr="00285839" w:rsidRDefault="00DD5B37" w:rsidP="00DD5B37">
      <w:pPr>
        <w:numPr>
          <w:ilvl w:val="0"/>
          <w:numId w:val="101"/>
        </w:numPr>
        <w:ind w:left="720" w:hanging="360"/>
        <w:jc w:val="both"/>
        <w:rPr>
          <w:rFonts w:asciiTheme="majorHAnsi" w:hAnsiTheme="majorHAnsi" w:cstheme="majorHAnsi"/>
        </w:rPr>
      </w:pPr>
      <w:r w:rsidRPr="00285839">
        <w:rPr>
          <w:rFonts w:asciiTheme="majorHAnsi" w:hAnsiTheme="majorHAnsi" w:cstheme="majorHAnsi"/>
        </w:rPr>
        <w:t>emotional</w:t>
      </w:r>
    </w:p>
    <w:p w14:paraId="041A1C85" w14:textId="77777777" w:rsidR="00DD5B37" w:rsidRPr="00285839" w:rsidRDefault="00DD5B37" w:rsidP="00DD5B37">
      <w:pPr>
        <w:jc w:val="both"/>
        <w:rPr>
          <w:rFonts w:asciiTheme="majorHAnsi" w:hAnsiTheme="majorHAnsi" w:cstheme="majorHAnsi"/>
        </w:rPr>
      </w:pPr>
    </w:p>
    <w:p w14:paraId="78C4DF8C" w14:textId="77777777" w:rsidR="00DD5B37" w:rsidRPr="00285839" w:rsidRDefault="00DD5B37" w:rsidP="00DD5B37">
      <w:pPr>
        <w:jc w:val="both"/>
        <w:rPr>
          <w:rFonts w:asciiTheme="majorHAnsi" w:hAnsiTheme="majorHAnsi" w:cstheme="majorHAnsi"/>
        </w:rPr>
      </w:pPr>
      <w:r w:rsidRPr="00285839">
        <w:rPr>
          <w:rFonts w:asciiTheme="majorHAnsi" w:hAnsiTheme="majorHAnsi" w:cstheme="majorHAnsi"/>
        </w:rPr>
        <w:t xml:space="preserve">In extreme cases this could include murder. </w:t>
      </w:r>
    </w:p>
    <w:p w14:paraId="33C0F7C5" w14:textId="77777777" w:rsidR="00DD5B37" w:rsidRPr="00285839" w:rsidRDefault="00DD5B37" w:rsidP="00DD5B37">
      <w:pPr>
        <w:jc w:val="both"/>
        <w:rPr>
          <w:rFonts w:asciiTheme="majorHAnsi" w:hAnsiTheme="majorHAnsi" w:cstheme="majorHAnsi"/>
        </w:rPr>
      </w:pPr>
      <w:r w:rsidRPr="00285839">
        <w:rPr>
          <w:rFonts w:asciiTheme="majorHAnsi" w:hAnsiTheme="majorHAnsi" w:cstheme="majorHAnsi"/>
          <w:u w:val="single"/>
        </w:rPr>
        <w:t>Controlling behaviour</w:t>
      </w:r>
      <w:r w:rsidRPr="00285839">
        <w:rPr>
          <w:rFonts w:asciiTheme="majorHAnsi" w:hAnsiTheme="majorHAnsi" w:cstheme="majorHAnsi"/>
        </w:rPr>
        <w:t xml:space="preserve"> is a range of acts designed to make a person subordinate and/or dependent by isolating them from sources of support, exploiting their resources and capacities for personal </w:t>
      </w:r>
      <w:r w:rsidRPr="00285839">
        <w:rPr>
          <w:rFonts w:asciiTheme="majorHAnsi" w:hAnsiTheme="majorHAnsi" w:cstheme="majorHAnsi"/>
        </w:rPr>
        <w:lastRenderedPageBreak/>
        <w:t xml:space="preserve">gain, depriving them of the means needed for independence, resistance and escape and regulating their everyday behaviour. </w:t>
      </w:r>
    </w:p>
    <w:p w14:paraId="0CEE086D" w14:textId="77777777" w:rsidR="00DD5B37" w:rsidRPr="00285839" w:rsidRDefault="00DD5B37" w:rsidP="00DD5B37">
      <w:pPr>
        <w:jc w:val="both"/>
        <w:rPr>
          <w:rFonts w:asciiTheme="majorHAnsi" w:hAnsiTheme="majorHAnsi" w:cstheme="majorHAnsi"/>
        </w:rPr>
      </w:pPr>
      <w:r w:rsidRPr="00285839">
        <w:rPr>
          <w:rFonts w:asciiTheme="majorHAnsi" w:hAnsiTheme="majorHAnsi" w:cstheme="majorHAnsi"/>
          <w:u w:val="single"/>
        </w:rPr>
        <w:t>Coercive behaviour</w:t>
      </w:r>
      <w:r w:rsidRPr="00285839">
        <w:rPr>
          <w:rFonts w:asciiTheme="majorHAnsi" w:hAnsiTheme="majorHAnsi" w:cstheme="majorHAnsi"/>
        </w:rPr>
        <w:t xml:space="preserve"> is an act or a pattern of acts of assault, threats, humiliation and intimidation or other abuse that is used to harm, punish, or frighten their victim. </w:t>
      </w:r>
    </w:p>
    <w:p w14:paraId="22C5F87E" w14:textId="77777777" w:rsidR="00DD5B37" w:rsidRPr="00285839" w:rsidRDefault="00DD5B37" w:rsidP="00DD5B37">
      <w:pPr>
        <w:spacing w:before="100" w:beforeAutospacing="1" w:after="100" w:afterAutospacing="1"/>
        <w:rPr>
          <w:rFonts w:asciiTheme="majorHAnsi" w:hAnsiTheme="majorHAnsi" w:cstheme="majorHAnsi"/>
          <w:lang w:eastAsia="en-GB"/>
        </w:rPr>
      </w:pPr>
      <w:r w:rsidRPr="00285839">
        <w:rPr>
          <w:rFonts w:asciiTheme="majorHAnsi" w:hAnsiTheme="majorHAnsi" w:cstheme="majorHAnsi"/>
          <w:b/>
          <w:bCs/>
          <w:lang w:eastAsia="en-GB"/>
        </w:rPr>
        <w:t>3.13.1</w:t>
      </w:r>
      <w:r w:rsidRPr="00285839">
        <w:rPr>
          <w:rFonts w:asciiTheme="majorHAnsi" w:hAnsiTheme="majorHAnsi" w:cstheme="majorHAnsi"/>
          <w:b/>
          <w:bCs/>
          <w:lang w:eastAsia="en-GB"/>
        </w:rPr>
        <w:tab/>
      </w:r>
      <w:r w:rsidRPr="00285839">
        <w:rPr>
          <w:rFonts w:asciiTheme="majorHAnsi" w:hAnsiTheme="majorHAnsi" w:cstheme="majorHAnsi"/>
          <w:b/>
          <w:bCs/>
          <w:lang w:eastAsia="en-GB"/>
        </w:rPr>
        <w:tab/>
        <w:t>Children and young people witnessing domestic abuse</w:t>
      </w:r>
    </w:p>
    <w:p w14:paraId="1FDACAC6" w14:textId="77777777" w:rsidR="00DD5B37" w:rsidRPr="00285839" w:rsidRDefault="00DD5B37" w:rsidP="00DD5B37">
      <w:p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Witnessing domestic abuse is really distressing and scary for a child, and causes serious harm. Children living in a home where domestic abuse is happening are at risk of other types of abuse too. Children can experience domestic abuse or violence in lots of different ways. They might:</w:t>
      </w:r>
    </w:p>
    <w:p w14:paraId="27A1CEF8" w14:textId="77777777" w:rsidR="00DD5B37" w:rsidRPr="00285839" w:rsidRDefault="00DD5B37" w:rsidP="00DD5B37">
      <w:pPr>
        <w:numPr>
          <w:ilvl w:val="0"/>
          <w:numId w:val="82"/>
        </w:num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see the abuse</w:t>
      </w:r>
    </w:p>
    <w:p w14:paraId="058DCD0D" w14:textId="77777777" w:rsidR="00DD5B37" w:rsidRPr="00285839" w:rsidRDefault="00DD5B37" w:rsidP="00DD5B37">
      <w:pPr>
        <w:numPr>
          <w:ilvl w:val="0"/>
          <w:numId w:val="82"/>
        </w:num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hear the abuse from another room</w:t>
      </w:r>
    </w:p>
    <w:p w14:paraId="2C000DBE" w14:textId="77777777" w:rsidR="00DD5B37" w:rsidRPr="00285839" w:rsidRDefault="00DD5B37" w:rsidP="00DD5B37">
      <w:pPr>
        <w:numPr>
          <w:ilvl w:val="0"/>
          <w:numId w:val="82"/>
        </w:num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see a parent's injuries or distress afterwards</w:t>
      </w:r>
    </w:p>
    <w:p w14:paraId="191BF756" w14:textId="77777777" w:rsidR="00DD5B37" w:rsidRPr="00285839" w:rsidRDefault="00DD5B37" w:rsidP="00DD5B37">
      <w:pPr>
        <w:numPr>
          <w:ilvl w:val="0"/>
          <w:numId w:val="82"/>
        </w:num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be hurt by being nearby or trying to stop the abuse</w:t>
      </w:r>
    </w:p>
    <w:p w14:paraId="60EC5264" w14:textId="77777777" w:rsidR="00DD5B37" w:rsidRPr="00285839" w:rsidRDefault="00DD5B37" w:rsidP="00DD5B37">
      <w:pPr>
        <w:spacing w:before="100" w:beforeAutospacing="1" w:after="100" w:afterAutospacing="1"/>
        <w:rPr>
          <w:rFonts w:asciiTheme="majorHAnsi" w:hAnsiTheme="majorHAnsi" w:cstheme="majorHAnsi"/>
          <w:lang w:eastAsia="en-GB"/>
        </w:rPr>
      </w:pPr>
      <w:r w:rsidRPr="00285839">
        <w:rPr>
          <w:rFonts w:asciiTheme="majorHAnsi" w:hAnsiTheme="majorHAnsi" w:cstheme="majorHAnsi"/>
          <w:b/>
          <w:bCs/>
          <w:lang w:eastAsia="en-GB"/>
        </w:rPr>
        <w:t>3.13.2</w:t>
      </w:r>
      <w:r w:rsidRPr="00285839">
        <w:rPr>
          <w:rFonts w:asciiTheme="majorHAnsi" w:hAnsiTheme="majorHAnsi" w:cstheme="majorHAnsi"/>
          <w:b/>
          <w:bCs/>
          <w:lang w:eastAsia="en-GB"/>
        </w:rPr>
        <w:tab/>
      </w:r>
      <w:r w:rsidRPr="00285839">
        <w:rPr>
          <w:rFonts w:asciiTheme="majorHAnsi" w:hAnsiTheme="majorHAnsi" w:cstheme="majorHAnsi"/>
          <w:b/>
          <w:bCs/>
          <w:lang w:eastAsia="en-GB"/>
        </w:rPr>
        <w:tab/>
        <w:t>Teenagers experiencing domestic abuse</w:t>
      </w:r>
    </w:p>
    <w:p w14:paraId="6521B05A" w14:textId="77777777" w:rsidR="00DD5B37" w:rsidRPr="00285839" w:rsidRDefault="00DD5B37" w:rsidP="00DD5B37">
      <w:p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Domestic abuse can happen in any relationship, and it affects young people too. </w:t>
      </w:r>
    </w:p>
    <w:p w14:paraId="5877475B" w14:textId="77777777" w:rsidR="00DD5B37" w:rsidRPr="00285839" w:rsidRDefault="00DD5B37" w:rsidP="00DD5B37">
      <w:p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They may not realise that what's happening is abuse. Even if they do, they might not tell anyone about it because they're scared of what will happen, or ashamed about what people will think. </w:t>
      </w:r>
    </w:p>
    <w:p w14:paraId="72F96604" w14:textId="77777777" w:rsidR="00DD5B37" w:rsidRPr="00285839" w:rsidRDefault="00DD5B37" w:rsidP="00DD5B37">
      <w:p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It's often difficult to tell if domestic abuse is happening, because it usually takes place in the family home and abusers can act very differently when other people are around.</w:t>
      </w:r>
    </w:p>
    <w:p w14:paraId="64CBA03C" w14:textId="77777777" w:rsidR="00DD5B37" w:rsidRPr="00285839" w:rsidRDefault="00DD5B37" w:rsidP="00DD5B37">
      <w:p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Children who witness domestic abuse may:</w:t>
      </w:r>
    </w:p>
    <w:p w14:paraId="72CF1681" w14:textId="77777777" w:rsidR="00DD5B37" w:rsidRPr="00285839" w:rsidRDefault="00DD5B37" w:rsidP="00DD5B37">
      <w:pPr>
        <w:numPr>
          <w:ilvl w:val="0"/>
          <w:numId w:val="83"/>
        </w:num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become aggressive</w:t>
      </w:r>
    </w:p>
    <w:p w14:paraId="0D9F449C" w14:textId="77777777" w:rsidR="00DD5B37" w:rsidRPr="00285839" w:rsidRDefault="00DD5B37" w:rsidP="00DD5B37">
      <w:pPr>
        <w:numPr>
          <w:ilvl w:val="0"/>
          <w:numId w:val="83"/>
        </w:num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display anti-social behaviour</w:t>
      </w:r>
    </w:p>
    <w:p w14:paraId="3217BDF5" w14:textId="77777777" w:rsidR="00DD5B37" w:rsidRPr="00285839" w:rsidRDefault="00DD5B37" w:rsidP="00DD5B37">
      <w:pPr>
        <w:numPr>
          <w:ilvl w:val="0"/>
          <w:numId w:val="83"/>
        </w:num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suffer from depression or anxiety</w:t>
      </w:r>
    </w:p>
    <w:p w14:paraId="53DF3D10" w14:textId="77777777" w:rsidR="00DD5B37" w:rsidRPr="00285839" w:rsidRDefault="00DD5B37" w:rsidP="00DD5B37">
      <w:pPr>
        <w:numPr>
          <w:ilvl w:val="0"/>
          <w:numId w:val="83"/>
        </w:num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not do as well at school - due to difficulties at home or disruption of moving to and from refuges.</w:t>
      </w:r>
    </w:p>
    <w:p w14:paraId="36367F95" w14:textId="77777777" w:rsidR="00DD5B37" w:rsidRPr="00285839" w:rsidRDefault="00DD5B37" w:rsidP="00DD5B37">
      <w:pPr>
        <w:spacing w:before="100" w:beforeAutospacing="1" w:after="100" w:afterAutospacing="1"/>
        <w:rPr>
          <w:rFonts w:asciiTheme="majorHAnsi" w:hAnsiTheme="majorHAnsi" w:cstheme="majorHAnsi"/>
          <w:lang w:eastAsia="en-GB"/>
        </w:rPr>
      </w:pPr>
      <w:r w:rsidRPr="00285839">
        <w:rPr>
          <w:rFonts w:asciiTheme="majorHAnsi" w:hAnsiTheme="majorHAnsi" w:cstheme="majorHAnsi"/>
          <w:lang w:eastAsia="en-GB"/>
        </w:rPr>
        <w:t xml:space="preserve">Where potential cases of Domestic Violence are identified, the school will conduct an assessment using the Domestic Abuse Stalking and </w:t>
      </w:r>
      <w:proofErr w:type="spellStart"/>
      <w:r w:rsidRPr="00285839">
        <w:rPr>
          <w:rFonts w:asciiTheme="majorHAnsi" w:hAnsiTheme="majorHAnsi" w:cstheme="majorHAnsi"/>
          <w:lang w:eastAsia="en-GB"/>
        </w:rPr>
        <w:t>Harrassment</w:t>
      </w:r>
      <w:proofErr w:type="spellEnd"/>
      <w:r w:rsidRPr="00285839">
        <w:rPr>
          <w:rFonts w:asciiTheme="majorHAnsi" w:hAnsiTheme="majorHAnsi" w:cstheme="majorHAnsi"/>
          <w:lang w:eastAsia="en-GB"/>
        </w:rPr>
        <w:t xml:space="preserve"> (DASH) Risk Indicator Checklist.  If a case causes enough concern following this assessment, the Designated Safeguarding Lead (DSL), will make the necessary referral(s) on to other appropriate agencies.</w:t>
      </w:r>
    </w:p>
    <w:p w14:paraId="63C938C4" w14:textId="77777777" w:rsidR="00DD5B37" w:rsidRPr="00BD4C41" w:rsidRDefault="00DD5B37" w:rsidP="00DD5B37">
      <w:pPr>
        <w:rPr>
          <w:rFonts w:asciiTheme="majorHAnsi" w:hAnsiTheme="majorHAnsi" w:cstheme="majorHAnsi"/>
          <w:b/>
        </w:rPr>
      </w:pPr>
      <w:r w:rsidRPr="00BD4C41">
        <w:rPr>
          <w:rFonts w:asciiTheme="majorHAnsi" w:hAnsiTheme="majorHAnsi" w:cstheme="majorHAnsi"/>
          <w:b/>
        </w:rPr>
        <w:t>3.13.3</w:t>
      </w:r>
      <w:r w:rsidRPr="00BD4C41">
        <w:rPr>
          <w:rFonts w:asciiTheme="majorHAnsi" w:hAnsiTheme="majorHAnsi" w:cstheme="majorHAnsi"/>
          <w:b/>
        </w:rPr>
        <w:tab/>
      </w:r>
      <w:r w:rsidRPr="00285839">
        <w:rPr>
          <w:rFonts w:asciiTheme="majorHAnsi" w:hAnsiTheme="majorHAnsi" w:cstheme="majorHAnsi"/>
          <w:b/>
        </w:rPr>
        <w:tab/>
      </w:r>
      <w:r w:rsidRPr="00BD4C41">
        <w:rPr>
          <w:rFonts w:asciiTheme="majorHAnsi" w:hAnsiTheme="majorHAnsi" w:cstheme="majorHAnsi"/>
          <w:b/>
        </w:rPr>
        <w:t>Operation Encompass</w:t>
      </w:r>
    </w:p>
    <w:p w14:paraId="3993958A" w14:textId="4CCD0F7A" w:rsidR="00DD5B37" w:rsidRPr="00A15588" w:rsidRDefault="008B4396" w:rsidP="00DD5B37">
      <w:pPr>
        <w:rPr>
          <w:rFonts w:asciiTheme="majorHAnsi" w:hAnsiTheme="majorHAnsi" w:cstheme="majorHAnsi"/>
        </w:rPr>
      </w:pPr>
      <w:r w:rsidRPr="00A15588">
        <w:rPr>
          <w:rFonts w:asciiTheme="majorHAnsi" w:hAnsiTheme="majorHAnsi" w:cstheme="majorHAnsi"/>
        </w:rPr>
        <w:t>At Chelwood Nursery School</w:t>
      </w:r>
      <w:r w:rsidR="00DD5B37" w:rsidRPr="00A15588">
        <w:rPr>
          <w:rFonts w:asciiTheme="majorHAnsi" w:hAnsiTheme="majorHAnsi" w:cstheme="majorHAnsi"/>
        </w:rPr>
        <w:t xml:space="preserve"> we are working in partnership with the Metropolitan Police and Lewisham Children’s Services to identify and provide appropriate support to pupils who have experienced domestic violence in their household; this scheme is called Operation Encompass.</w:t>
      </w:r>
    </w:p>
    <w:p w14:paraId="6DDC9CE8" w14:textId="77777777" w:rsidR="00DD5B37" w:rsidRPr="00A15588" w:rsidRDefault="00DD5B37" w:rsidP="00DD5B37">
      <w:pPr>
        <w:tabs>
          <w:tab w:val="left" w:pos="7797"/>
        </w:tabs>
        <w:rPr>
          <w:rFonts w:asciiTheme="majorHAnsi" w:hAnsiTheme="majorHAnsi" w:cstheme="majorHAnsi"/>
        </w:rPr>
      </w:pPr>
      <w:r w:rsidRPr="00A15588">
        <w:rPr>
          <w:rFonts w:asciiTheme="majorHAnsi" w:hAnsiTheme="majorHAnsi" w:cstheme="majorHAnsi"/>
        </w:rPr>
        <w:t xml:space="preserve">The purpose of Operation Encompass is to safeguard and support children and young people who have been involved in or witness to a domestic abuse incident. Domestic abuse impacts on children in a number of ways. Children are at increased risk of physical injury during an incident, either by accident or because they attempt to intervene. Even when not directly injured, children are greatly distressed by witnessing the physical and emotional suffering of a parent. </w:t>
      </w:r>
    </w:p>
    <w:p w14:paraId="437C5EF3" w14:textId="77777777" w:rsidR="00DD5B37" w:rsidRPr="00A15588" w:rsidRDefault="00DD5B37" w:rsidP="00DD5B37">
      <w:pPr>
        <w:tabs>
          <w:tab w:val="left" w:pos="7797"/>
        </w:tabs>
        <w:rPr>
          <w:rFonts w:asciiTheme="majorHAnsi" w:hAnsiTheme="majorHAnsi" w:cstheme="majorHAnsi"/>
        </w:rPr>
      </w:pPr>
      <w:r w:rsidRPr="00A15588">
        <w:rPr>
          <w:rFonts w:asciiTheme="majorHAnsi" w:hAnsiTheme="majorHAnsi" w:cstheme="majorHAnsi"/>
        </w:rPr>
        <w:t xml:space="preserve">Encompass has been created to address this situation. It is the implementation of key partnership working between the police and schools. The aim of sharing information with local schools is to </w:t>
      </w:r>
      <w:r w:rsidRPr="00A15588">
        <w:rPr>
          <w:rFonts w:asciiTheme="majorHAnsi" w:hAnsiTheme="majorHAnsi" w:cstheme="majorHAnsi"/>
        </w:rPr>
        <w:lastRenderedPageBreak/>
        <w:t xml:space="preserve">allow ‘Key Adults’ the opportunity of engaging with the child and to provide access to support that allows them to remain in a safe but secure familiar environment.  </w:t>
      </w:r>
    </w:p>
    <w:p w14:paraId="1553750F" w14:textId="77777777" w:rsidR="00DD5B37" w:rsidRPr="00A15588" w:rsidRDefault="00DD5B37" w:rsidP="00DD5B37">
      <w:pPr>
        <w:rPr>
          <w:rFonts w:asciiTheme="majorHAnsi" w:hAnsiTheme="majorHAnsi" w:cstheme="majorHAnsi"/>
        </w:rPr>
      </w:pPr>
      <w:r w:rsidRPr="00A15588">
        <w:rPr>
          <w:rFonts w:asciiTheme="majorHAnsi" w:hAnsiTheme="majorHAnsi" w:cstheme="majorHAnsi"/>
        </w:rPr>
        <w:t>In order to achieve this, the Lewisham Multi-Agency Safeguarding Hub will share police information of all domestic incidents where one of our pupils has been present, with the Designated Safeguarding Lead(s) (DSL).  On receipt of any information, the DSL will decide on the appropriate support the child requires, this could be silent or overt dependent on the needs and wishes of the child.  All information sharing and resulting actions will be undertaken in accordance with the Metropolitan Police and Lewisham MASH Encompass Protocol Data Sharing Agreement.  We will record this information and store this information in accordance with the record keeping procedures outlined in this policy.</w:t>
      </w:r>
    </w:p>
    <w:p w14:paraId="3DBE7FB0" w14:textId="25FA6B32" w:rsidR="00DD5B37" w:rsidRDefault="00DD5B37" w:rsidP="00DD5B37">
      <w:pPr>
        <w:tabs>
          <w:tab w:val="left" w:pos="7797"/>
        </w:tabs>
        <w:rPr>
          <w:rFonts w:asciiTheme="majorHAnsi" w:hAnsiTheme="majorHAnsi" w:cstheme="majorHAnsi"/>
        </w:rPr>
      </w:pPr>
      <w:r w:rsidRPr="00A15588">
        <w:rPr>
          <w:rFonts w:asciiTheme="majorHAnsi" w:hAnsiTheme="majorHAnsi" w:cstheme="majorHAnsi"/>
        </w:rPr>
        <w:t>The purpose and procedures in Operation Encompass have been shared with all parents and governors, is detailed as part of the school’s Safeguarding Policy and published on our school website.</w:t>
      </w:r>
    </w:p>
    <w:p w14:paraId="12EF1FB4" w14:textId="77777777" w:rsidR="00820EBA" w:rsidRPr="00BD4C41" w:rsidRDefault="00820EBA" w:rsidP="00DD5B37">
      <w:pPr>
        <w:tabs>
          <w:tab w:val="left" w:pos="7797"/>
        </w:tabs>
        <w:rPr>
          <w:rFonts w:asciiTheme="majorHAnsi" w:hAnsiTheme="majorHAnsi" w:cstheme="majorHAnsi"/>
        </w:rPr>
      </w:pPr>
    </w:p>
    <w:p w14:paraId="2BF57BCB" w14:textId="77777777" w:rsidR="00DD5B37" w:rsidRPr="00174725" w:rsidRDefault="00DD5B37" w:rsidP="00DD5B37">
      <w:pPr>
        <w:pStyle w:val="NoSpacing"/>
        <w:rPr>
          <w:rFonts w:asciiTheme="majorHAnsi" w:hAnsiTheme="majorHAnsi" w:cstheme="majorHAnsi"/>
          <w:b/>
          <w:sz w:val="24"/>
          <w:szCs w:val="24"/>
        </w:rPr>
      </w:pPr>
      <w:proofErr w:type="gramStart"/>
      <w:r w:rsidRPr="00A70DBC">
        <w:rPr>
          <w:rFonts w:asciiTheme="majorHAnsi" w:hAnsiTheme="majorHAnsi" w:cstheme="majorHAnsi"/>
          <w:b/>
          <w:sz w:val="24"/>
          <w:szCs w:val="24"/>
        </w:rPr>
        <w:t>3</w:t>
      </w:r>
      <w:r w:rsidRPr="00174725">
        <w:rPr>
          <w:rFonts w:asciiTheme="majorHAnsi" w:hAnsiTheme="majorHAnsi" w:cstheme="majorHAnsi"/>
          <w:b/>
          <w:sz w:val="24"/>
          <w:szCs w:val="24"/>
        </w:rPr>
        <w:t>.14  Child</w:t>
      </w:r>
      <w:proofErr w:type="gramEnd"/>
      <w:r w:rsidRPr="00174725">
        <w:rPr>
          <w:rFonts w:asciiTheme="majorHAnsi" w:hAnsiTheme="majorHAnsi" w:cstheme="majorHAnsi"/>
          <w:b/>
          <w:sz w:val="24"/>
          <w:szCs w:val="24"/>
        </w:rPr>
        <w:t xml:space="preserve"> sexual exploitation (CSE) </w:t>
      </w:r>
    </w:p>
    <w:p w14:paraId="039AD711" w14:textId="77777777" w:rsidR="00DD5B37" w:rsidRPr="00174725" w:rsidRDefault="00DD5B37" w:rsidP="00DD5B37">
      <w:pPr>
        <w:pStyle w:val="NoSpacing"/>
        <w:rPr>
          <w:rFonts w:asciiTheme="majorHAnsi" w:hAnsiTheme="majorHAnsi" w:cstheme="majorHAnsi"/>
          <w:sz w:val="24"/>
          <w:szCs w:val="24"/>
        </w:rPr>
      </w:pPr>
    </w:p>
    <w:p w14:paraId="6639631E"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429C5BBA" w14:textId="77777777" w:rsidR="00DD5B37" w:rsidRPr="00BD4C41" w:rsidRDefault="00DD5B37" w:rsidP="00DD5B37">
      <w:pPr>
        <w:pStyle w:val="NoSpacing"/>
        <w:rPr>
          <w:rFonts w:asciiTheme="majorHAnsi" w:hAnsiTheme="majorHAnsi" w:cstheme="majorHAnsi"/>
          <w:sz w:val="24"/>
          <w:szCs w:val="24"/>
        </w:rPr>
      </w:pPr>
    </w:p>
    <w:p w14:paraId="0377C2A5" w14:textId="77777777" w:rsidR="00DD5B37" w:rsidRPr="00174725" w:rsidRDefault="00DD5B37" w:rsidP="00DD5B37">
      <w:pPr>
        <w:pStyle w:val="NoSpacing"/>
        <w:rPr>
          <w:rFonts w:asciiTheme="majorHAnsi" w:hAnsiTheme="majorHAnsi" w:cstheme="majorHAnsi"/>
          <w:sz w:val="24"/>
          <w:szCs w:val="24"/>
        </w:rPr>
      </w:pPr>
      <w:r w:rsidRPr="00285839">
        <w:rPr>
          <w:rFonts w:asciiTheme="majorHAnsi" w:hAnsiTheme="majorHAnsi" w:cstheme="majorHAnsi"/>
          <w:sz w:val="24"/>
          <w:szCs w:val="24"/>
        </w:rPr>
        <w:t>This involves exploitative situations, contexts and relationships whe</w:t>
      </w:r>
      <w:r w:rsidRPr="00243971">
        <w:rPr>
          <w:rFonts w:asciiTheme="majorHAnsi" w:hAnsiTheme="majorHAnsi" w:cstheme="majorHAnsi"/>
          <w:sz w:val="24"/>
          <w:szCs w:val="24"/>
        </w:rPr>
        <w:t>re young people receive something (for example food, accommodation, drugs, alcohol, gifts, money or in some cases simply affection) as a result of engaging in sexual activities. Sexual exploitation can take many forms ranging from the seemingly ‘consensual</w:t>
      </w:r>
      <w:r w:rsidRPr="00A70DBC">
        <w:rPr>
          <w:rFonts w:asciiTheme="majorHAnsi" w:hAnsiTheme="majorHAnsi" w:cstheme="majorHAnsi"/>
          <w:sz w:val="24"/>
          <w:szCs w:val="24"/>
        </w:rPr>
        <w:t>’ relationship where sex is exchanged for affection or gifts, to serious organised crime by gangs and groups. What marks out exploitation is an imbalance of power in the relationship. The perpetrator always holds some kind of power over the victim which in</w:t>
      </w:r>
      <w:r w:rsidRPr="00174725">
        <w:rPr>
          <w:rFonts w:asciiTheme="majorHAnsi" w:hAnsiTheme="majorHAnsi" w:cstheme="majorHAnsi"/>
          <w:sz w:val="24"/>
          <w:szCs w:val="24"/>
        </w:rPr>
        <w:t>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w:t>
      </w:r>
    </w:p>
    <w:p w14:paraId="2472DFC7" w14:textId="77777777" w:rsidR="00DD5B37" w:rsidRPr="00174725" w:rsidRDefault="00DD5B37" w:rsidP="00DD5B37">
      <w:pPr>
        <w:pStyle w:val="NoSpacing"/>
        <w:rPr>
          <w:rFonts w:asciiTheme="majorHAnsi" w:hAnsiTheme="majorHAnsi" w:cstheme="majorHAnsi"/>
          <w:sz w:val="24"/>
          <w:szCs w:val="24"/>
        </w:rPr>
      </w:pPr>
    </w:p>
    <w:p w14:paraId="65FF92BB" w14:textId="77777777" w:rsidR="00DD5B37" w:rsidRPr="006E11D9" w:rsidRDefault="00DD5B37" w:rsidP="00DD5B37">
      <w:pPr>
        <w:pStyle w:val="BodyTextIndent"/>
        <w:spacing w:after="100"/>
        <w:ind w:left="0"/>
        <w:rPr>
          <w:rFonts w:asciiTheme="majorHAnsi" w:hAnsiTheme="majorHAnsi" w:cstheme="majorHAnsi"/>
        </w:rPr>
      </w:pPr>
      <w:r w:rsidRPr="00174725">
        <w:rPr>
          <w:rFonts w:asciiTheme="majorHAnsi" w:hAnsiTheme="majorHAnsi" w:cstheme="majorHAnsi"/>
        </w:rPr>
        <w:t>A common feature of CSE is that the child or young person does not recognise the coercive nature of the relationship and does not see themselves as a victim of exploitation.  This means that they are unlikely to report the abuse so police and partners must be alert to the signs of CSE and actively look for victims. CSE can also occur through the use of technology without the c</w:t>
      </w:r>
      <w:r w:rsidRPr="006E11D9">
        <w:rPr>
          <w:rFonts w:asciiTheme="majorHAnsi" w:hAnsiTheme="majorHAnsi" w:cstheme="majorHAnsi"/>
        </w:rPr>
        <w:t xml:space="preserve">hild’s immediate recognition; for </w:t>
      </w:r>
      <w:proofErr w:type="gramStart"/>
      <w:r w:rsidRPr="006E11D9">
        <w:rPr>
          <w:rFonts w:asciiTheme="majorHAnsi" w:hAnsiTheme="majorHAnsi" w:cstheme="majorHAnsi"/>
        </w:rPr>
        <w:t>example</w:t>
      </w:r>
      <w:proofErr w:type="gramEnd"/>
      <w:r w:rsidRPr="006E11D9">
        <w:rPr>
          <w:rFonts w:asciiTheme="majorHAnsi" w:hAnsiTheme="majorHAnsi" w:cstheme="majorHAnsi"/>
        </w:rPr>
        <w:t xml:space="preserve"> being persuaded to post images on the internet/ mobile phones without immediate payment or gain. </w:t>
      </w:r>
    </w:p>
    <w:p w14:paraId="18AD0E0A" w14:textId="77777777" w:rsidR="00DD5B37" w:rsidRPr="006E11D9" w:rsidRDefault="00DD5B37" w:rsidP="00DD5B37">
      <w:pPr>
        <w:pStyle w:val="NoSpacing"/>
        <w:rPr>
          <w:rFonts w:asciiTheme="majorHAnsi" w:hAnsiTheme="majorHAnsi" w:cstheme="majorHAnsi"/>
          <w:sz w:val="24"/>
          <w:szCs w:val="24"/>
        </w:rPr>
      </w:pPr>
    </w:p>
    <w:p w14:paraId="42006402" w14:textId="77777777" w:rsidR="00DD5B37" w:rsidRPr="0003106B" w:rsidRDefault="00DD5B37" w:rsidP="00DD5B37">
      <w:pPr>
        <w:pStyle w:val="NoSpacing"/>
        <w:rPr>
          <w:rFonts w:asciiTheme="majorHAnsi" w:hAnsiTheme="majorHAnsi" w:cstheme="majorHAnsi"/>
          <w:sz w:val="24"/>
          <w:szCs w:val="24"/>
        </w:rPr>
      </w:pPr>
      <w:r w:rsidRPr="00A85E41">
        <w:rPr>
          <w:rFonts w:asciiTheme="majorHAnsi" w:hAnsiTheme="majorHAnsi" w:cstheme="majorHAnsi"/>
          <w:sz w:val="24"/>
          <w:szCs w:val="24"/>
        </w:rPr>
        <w:t>Staff should be aware of the key indicators of children being sexually exploited which can incl</w:t>
      </w:r>
      <w:r w:rsidRPr="0003106B">
        <w:rPr>
          <w:rFonts w:asciiTheme="majorHAnsi" w:hAnsiTheme="majorHAnsi" w:cstheme="majorHAnsi"/>
          <w:sz w:val="24"/>
          <w:szCs w:val="24"/>
        </w:rPr>
        <w:t xml:space="preserve">ude: </w:t>
      </w:r>
    </w:p>
    <w:p w14:paraId="24097A6B" w14:textId="77777777" w:rsidR="00DD5B37" w:rsidRPr="0003106B" w:rsidRDefault="00DD5B37" w:rsidP="00DD5B37">
      <w:pPr>
        <w:pStyle w:val="NoSpacing"/>
        <w:rPr>
          <w:rFonts w:asciiTheme="majorHAnsi" w:hAnsiTheme="majorHAnsi" w:cstheme="majorHAnsi"/>
          <w:sz w:val="24"/>
          <w:szCs w:val="24"/>
        </w:rPr>
      </w:pPr>
    </w:p>
    <w:p w14:paraId="0B6501F2" w14:textId="2D9DD987" w:rsidR="00DD5B37" w:rsidRPr="00285839" w:rsidRDefault="00DD5B37" w:rsidP="00DD5B37">
      <w:pPr>
        <w:pStyle w:val="NoSpacing"/>
        <w:numPr>
          <w:ilvl w:val="0"/>
          <w:numId w:val="79"/>
        </w:numPr>
        <w:rPr>
          <w:rFonts w:asciiTheme="majorHAnsi" w:hAnsiTheme="majorHAnsi" w:cstheme="majorHAnsi"/>
          <w:sz w:val="24"/>
          <w:szCs w:val="24"/>
        </w:rPr>
      </w:pPr>
      <w:r w:rsidRPr="00285839">
        <w:rPr>
          <w:rFonts w:asciiTheme="majorHAnsi" w:hAnsiTheme="majorHAnsi" w:cstheme="majorHAnsi"/>
          <w:sz w:val="24"/>
          <w:szCs w:val="24"/>
        </w:rPr>
        <w:t xml:space="preserve">regularly missing school </w:t>
      </w:r>
    </w:p>
    <w:p w14:paraId="3D084807" w14:textId="77777777" w:rsidR="00DD5B37" w:rsidRPr="00285839" w:rsidRDefault="00DD5B37" w:rsidP="00DD5B37">
      <w:pPr>
        <w:pStyle w:val="NoSpacing"/>
        <w:numPr>
          <w:ilvl w:val="0"/>
          <w:numId w:val="79"/>
        </w:numPr>
        <w:rPr>
          <w:rFonts w:asciiTheme="majorHAnsi" w:hAnsiTheme="majorHAnsi" w:cstheme="majorHAnsi"/>
          <w:sz w:val="24"/>
          <w:szCs w:val="24"/>
        </w:rPr>
      </w:pPr>
      <w:r w:rsidRPr="00285839">
        <w:rPr>
          <w:rFonts w:asciiTheme="majorHAnsi" w:hAnsiTheme="majorHAnsi" w:cstheme="majorHAnsi"/>
          <w:sz w:val="24"/>
          <w:szCs w:val="24"/>
        </w:rPr>
        <w:t xml:space="preserve">appearing with unexplained gifts or new possessions; </w:t>
      </w:r>
    </w:p>
    <w:p w14:paraId="01C00758" w14:textId="77777777" w:rsidR="00DD5B37" w:rsidRPr="00285839" w:rsidRDefault="00DD5B37" w:rsidP="00DD5B37">
      <w:pPr>
        <w:pStyle w:val="NoSpacing"/>
        <w:numPr>
          <w:ilvl w:val="0"/>
          <w:numId w:val="79"/>
        </w:numPr>
        <w:rPr>
          <w:rFonts w:asciiTheme="majorHAnsi" w:hAnsiTheme="majorHAnsi" w:cstheme="majorHAnsi"/>
          <w:sz w:val="24"/>
          <w:szCs w:val="24"/>
        </w:rPr>
      </w:pPr>
      <w:r w:rsidRPr="00285839">
        <w:rPr>
          <w:rFonts w:asciiTheme="majorHAnsi" w:hAnsiTheme="majorHAnsi" w:cstheme="majorHAnsi"/>
          <w:sz w:val="24"/>
          <w:szCs w:val="24"/>
        </w:rPr>
        <w:t xml:space="preserve">associating with other young people involved in exploitation; </w:t>
      </w:r>
    </w:p>
    <w:p w14:paraId="26EAB776" w14:textId="77777777" w:rsidR="00DD5B37" w:rsidRPr="00285839" w:rsidRDefault="00DD5B37" w:rsidP="00DD5B37">
      <w:pPr>
        <w:pStyle w:val="NoSpacing"/>
        <w:numPr>
          <w:ilvl w:val="0"/>
          <w:numId w:val="79"/>
        </w:numPr>
        <w:rPr>
          <w:rFonts w:asciiTheme="majorHAnsi" w:hAnsiTheme="majorHAnsi" w:cstheme="majorHAnsi"/>
          <w:sz w:val="24"/>
          <w:szCs w:val="24"/>
        </w:rPr>
      </w:pPr>
      <w:r w:rsidRPr="00285839">
        <w:rPr>
          <w:rFonts w:asciiTheme="majorHAnsi" w:hAnsiTheme="majorHAnsi" w:cstheme="majorHAnsi"/>
          <w:sz w:val="24"/>
          <w:szCs w:val="24"/>
        </w:rPr>
        <w:t>mood swings or changes in emotional wellbeing;</w:t>
      </w:r>
    </w:p>
    <w:p w14:paraId="5839A8F5" w14:textId="77777777" w:rsidR="00DD5B37" w:rsidRPr="00285839" w:rsidRDefault="00DD5B37" w:rsidP="00DD5B37">
      <w:pPr>
        <w:pStyle w:val="NoSpacing"/>
        <w:numPr>
          <w:ilvl w:val="0"/>
          <w:numId w:val="79"/>
        </w:numPr>
        <w:rPr>
          <w:rFonts w:asciiTheme="majorHAnsi" w:hAnsiTheme="majorHAnsi" w:cstheme="majorHAnsi"/>
          <w:sz w:val="24"/>
          <w:szCs w:val="24"/>
        </w:rPr>
      </w:pPr>
      <w:r w:rsidRPr="00285839">
        <w:rPr>
          <w:rFonts w:asciiTheme="majorHAnsi" w:hAnsiTheme="majorHAnsi" w:cstheme="majorHAnsi"/>
          <w:sz w:val="24"/>
          <w:szCs w:val="24"/>
        </w:rPr>
        <w:lastRenderedPageBreak/>
        <w:t xml:space="preserve">displaying inappropriate sexualised behaviour. </w:t>
      </w:r>
    </w:p>
    <w:p w14:paraId="3713AF8C" w14:textId="77777777" w:rsidR="00DD5B37" w:rsidRPr="00285839" w:rsidRDefault="00DD5B37" w:rsidP="00DD5B37">
      <w:pPr>
        <w:pStyle w:val="NoSpacing"/>
        <w:rPr>
          <w:rFonts w:asciiTheme="majorHAnsi" w:hAnsiTheme="majorHAnsi" w:cstheme="majorHAnsi"/>
          <w:sz w:val="24"/>
          <w:szCs w:val="24"/>
        </w:rPr>
      </w:pPr>
    </w:p>
    <w:p w14:paraId="094260F5" w14:textId="77777777" w:rsidR="00DD5B37" w:rsidRPr="00285839" w:rsidRDefault="00DD5B37" w:rsidP="00DD5B37">
      <w:pPr>
        <w:pStyle w:val="NoSpacing"/>
        <w:rPr>
          <w:rFonts w:asciiTheme="majorHAnsi" w:hAnsiTheme="majorHAnsi" w:cstheme="majorHAnsi"/>
          <w:sz w:val="24"/>
          <w:szCs w:val="24"/>
        </w:rPr>
      </w:pPr>
      <w:r w:rsidRPr="00285839">
        <w:rPr>
          <w:rFonts w:asciiTheme="majorHAnsi" w:hAnsiTheme="majorHAnsi" w:cstheme="majorHAnsi"/>
          <w:sz w:val="24"/>
          <w:szCs w:val="24"/>
        </w:rPr>
        <w:t>Staff should also be aware that many children and young people who are victims of sexual exploitation do not recognise themselves as such.</w:t>
      </w:r>
    </w:p>
    <w:p w14:paraId="528E5B56" w14:textId="77777777" w:rsidR="00DD5B37" w:rsidRPr="00285839" w:rsidRDefault="00DD5B37" w:rsidP="00DD5B37">
      <w:pPr>
        <w:pStyle w:val="NoSpacing"/>
        <w:rPr>
          <w:rFonts w:asciiTheme="majorHAnsi" w:hAnsiTheme="majorHAnsi" w:cstheme="majorHAnsi"/>
          <w:sz w:val="24"/>
          <w:szCs w:val="24"/>
        </w:rPr>
      </w:pPr>
    </w:p>
    <w:p w14:paraId="5B9FB7BC" w14:textId="77777777" w:rsidR="00DD5B37" w:rsidRDefault="00DD5B37" w:rsidP="00DD5B37">
      <w:pPr>
        <w:pStyle w:val="NoSpacing"/>
        <w:rPr>
          <w:rFonts w:asciiTheme="majorHAnsi" w:hAnsiTheme="majorHAnsi" w:cstheme="majorHAnsi"/>
          <w:b/>
          <w:sz w:val="24"/>
          <w:szCs w:val="24"/>
        </w:rPr>
      </w:pPr>
    </w:p>
    <w:p w14:paraId="19587FF1" w14:textId="77777777" w:rsidR="00DD5B37" w:rsidRDefault="00DD5B37" w:rsidP="00DD5B37">
      <w:pPr>
        <w:pStyle w:val="NoSpacing"/>
        <w:rPr>
          <w:rFonts w:asciiTheme="majorHAnsi" w:hAnsiTheme="majorHAnsi" w:cstheme="majorHAnsi"/>
          <w:b/>
          <w:sz w:val="24"/>
          <w:szCs w:val="24"/>
        </w:rPr>
      </w:pPr>
      <w:proofErr w:type="gramStart"/>
      <w:r w:rsidRPr="00174725">
        <w:rPr>
          <w:rFonts w:asciiTheme="majorHAnsi" w:hAnsiTheme="majorHAnsi" w:cstheme="majorHAnsi"/>
          <w:b/>
          <w:sz w:val="24"/>
          <w:szCs w:val="24"/>
        </w:rPr>
        <w:t>3.1</w:t>
      </w:r>
      <w:r>
        <w:rPr>
          <w:rFonts w:asciiTheme="majorHAnsi" w:hAnsiTheme="majorHAnsi" w:cstheme="majorHAnsi"/>
          <w:b/>
          <w:sz w:val="24"/>
          <w:szCs w:val="24"/>
        </w:rPr>
        <w:t>6</w:t>
      </w:r>
      <w:r w:rsidRPr="00174725">
        <w:rPr>
          <w:rFonts w:asciiTheme="majorHAnsi" w:hAnsiTheme="majorHAnsi" w:cstheme="majorHAnsi"/>
          <w:b/>
          <w:sz w:val="24"/>
          <w:szCs w:val="24"/>
        </w:rPr>
        <w:t xml:space="preserve">  </w:t>
      </w:r>
      <w:r>
        <w:rPr>
          <w:rFonts w:asciiTheme="majorHAnsi" w:hAnsiTheme="majorHAnsi" w:cstheme="majorHAnsi"/>
          <w:b/>
          <w:sz w:val="24"/>
          <w:szCs w:val="24"/>
        </w:rPr>
        <w:t>County</w:t>
      </w:r>
      <w:proofErr w:type="gramEnd"/>
      <w:r>
        <w:rPr>
          <w:rFonts w:asciiTheme="majorHAnsi" w:hAnsiTheme="majorHAnsi" w:cstheme="majorHAnsi"/>
          <w:b/>
          <w:sz w:val="24"/>
          <w:szCs w:val="24"/>
        </w:rPr>
        <w:t xml:space="preserve"> Lines</w:t>
      </w:r>
    </w:p>
    <w:p w14:paraId="7330EF74" w14:textId="77777777" w:rsidR="00DD5B37" w:rsidRDefault="00DD5B37" w:rsidP="00DD5B37">
      <w:pPr>
        <w:pStyle w:val="NoSpacing"/>
        <w:rPr>
          <w:rFonts w:asciiTheme="majorHAnsi" w:hAnsiTheme="majorHAnsi" w:cstheme="majorHAnsi"/>
          <w:b/>
          <w:sz w:val="24"/>
          <w:szCs w:val="24"/>
        </w:rPr>
      </w:pPr>
    </w:p>
    <w:p w14:paraId="375F2A1B" w14:textId="77777777" w:rsidR="00DD5B37" w:rsidRDefault="00DD5B37" w:rsidP="00DD5B37">
      <w:pPr>
        <w:pStyle w:val="NoSpacing"/>
        <w:rPr>
          <w:rFonts w:asciiTheme="majorHAnsi" w:hAnsiTheme="majorHAnsi" w:cstheme="majorHAnsi"/>
          <w:sz w:val="24"/>
          <w:szCs w:val="24"/>
        </w:rPr>
      </w:pPr>
      <w:r>
        <w:rPr>
          <w:rFonts w:asciiTheme="majorHAnsi" w:hAnsiTheme="majorHAnsi" w:cstheme="majorHAnsi"/>
          <w:sz w:val="24"/>
          <w:szCs w:val="24"/>
        </w:rPr>
        <w:t>County Lines is a term used to describe gangs and organised criminal networks involved in exporting illegal drugs (primarily crack cocaine and heroin) into one or more importing areas (within the UK), using dedicated mobile phone lines or other form of ‘deal line’.</w:t>
      </w:r>
    </w:p>
    <w:p w14:paraId="58DF161D" w14:textId="77777777" w:rsidR="00DD5B37" w:rsidRDefault="00DD5B37" w:rsidP="00DD5B37">
      <w:pPr>
        <w:pStyle w:val="NoSpacing"/>
        <w:rPr>
          <w:rFonts w:asciiTheme="majorHAnsi" w:hAnsiTheme="majorHAnsi" w:cstheme="majorHAnsi"/>
          <w:sz w:val="24"/>
          <w:szCs w:val="24"/>
        </w:rPr>
      </w:pPr>
    </w:p>
    <w:p w14:paraId="01603B3E" w14:textId="02C1294E" w:rsidR="00DD5B37" w:rsidRDefault="00DD5B37" w:rsidP="00DD5B37">
      <w:pPr>
        <w:pStyle w:val="NoSpacing"/>
        <w:rPr>
          <w:rFonts w:asciiTheme="majorHAnsi" w:hAnsiTheme="majorHAnsi" w:cstheme="majorHAnsi"/>
          <w:sz w:val="24"/>
          <w:szCs w:val="24"/>
        </w:rPr>
      </w:pPr>
      <w:r>
        <w:rPr>
          <w:rFonts w:asciiTheme="majorHAnsi" w:hAnsiTheme="majorHAnsi" w:cstheme="majorHAnsi"/>
          <w:sz w:val="24"/>
          <w:szCs w:val="24"/>
        </w:rPr>
        <w:t>Exploitation is an integral part of the county lines offending model with children and vulnerable adults exploited to move (and store) drugs and money. 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 Children are often recruited to move drugs and money between locations.</w:t>
      </w:r>
    </w:p>
    <w:p w14:paraId="475A3E9F" w14:textId="2BDCAA3A" w:rsidR="00E815A4" w:rsidRDefault="00E815A4" w:rsidP="00DD5B37">
      <w:pPr>
        <w:pStyle w:val="NoSpacing"/>
        <w:rPr>
          <w:rFonts w:asciiTheme="majorHAnsi" w:hAnsiTheme="majorHAnsi" w:cstheme="majorHAnsi"/>
          <w:sz w:val="24"/>
          <w:szCs w:val="24"/>
        </w:rPr>
      </w:pPr>
    </w:p>
    <w:p w14:paraId="4B7B2F2A" w14:textId="027C59E4" w:rsidR="00E815A4" w:rsidRDefault="00E815A4" w:rsidP="00DD5B37">
      <w:pPr>
        <w:pStyle w:val="NoSpacing"/>
        <w:rPr>
          <w:rFonts w:asciiTheme="majorHAnsi" w:hAnsiTheme="majorHAnsi" w:cstheme="majorHAnsi"/>
          <w:sz w:val="24"/>
          <w:szCs w:val="24"/>
        </w:rPr>
      </w:pPr>
      <w:r>
        <w:rPr>
          <w:rFonts w:asciiTheme="majorHAnsi" w:hAnsiTheme="majorHAnsi" w:cstheme="majorHAnsi"/>
          <w:sz w:val="24"/>
          <w:szCs w:val="24"/>
        </w:rPr>
        <w:t>This is unlikely to occur in the case of our very young children, but our children may have older siblings who could be at risk.</w:t>
      </w:r>
    </w:p>
    <w:p w14:paraId="63CD71CB" w14:textId="77777777" w:rsidR="00DD5B37" w:rsidRDefault="00DD5B37" w:rsidP="00DD5B37">
      <w:pPr>
        <w:pStyle w:val="NoSpacing"/>
        <w:rPr>
          <w:rFonts w:asciiTheme="majorHAnsi" w:hAnsiTheme="majorHAnsi" w:cstheme="majorHAnsi"/>
          <w:sz w:val="24"/>
          <w:szCs w:val="24"/>
        </w:rPr>
      </w:pPr>
    </w:p>
    <w:p w14:paraId="5B936265" w14:textId="77777777" w:rsidR="00DD5B37" w:rsidRDefault="00DD5B37" w:rsidP="00DD5B37">
      <w:pPr>
        <w:pStyle w:val="NoSpacing"/>
        <w:rPr>
          <w:rFonts w:asciiTheme="majorHAnsi" w:hAnsiTheme="majorHAnsi" w:cstheme="majorHAnsi"/>
          <w:sz w:val="24"/>
          <w:szCs w:val="24"/>
        </w:rPr>
      </w:pPr>
      <w:r>
        <w:rPr>
          <w:rFonts w:asciiTheme="majorHAnsi" w:hAnsiTheme="majorHAnsi" w:cstheme="majorHAnsi"/>
          <w:sz w:val="24"/>
          <w:szCs w:val="24"/>
        </w:rPr>
        <w:t>Staff should be aware of some of the key indicators of children who are involved in county lines, including:</w:t>
      </w:r>
    </w:p>
    <w:p w14:paraId="4032A657" w14:textId="77777777" w:rsidR="00DD5B37" w:rsidRDefault="00DD5B37" w:rsidP="00DD5B37">
      <w:pPr>
        <w:pStyle w:val="NoSpacing"/>
        <w:numPr>
          <w:ilvl w:val="0"/>
          <w:numId w:val="111"/>
        </w:numPr>
        <w:rPr>
          <w:rFonts w:asciiTheme="majorHAnsi" w:hAnsiTheme="majorHAnsi" w:cstheme="majorHAnsi"/>
          <w:sz w:val="24"/>
          <w:szCs w:val="24"/>
        </w:rPr>
      </w:pPr>
      <w:r>
        <w:rPr>
          <w:rFonts w:asciiTheme="majorHAnsi" w:hAnsiTheme="majorHAnsi" w:cstheme="majorHAnsi"/>
          <w:sz w:val="24"/>
          <w:szCs w:val="24"/>
        </w:rPr>
        <w:t>Going missing for periods of time or regularly coming home late;</w:t>
      </w:r>
    </w:p>
    <w:p w14:paraId="722435CA" w14:textId="77777777" w:rsidR="00DD5B37" w:rsidRDefault="00DD5B37" w:rsidP="00DD5B37">
      <w:pPr>
        <w:pStyle w:val="NoSpacing"/>
        <w:numPr>
          <w:ilvl w:val="0"/>
          <w:numId w:val="111"/>
        </w:numPr>
        <w:rPr>
          <w:rFonts w:asciiTheme="majorHAnsi" w:hAnsiTheme="majorHAnsi" w:cstheme="majorHAnsi"/>
          <w:sz w:val="24"/>
          <w:szCs w:val="24"/>
        </w:rPr>
      </w:pPr>
      <w:r>
        <w:rPr>
          <w:rFonts w:asciiTheme="majorHAnsi" w:hAnsiTheme="majorHAnsi" w:cstheme="majorHAnsi"/>
          <w:sz w:val="24"/>
          <w:szCs w:val="24"/>
        </w:rPr>
        <w:t>Regularly missing school or education or not taking part in education;</w:t>
      </w:r>
    </w:p>
    <w:p w14:paraId="72306C95" w14:textId="77777777" w:rsidR="00DD5B37" w:rsidRDefault="00DD5B37" w:rsidP="00DD5B37">
      <w:pPr>
        <w:pStyle w:val="NoSpacing"/>
        <w:numPr>
          <w:ilvl w:val="0"/>
          <w:numId w:val="111"/>
        </w:numPr>
        <w:rPr>
          <w:rFonts w:asciiTheme="majorHAnsi" w:hAnsiTheme="majorHAnsi" w:cstheme="majorHAnsi"/>
          <w:sz w:val="24"/>
          <w:szCs w:val="24"/>
        </w:rPr>
      </w:pPr>
      <w:r>
        <w:rPr>
          <w:rFonts w:asciiTheme="majorHAnsi" w:hAnsiTheme="majorHAnsi" w:cstheme="majorHAnsi"/>
          <w:sz w:val="24"/>
          <w:szCs w:val="24"/>
        </w:rPr>
        <w:t>Appearing with unexplained gifts or new possessions;</w:t>
      </w:r>
    </w:p>
    <w:p w14:paraId="46C2870A" w14:textId="77777777" w:rsidR="00DD5B37" w:rsidRDefault="00DD5B37" w:rsidP="00DD5B37">
      <w:pPr>
        <w:pStyle w:val="NoSpacing"/>
        <w:numPr>
          <w:ilvl w:val="0"/>
          <w:numId w:val="111"/>
        </w:numPr>
        <w:rPr>
          <w:rFonts w:asciiTheme="majorHAnsi" w:hAnsiTheme="majorHAnsi" w:cstheme="majorHAnsi"/>
          <w:sz w:val="24"/>
          <w:szCs w:val="24"/>
        </w:rPr>
      </w:pPr>
      <w:r>
        <w:rPr>
          <w:rFonts w:asciiTheme="majorHAnsi" w:hAnsiTheme="majorHAnsi" w:cstheme="majorHAnsi"/>
          <w:sz w:val="24"/>
          <w:szCs w:val="24"/>
        </w:rPr>
        <w:t>Associating with other young people involved in county lines;</w:t>
      </w:r>
    </w:p>
    <w:p w14:paraId="2FC36EAA" w14:textId="77777777" w:rsidR="00DD5B37" w:rsidRDefault="00DD5B37" w:rsidP="00DD5B37">
      <w:pPr>
        <w:pStyle w:val="NoSpacing"/>
        <w:numPr>
          <w:ilvl w:val="0"/>
          <w:numId w:val="111"/>
        </w:numPr>
        <w:rPr>
          <w:rFonts w:asciiTheme="majorHAnsi" w:hAnsiTheme="majorHAnsi" w:cstheme="majorHAnsi"/>
          <w:sz w:val="24"/>
          <w:szCs w:val="24"/>
        </w:rPr>
      </w:pPr>
      <w:r>
        <w:rPr>
          <w:rFonts w:asciiTheme="majorHAnsi" w:hAnsiTheme="majorHAnsi" w:cstheme="majorHAnsi"/>
          <w:sz w:val="24"/>
          <w:szCs w:val="24"/>
        </w:rPr>
        <w:t>Having older friends</w:t>
      </w:r>
    </w:p>
    <w:p w14:paraId="7779360A" w14:textId="77777777" w:rsidR="00DD5B37" w:rsidRDefault="00DD5B37" w:rsidP="00DD5B37">
      <w:pPr>
        <w:pStyle w:val="NoSpacing"/>
        <w:numPr>
          <w:ilvl w:val="0"/>
          <w:numId w:val="111"/>
        </w:numPr>
        <w:rPr>
          <w:rFonts w:asciiTheme="majorHAnsi" w:hAnsiTheme="majorHAnsi" w:cstheme="majorHAnsi"/>
          <w:sz w:val="24"/>
          <w:szCs w:val="24"/>
        </w:rPr>
      </w:pPr>
      <w:r>
        <w:rPr>
          <w:rFonts w:asciiTheme="majorHAnsi" w:hAnsiTheme="majorHAnsi" w:cstheme="majorHAnsi"/>
          <w:sz w:val="24"/>
          <w:szCs w:val="24"/>
        </w:rPr>
        <w:t>Mood swings or changes in emotional wellbeing; and</w:t>
      </w:r>
    </w:p>
    <w:p w14:paraId="001B0603" w14:textId="77777777" w:rsidR="00DD5B37" w:rsidRDefault="00DD5B37" w:rsidP="00DD5B37">
      <w:pPr>
        <w:pStyle w:val="NoSpacing"/>
        <w:numPr>
          <w:ilvl w:val="0"/>
          <w:numId w:val="111"/>
        </w:numPr>
        <w:rPr>
          <w:rFonts w:asciiTheme="majorHAnsi" w:hAnsiTheme="majorHAnsi" w:cstheme="majorHAnsi"/>
          <w:sz w:val="24"/>
          <w:szCs w:val="24"/>
        </w:rPr>
      </w:pPr>
      <w:r>
        <w:rPr>
          <w:rFonts w:asciiTheme="majorHAnsi" w:hAnsiTheme="majorHAnsi" w:cstheme="majorHAnsi"/>
          <w:sz w:val="24"/>
          <w:szCs w:val="24"/>
        </w:rPr>
        <w:t>Drug and/or alcohol misuse</w:t>
      </w:r>
    </w:p>
    <w:p w14:paraId="27C2559E" w14:textId="77777777" w:rsidR="00DD5B37" w:rsidRDefault="00DD5B37" w:rsidP="00DD5B37">
      <w:pPr>
        <w:pStyle w:val="NoSpacing"/>
        <w:rPr>
          <w:rFonts w:asciiTheme="majorHAnsi" w:hAnsiTheme="majorHAnsi" w:cstheme="majorHAnsi"/>
          <w:sz w:val="24"/>
          <w:szCs w:val="24"/>
        </w:rPr>
      </w:pPr>
    </w:p>
    <w:p w14:paraId="655B4E89" w14:textId="77777777" w:rsidR="00DD5B37" w:rsidRPr="002101AC" w:rsidRDefault="00DD5B37" w:rsidP="00DD5B37">
      <w:pPr>
        <w:pStyle w:val="NoSpacing"/>
        <w:rPr>
          <w:rFonts w:asciiTheme="majorHAnsi" w:hAnsiTheme="majorHAnsi" w:cstheme="majorHAnsi"/>
          <w:sz w:val="24"/>
          <w:szCs w:val="24"/>
        </w:rPr>
      </w:pPr>
      <w:r>
        <w:rPr>
          <w:rFonts w:asciiTheme="majorHAnsi" w:hAnsiTheme="majorHAnsi" w:cstheme="majorHAnsi"/>
          <w:sz w:val="24"/>
          <w:szCs w:val="24"/>
        </w:rPr>
        <w:t>If colleagues have concerns about any students at risk of county lines, they should ensure that their concerns are passed promptly to the DSL so that a referral is made to the Concerns Hub. Any school can complete the referral form by sending a request to PLMailbox-ConcernHub@met.police.uk</w:t>
      </w:r>
    </w:p>
    <w:p w14:paraId="7AE0D893" w14:textId="77777777" w:rsidR="00DD5B37" w:rsidRPr="00A70DBC" w:rsidRDefault="00DD5B37" w:rsidP="00DD5B37">
      <w:pPr>
        <w:pStyle w:val="NoSpacing"/>
        <w:rPr>
          <w:rFonts w:asciiTheme="majorHAnsi" w:hAnsiTheme="majorHAnsi" w:cstheme="majorHAnsi"/>
          <w:sz w:val="24"/>
          <w:szCs w:val="24"/>
        </w:rPr>
      </w:pPr>
    </w:p>
    <w:p w14:paraId="1EE17471" w14:textId="77777777" w:rsidR="00DD5B37" w:rsidRPr="00174725" w:rsidRDefault="00DD5B37" w:rsidP="00DD5B37">
      <w:pPr>
        <w:pStyle w:val="NoSpacing"/>
        <w:rPr>
          <w:rFonts w:asciiTheme="majorHAnsi" w:hAnsiTheme="majorHAnsi" w:cstheme="majorHAnsi"/>
          <w:b/>
          <w:sz w:val="24"/>
          <w:szCs w:val="24"/>
        </w:rPr>
      </w:pPr>
      <w:proofErr w:type="gramStart"/>
      <w:r w:rsidRPr="00174725">
        <w:rPr>
          <w:rFonts w:asciiTheme="majorHAnsi" w:hAnsiTheme="majorHAnsi" w:cstheme="majorHAnsi"/>
          <w:b/>
          <w:sz w:val="24"/>
          <w:szCs w:val="24"/>
        </w:rPr>
        <w:t>3.1</w:t>
      </w:r>
      <w:r>
        <w:rPr>
          <w:rFonts w:asciiTheme="majorHAnsi" w:hAnsiTheme="majorHAnsi" w:cstheme="majorHAnsi"/>
          <w:b/>
          <w:sz w:val="24"/>
          <w:szCs w:val="24"/>
        </w:rPr>
        <w:t>7</w:t>
      </w:r>
      <w:r w:rsidRPr="00174725">
        <w:rPr>
          <w:rFonts w:asciiTheme="majorHAnsi" w:hAnsiTheme="majorHAnsi" w:cstheme="majorHAnsi"/>
          <w:b/>
          <w:sz w:val="24"/>
          <w:szCs w:val="24"/>
        </w:rPr>
        <w:t xml:space="preserve">  Organised</w:t>
      </w:r>
      <w:proofErr w:type="gramEnd"/>
      <w:r w:rsidRPr="00174725">
        <w:rPr>
          <w:rFonts w:asciiTheme="majorHAnsi" w:hAnsiTheme="majorHAnsi" w:cstheme="majorHAnsi"/>
          <w:b/>
          <w:sz w:val="24"/>
          <w:szCs w:val="24"/>
        </w:rPr>
        <w:t xml:space="preserve"> exploitation and trafficking</w:t>
      </w:r>
    </w:p>
    <w:p w14:paraId="4A3CE266" w14:textId="77777777" w:rsidR="00DD5B37" w:rsidRPr="00174725" w:rsidRDefault="00DD5B37" w:rsidP="00DD5B37">
      <w:pPr>
        <w:pStyle w:val="NoSpacing"/>
        <w:rPr>
          <w:rFonts w:asciiTheme="majorHAnsi" w:hAnsiTheme="majorHAnsi" w:cstheme="majorHAnsi"/>
          <w:sz w:val="24"/>
          <w:szCs w:val="24"/>
        </w:rPr>
      </w:pPr>
    </w:p>
    <w:p w14:paraId="1CC64A9C" w14:textId="77777777" w:rsidR="00DD5B37" w:rsidRPr="006E11D9" w:rsidRDefault="00DD5B37" w:rsidP="00DD5B37">
      <w:pPr>
        <w:jc w:val="both"/>
        <w:rPr>
          <w:rFonts w:asciiTheme="majorHAnsi" w:hAnsiTheme="majorHAnsi" w:cstheme="majorHAnsi"/>
        </w:rPr>
      </w:pPr>
      <w:r w:rsidRPr="006E11D9">
        <w:rPr>
          <w:rFonts w:asciiTheme="majorHAnsi" w:hAnsiTheme="majorHAnsi" w:cstheme="majorHAnsi"/>
        </w:rPr>
        <w:t>Trafficking involves the recruitment, transportation and exploitation of women and children for the purposes of prostitution and domestic servitude across international borders and within countries</w:t>
      </w:r>
    </w:p>
    <w:p w14:paraId="7E28F731" w14:textId="77777777" w:rsidR="00DD5B37" w:rsidRPr="00A85E41" w:rsidRDefault="00DD5B37" w:rsidP="00DD5B37">
      <w:pPr>
        <w:pStyle w:val="NoSpacing"/>
        <w:rPr>
          <w:rFonts w:asciiTheme="majorHAnsi" w:hAnsiTheme="majorHAnsi" w:cstheme="majorHAnsi"/>
          <w:sz w:val="24"/>
          <w:szCs w:val="24"/>
        </w:rPr>
      </w:pPr>
    </w:p>
    <w:p w14:paraId="04A01FAB" w14:textId="77777777" w:rsidR="00DD5B37" w:rsidRPr="0003106B" w:rsidRDefault="00DD5B37" w:rsidP="00DD5B37">
      <w:pPr>
        <w:pStyle w:val="NoSpacing"/>
        <w:rPr>
          <w:rFonts w:asciiTheme="majorHAnsi" w:hAnsiTheme="majorHAnsi" w:cstheme="majorHAnsi"/>
          <w:sz w:val="24"/>
          <w:szCs w:val="24"/>
        </w:rPr>
      </w:pPr>
      <w:r w:rsidRPr="0003106B">
        <w:rPr>
          <w:rFonts w:asciiTheme="majorHAnsi" w:hAnsiTheme="majorHAnsi" w:cstheme="majorHAnsi"/>
          <w:sz w:val="24"/>
          <w:szCs w:val="24"/>
        </w:rPr>
        <w:t>Victims are trafficked through criminal networks – often between towns and cities – and forced or coerced into sex with multiple men. They may also be used to recruit new victims. This serious organised activity can involve the buying and selling of young people.</w:t>
      </w:r>
    </w:p>
    <w:p w14:paraId="0DEBA92F" w14:textId="77777777" w:rsidR="00DD5B37" w:rsidRPr="0003106B" w:rsidRDefault="00DD5B37" w:rsidP="00DD5B37">
      <w:pPr>
        <w:pStyle w:val="NoSpacing"/>
        <w:rPr>
          <w:rFonts w:asciiTheme="majorHAnsi" w:hAnsiTheme="majorHAnsi" w:cstheme="majorHAnsi"/>
          <w:sz w:val="24"/>
          <w:szCs w:val="24"/>
        </w:rPr>
      </w:pPr>
    </w:p>
    <w:p w14:paraId="24C61D2F" w14:textId="77777777" w:rsidR="00DD5B37" w:rsidRPr="00285839" w:rsidRDefault="00DD5B37" w:rsidP="00DD5B37">
      <w:pPr>
        <w:rPr>
          <w:rFonts w:asciiTheme="majorHAnsi" w:hAnsiTheme="majorHAnsi" w:cstheme="majorHAnsi"/>
        </w:rPr>
      </w:pPr>
      <w:r w:rsidRPr="00D2683F">
        <w:rPr>
          <w:rFonts w:asciiTheme="majorHAnsi" w:hAnsiTheme="majorHAnsi" w:cstheme="majorHAnsi"/>
        </w:rPr>
        <w:t>Also, modern slavery encompasses human trafficking, as defined in the UN Palermo Protocol and the Council of Europe Convention and as made illegal in UK le</w:t>
      </w:r>
      <w:r w:rsidRPr="00285839">
        <w:rPr>
          <w:rFonts w:asciiTheme="majorHAnsi" w:hAnsiTheme="majorHAnsi" w:cstheme="majorHAnsi"/>
        </w:rPr>
        <w:t xml:space="preserve">gislation under the Sexual Offences Act 2003 and the Asylum and Immigration (Treatment of Claimants) Act 2004. It also includes </w:t>
      </w:r>
      <w:r w:rsidRPr="00285839">
        <w:rPr>
          <w:rFonts w:asciiTheme="majorHAnsi" w:hAnsiTheme="majorHAnsi" w:cstheme="majorHAnsi"/>
        </w:rPr>
        <w:lastRenderedPageBreak/>
        <w:t>cases of slavery and servitude as made illegal in the Coroners and Justice Act 2009, which criminalises holding a person in slavery or servitude or requiring a person to perform forced or compulsory labour. When referring to modern slavery, it encompasses all of the forms of human trafficking, slavery and servitude that have been defined in national and international laws and agreements.</w:t>
      </w:r>
    </w:p>
    <w:p w14:paraId="7BD26CFE" w14:textId="4E39FC04" w:rsidR="00DD5B37" w:rsidRPr="00BD4C41" w:rsidRDefault="00DD5B37" w:rsidP="00DD5B37">
      <w:pPr>
        <w:rPr>
          <w:rFonts w:asciiTheme="majorHAnsi" w:hAnsiTheme="majorHAnsi" w:cstheme="majorHAnsi"/>
          <w:color w:val="0070C0"/>
        </w:rPr>
      </w:pPr>
      <w:r w:rsidRPr="00BD4C41">
        <w:rPr>
          <w:rFonts w:asciiTheme="majorHAnsi" w:hAnsiTheme="majorHAnsi" w:cstheme="majorHAnsi"/>
          <w:u w:color="48484A"/>
        </w:rPr>
        <w:t>Our procedures for responding to concerns about students</w:t>
      </w:r>
      <w:r w:rsidR="00E815A4">
        <w:rPr>
          <w:rFonts w:asciiTheme="majorHAnsi" w:hAnsiTheme="majorHAnsi" w:cstheme="majorHAnsi"/>
          <w:u w:color="48484A"/>
        </w:rPr>
        <w:t xml:space="preserve"> or families</w:t>
      </w:r>
      <w:r w:rsidRPr="00BD4C41">
        <w:rPr>
          <w:rFonts w:asciiTheme="majorHAnsi" w:hAnsiTheme="majorHAnsi" w:cstheme="majorHAnsi"/>
          <w:u w:color="48484A"/>
        </w:rPr>
        <w:t xml:space="preserve"> at risk of or victims of modern slavery are informed by the statutory </w:t>
      </w:r>
      <w:proofErr w:type="spellStart"/>
      <w:r w:rsidRPr="00BD4C41">
        <w:rPr>
          <w:rFonts w:asciiTheme="majorHAnsi" w:hAnsiTheme="majorHAnsi" w:cstheme="majorHAnsi"/>
          <w:u w:color="48484A"/>
        </w:rPr>
        <w:t>DfE</w:t>
      </w:r>
      <w:proofErr w:type="spellEnd"/>
      <w:r w:rsidRPr="00BD4C41">
        <w:rPr>
          <w:rFonts w:asciiTheme="majorHAnsi" w:hAnsiTheme="majorHAnsi" w:cstheme="majorHAnsi"/>
          <w:u w:color="48484A"/>
        </w:rPr>
        <w:t xml:space="preserve"> guidance ‘Care of unaccompanied migrant child and child victims of modern slavery, published in November 2017.  </w:t>
      </w:r>
      <w:r w:rsidRPr="00BD4C41">
        <w:rPr>
          <w:rFonts w:asciiTheme="majorHAnsi" w:hAnsiTheme="majorHAnsi" w:cstheme="majorHAnsi"/>
        </w:rPr>
        <w:t>All concerns about students who may be being trafficked should be passed straight to the DSL</w:t>
      </w:r>
      <w:r>
        <w:rPr>
          <w:rFonts w:asciiTheme="majorHAnsi" w:hAnsiTheme="majorHAnsi" w:cstheme="majorHAnsi"/>
        </w:rPr>
        <w:t xml:space="preserve"> on our standard concerns form.</w:t>
      </w:r>
    </w:p>
    <w:p w14:paraId="6676D5A9" w14:textId="77777777" w:rsidR="00820EBA" w:rsidRDefault="00820EBA" w:rsidP="00DD5B37">
      <w:pPr>
        <w:rPr>
          <w:rFonts w:asciiTheme="majorHAnsi" w:hAnsiTheme="majorHAnsi" w:cstheme="majorHAnsi"/>
          <w:b/>
        </w:rPr>
      </w:pPr>
    </w:p>
    <w:p w14:paraId="52AC3D57" w14:textId="7A9FFB41" w:rsidR="00DD5B37" w:rsidRPr="00A70DBC" w:rsidRDefault="00DD5B37" w:rsidP="00DD5B37">
      <w:pPr>
        <w:rPr>
          <w:rFonts w:asciiTheme="majorHAnsi" w:hAnsiTheme="majorHAnsi" w:cstheme="majorHAnsi"/>
          <w:b/>
        </w:rPr>
      </w:pPr>
      <w:r w:rsidRPr="00285839">
        <w:rPr>
          <w:rFonts w:asciiTheme="majorHAnsi" w:hAnsiTheme="majorHAnsi" w:cstheme="majorHAnsi"/>
          <w:b/>
        </w:rPr>
        <w:t>3.</w:t>
      </w:r>
      <w:r w:rsidRPr="00243971">
        <w:rPr>
          <w:rFonts w:asciiTheme="majorHAnsi" w:hAnsiTheme="majorHAnsi" w:cstheme="majorHAnsi"/>
          <w:b/>
        </w:rPr>
        <w:t>1</w:t>
      </w:r>
      <w:r>
        <w:rPr>
          <w:rFonts w:asciiTheme="majorHAnsi" w:hAnsiTheme="majorHAnsi" w:cstheme="majorHAnsi"/>
          <w:b/>
        </w:rPr>
        <w:t>8</w:t>
      </w:r>
      <w:r w:rsidRPr="00A70DBC">
        <w:rPr>
          <w:rFonts w:asciiTheme="majorHAnsi" w:hAnsiTheme="majorHAnsi" w:cstheme="majorHAnsi"/>
          <w:b/>
        </w:rPr>
        <w:t xml:space="preserve">   Peer o</w:t>
      </w:r>
      <w:r w:rsidR="00E815A4">
        <w:rPr>
          <w:rFonts w:asciiTheme="majorHAnsi" w:hAnsiTheme="majorHAnsi" w:cstheme="majorHAnsi"/>
          <w:b/>
        </w:rPr>
        <w:t>n Peer abuse</w:t>
      </w:r>
      <w:r w:rsidRPr="00A70DBC">
        <w:rPr>
          <w:rFonts w:asciiTheme="majorHAnsi" w:hAnsiTheme="majorHAnsi" w:cstheme="majorHAnsi"/>
          <w:b/>
        </w:rPr>
        <w:t xml:space="preserve"> and children displaying Harmful Sexual Behaviours</w:t>
      </w:r>
    </w:p>
    <w:p w14:paraId="34BA1031" w14:textId="2DAEFA89"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Peer on peer abuse can take many forms including physical</w:t>
      </w:r>
      <w:r>
        <w:rPr>
          <w:rFonts w:asciiTheme="majorHAnsi" w:hAnsiTheme="majorHAnsi" w:cstheme="majorHAnsi"/>
          <w:lang w:eastAsia="en-GB"/>
        </w:rPr>
        <w:t xml:space="preserve"> (including hitting, kicking, shaking, biting, hair pulling etc.)</w:t>
      </w:r>
      <w:r w:rsidRPr="00BD4C41">
        <w:rPr>
          <w:rFonts w:asciiTheme="majorHAnsi" w:hAnsiTheme="majorHAnsi" w:cstheme="majorHAnsi"/>
          <w:lang w:eastAsia="en-GB"/>
        </w:rPr>
        <w:t>, sexual (e.g. inappropriate touching) and emo</w:t>
      </w:r>
      <w:r w:rsidR="00872A0C">
        <w:rPr>
          <w:rFonts w:asciiTheme="majorHAnsi" w:hAnsiTheme="majorHAnsi" w:cstheme="majorHAnsi"/>
          <w:lang w:eastAsia="en-GB"/>
        </w:rPr>
        <w:t>tional abuse</w:t>
      </w:r>
      <w:r w:rsidRPr="00BD4C41">
        <w:rPr>
          <w:rFonts w:asciiTheme="majorHAnsi" w:hAnsiTheme="majorHAnsi" w:cstheme="majorHAnsi"/>
          <w:lang w:eastAsia="en-GB"/>
        </w:rPr>
        <w:t>. Department for Education (</w:t>
      </w:r>
      <w:proofErr w:type="spellStart"/>
      <w:r w:rsidRPr="00BD4C41">
        <w:rPr>
          <w:rFonts w:asciiTheme="majorHAnsi" w:hAnsiTheme="majorHAnsi" w:cstheme="majorHAnsi"/>
          <w:lang w:eastAsia="en-GB"/>
        </w:rPr>
        <w:t>DfE</w:t>
      </w:r>
      <w:proofErr w:type="spellEnd"/>
      <w:r w:rsidRPr="00BD4C41">
        <w:rPr>
          <w:rFonts w:asciiTheme="majorHAnsi" w:hAnsiTheme="majorHAnsi" w:cstheme="majorHAnsi"/>
          <w:lang w:eastAsia="en-GB"/>
        </w:rPr>
        <w:t xml:space="preserve">). </w:t>
      </w:r>
    </w:p>
    <w:p w14:paraId="610BFC9E" w14:textId="77777777" w:rsidR="00DD5B37" w:rsidRPr="00BD4C41" w:rsidRDefault="00DD5B37" w:rsidP="00DD5B37">
      <w:pPr>
        <w:rPr>
          <w:rFonts w:asciiTheme="majorHAnsi" w:hAnsiTheme="majorHAnsi" w:cstheme="majorHAnsi"/>
          <w:lang w:eastAsia="en-GB"/>
        </w:rPr>
      </w:pPr>
    </w:p>
    <w:p w14:paraId="23E72AEB"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 xml:space="preserve">September </w:t>
      </w:r>
      <w:r>
        <w:rPr>
          <w:rFonts w:asciiTheme="majorHAnsi" w:hAnsiTheme="majorHAnsi" w:cstheme="majorHAnsi"/>
          <w:lang w:eastAsia="en-GB"/>
        </w:rPr>
        <w:t>2021</w:t>
      </w:r>
      <w:r w:rsidRPr="00BD4C41">
        <w:rPr>
          <w:rFonts w:asciiTheme="majorHAnsi" w:hAnsiTheme="majorHAnsi" w:cstheme="majorHAnsi"/>
          <w:lang w:eastAsia="en-GB"/>
        </w:rPr>
        <w:t xml:space="preserve">: Keeping children safe in education; statutory guidance for schools and colleges, makes it clear that abuse is abuse and should never be tolerated or passed off as ‘banter’ or part of ‘growing up. The Equality Act 2010 replaced previous anti-discrimination laws with a single Act. </w:t>
      </w:r>
    </w:p>
    <w:p w14:paraId="766633F6" w14:textId="77777777" w:rsidR="00DD5B37" w:rsidRPr="00BD4C41" w:rsidRDefault="00DD5B37" w:rsidP="00DD5B37">
      <w:pPr>
        <w:rPr>
          <w:rFonts w:asciiTheme="majorHAnsi" w:hAnsiTheme="majorHAnsi" w:cstheme="majorHAnsi"/>
          <w:lang w:eastAsia="en-GB"/>
        </w:rPr>
      </w:pPr>
    </w:p>
    <w:p w14:paraId="49E46638"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 xml:space="preserve">A key provision was a new public sector Equality Duty, which came into force on 5 April 2011. This requires the school/college to: </w:t>
      </w:r>
    </w:p>
    <w:p w14:paraId="5A3243F0" w14:textId="77777777" w:rsidR="00DD5B37" w:rsidRPr="00BD4C41" w:rsidRDefault="00DD5B37" w:rsidP="00DD5B37">
      <w:pPr>
        <w:rPr>
          <w:rFonts w:asciiTheme="majorHAnsi" w:hAnsiTheme="majorHAnsi" w:cstheme="majorHAnsi"/>
          <w:lang w:eastAsia="en-GB"/>
        </w:rPr>
      </w:pPr>
    </w:p>
    <w:p w14:paraId="556546F9" w14:textId="77777777" w:rsidR="00DD5B37" w:rsidRPr="00BD4C41" w:rsidRDefault="00DD5B37" w:rsidP="00DD5B37">
      <w:pPr>
        <w:pStyle w:val="ListParagraph"/>
        <w:numPr>
          <w:ilvl w:val="0"/>
          <w:numId w:val="88"/>
        </w:numPr>
        <w:rPr>
          <w:rFonts w:asciiTheme="majorHAnsi" w:hAnsiTheme="majorHAnsi" w:cstheme="majorHAnsi"/>
          <w:lang w:eastAsia="en-GB"/>
        </w:rPr>
      </w:pPr>
      <w:r w:rsidRPr="00BD4C41">
        <w:rPr>
          <w:rFonts w:asciiTheme="majorHAnsi" w:hAnsiTheme="majorHAnsi" w:cstheme="majorHAnsi"/>
          <w:lang w:eastAsia="en-GB"/>
        </w:rPr>
        <w:t xml:space="preserve">Eliminate unlawful discrimination, harassment, victimisation and any other conduct prohibited by the act </w:t>
      </w:r>
    </w:p>
    <w:p w14:paraId="296090CE" w14:textId="77777777" w:rsidR="00DD5B37" w:rsidRPr="00BD4C41" w:rsidRDefault="00DD5B37" w:rsidP="00DD5B37">
      <w:pPr>
        <w:pStyle w:val="ListParagraph"/>
        <w:numPr>
          <w:ilvl w:val="0"/>
          <w:numId w:val="88"/>
        </w:numPr>
        <w:rPr>
          <w:rFonts w:asciiTheme="majorHAnsi" w:hAnsiTheme="majorHAnsi" w:cstheme="majorHAnsi"/>
          <w:lang w:eastAsia="en-GB"/>
        </w:rPr>
      </w:pPr>
      <w:r w:rsidRPr="00BD4C41">
        <w:rPr>
          <w:rFonts w:asciiTheme="majorHAnsi" w:hAnsiTheme="majorHAnsi" w:cstheme="majorHAnsi"/>
          <w:lang w:eastAsia="en-GB"/>
        </w:rPr>
        <w:t xml:space="preserve">Advance equality of opportunity between people who share a protected characteristic (age, disability, gender reassignment, pregnancy and maternity, race, religion or belief, sex and sexual orientation) and people who do not share it </w:t>
      </w:r>
    </w:p>
    <w:p w14:paraId="789FFA36" w14:textId="77777777" w:rsidR="00DD5B37" w:rsidRPr="00BD4C41" w:rsidRDefault="00DD5B37" w:rsidP="00DD5B37">
      <w:pPr>
        <w:pStyle w:val="ListParagraph"/>
        <w:numPr>
          <w:ilvl w:val="0"/>
          <w:numId w:val="88"/>
        </w:numPr>
        <w:rPr>
          <w:rFonts w:asciiTheme="majorHAnsi" w:hAnsiTheme="majorHAnsi" w:cstheme="majorHAnsi"/>
          <w:lang w:eastAsia="en-GB"/>
        </w:rPr>
      </w:pPr>
      <w:r w:rsidRPr="00BD4C41">
        <w:rPr>
          <w:rFonts w:asciiTheme="majorHAnsi" w:hAnsiTheme="majorHAnsi" w:cstheme="majorHAnsi"/>
          <w:lang w:eastAsia="en-GB"/>
        </w:rPr>
        <w:t xml:space="preserve">Foster good relations between people who share a protected characteristic and people who do not share it. </w:t>
      </w:r>
    </w:p>
    <w:p w14:paraId="1E99C317" w14:textId="77777777" w:rsidR="000A76A3" w:rsidRDefault="000A76A3" w:rsidP="000A76A3">
      <w:pPr>
        <w:pStyle w:val="ListParagraph"/>
        <w:rPr>
          <w:rFonts w:asciiTheme="majorHAnsi" w:hAnsiTheme="majorHAnsi"/>
        </w:rPr>
      </w:pPr>
    </w:p>
    <w:p w14:paraId="2D19F662" w14:textId="1D3628F6" w:rsidR="00E815A4" w:rsidRPr="00E815A4" w:rsidRDefault="000A76A3" w:rsidP="000A76A3">
      <w:pPr>
        <w:pStyle w:val="ListParagraph"/>
        <w:rPr>
          <w:rFonts w:asciiTheme="majorHAnsi" w:hAnsiTheme="majorHAnsi" w:cstheme="majorHAnsi"/>
          <w:b/>
        </w:rPr>
      </w:pPr>
      <w:r>
        <w:rPr>
          <w:rFonts w:asciiTheme="majorHAnsi" w:hAnsiTheme="majorHAnsi"/>
        </w:rPr>
        <w:t>Equality and Inclusion are key aspects of all our policies and are embedded into all our practice. This is supported by our</w:t>
      </w:r>
      <w:r w:rsidR="00E815A4" w:rsidRPr="00E815A4">
        <w:rPr>
          <w:rFonts w:asciiTheme="majorHAnsi" w:hAnsiTheme="majorHAnsi"/>
        </w:rPr>
        <w:t xml:space="preserve"> </w:t>
      </w:r>
      <w:r w:rsidR="00E815A4" w:rsidRPr="00E815A4">
        <w:rPr>
          <w:rFonts w:asciiTheme="majorHAnsi" w:hAnsiTheme="majorHAnsi"/>
          <w:b/>
        </w:rPr>
        <w:t>Behaviour Management and Positive Handling Policy</w:t>
      </w:r>
      <w:r w:rsidR="00E815A4" w:rsidRPr="00E815A4">
        <w:rPr>
          <w:rFonts w:asciiTheme="majorHAnsi" w:hAnsiTheme="majorHAnsi"/>
        </w:rPr>
        <w:t xml:space="preserve">. </w:t>
      </w:r>
      <w:r w:rsidR="00E815A4" w:rsidRPr="00E815A4">
        <w:rPr>
          <w:rFonts w:asciiTheme="majorHAnsi" w:hAnsiTheme="majorHAnsi"/>
          <w:color w:val="000000"/>
        </w:rPr>
        <w:t xml:space="preserve">The school behaviour policy, is aimed at supporting vulnerable pupils in the school.  </w:t>
      </w:r>
      <w:r w:rsidR="00E815A4" w:rsidRPr="00E815A4">
        <w:rPr>
          <w:rFonts w:asciiTheme="majorHAnsi" w:hAnsiTheme="majorHAnsi"/>
        </w:rPr>
        <w:t xml:space="preserve">Given the very young age of the children attending Chelwood, our policy considers how we support children in be aware of their actions on others, how to keep themselves safe by taking control of situations and developing skills to express themselves, and tackling behaviours which may lead to bullying behaviours as children get older.  </w:t>
      </w:r>
      <w:r w:rsidR="00E815A4" w:rsidRPr="00E815A4">
        <w:rPr>
          <w:rFonts w:asciiTheme="majorHAnsi" w:hAnsiTheme="majorHAnsi"/>
          <w:color w:val="000000"/>
        </w:rPr>
        <w:t>This includes the school</w:t>
      </w:r>
      <w:r w:rsidR="00820EBA">
        <w:rPr>
          <w:rFonts w:asciiTheme="majorHAnsi" w:hAnsiTheme="majorHAnsi"/>
          <w:color w:val="000000"/>
        </w:rPr>
        <w:t>’</w:t>
      </w:r>
      <w:r w:rsidR="00E815A4" w:rsidRPr="00E815A4">
        <w:rPr>
          <w:rFonts w:asciiTheme="majorHAnsi" w:hAnsiTheme="majorHAnsi"/>
          <w:color w:val="000000"/>
        </w:rPr>
        <w:t>s approach to physical intervention and behaviours, which would be recognised a</w:t>
      </w:r>
      <w:r w:rsidR="00E815A4">
        <w:rPr>
          <w:rFonts w:asciiTheme="majorHAnsi" w:hAnsiTheme="majorHAnsi"/>
          <w:color w:val="000000"/>
        </w:rPr>
        <w:t>s potentially discriminatory</w:t>
      </w:r>
      <w:r w:rsidR="00E815A4" w:rsidRPr="00E815A4">
        <w:rPr>
          <w:rFonts w:asciiTheme="majorHAnsi" w:hAnsiTheme="majorHAnsi"/>
          <w:color w:val="000000"/>
        </w:rPr>
        <w:t>. The school will ensure that the children develop an understanding that some behaviour is unacceptable, but will ensure that each child knows they are valued.</w:t>
      </w:r>
    </w:p>
    <w:p w14:paraId="2C4EDF7B" w14:textId="77777777" w:rsidR="00DD5B37" w:rsidRPr="00BD4C41" w:rsidRDefault="00DD5B37" w:rsidP="00DD5B37">
      <w:pPr>
        <w:rPr>
          <w:rFonts w:asciiTheme="majorHAnsi" w:hAnsiTheme="majorHAnsi" w:cstheme="majorHAnsi"/>
          <w:lang w:eastAsia="en-GB"/>
        </w:rPr>
      </w:pPr>
    </w:p>
    <w:p w14:paraId="7E25F7B6" w14:textId="77777777" w:rsidR="00DD5B37" w:rsidRPr="00BD4C41" w:rsidRDefault="00DD5B37" w:rsidP="00DD5B37">
      <w:pPr>
        <w:rPr>
          <w:rFonts w:asciiTheme="majorHAnsi" w:hAnsiTheme="majorHAnsi" w:cstheme="majorHAnsi"/>
          <w:lang w:eastAsia="en-GB"/>
        </w:rPr>
      </w:pPr>
    </w:p>
    <w:p w14:paraId="119D0A9D" w14:textId="0F79AED9" w:rsidR="00DD5B37" w:rsidRPr="00BD4C41" w:rsidRDefault="000A76A3" w:rsidP="00DD5B37">
      <w:pPr>
        <w:rPr>
          <w:rFonts w:asciiTheme="majorHAnsi" w:hAnsiTheme="majorHAnsi" w:cstheme="majorHAnsi"/>
          <w:lang w:eastAsia="en-GB"/>
        </w:rPr>
      </w:pPr>
      <w:r>
        <w:rPr>
          <w:rFonts w:asciiTheme="majorHAnsi" w:hAnsiTheme="majorHAnsi" w:cstheme="majorHAnsi"/>
          <w:lang w:eastAsia="en-GB"/>
        </w:rPr>
        <w:t>At Chelwood Nursery School</w:t>
      </w:r>
      <w:r w:rsidR="00DD5B37" w:rsidRPr="00BD4C41">
        <w:rPr>
          <w:rFonts w:asciiTheme="majorHAnsi" w:hAnsiTheme="majorHAnsi" w:cstheme="majorHAnsi"/>
          <w:lang w:eastAsia="en-GB"/>
        </w:rPr>
        <w:t xml:space="preserve"> we believe that all children have the right to attend school and learn in a safe environment.  Children should be free from harm by adults in the school and other </w:t>
      </w:r>
      <w:r w:rsidR="00820EBA">
        <w:rPr>
          <w:rFonts w:asciiTheme="majorHAnsi" w:hAnsiTheme="majorHAnsi" w:cstheme="majorHAnsi"/>
          <w:lang w:eastAsia="en-GB"/>
        </w:rPr>
        <w:t>children</w:t>
      </w:r>
      <w:r w:rsidR="00DD5B37" w:rsidRPr="00BD4C41">
        <w:rPr>
          <w:rFonts w:asciiTheme="majorHAnsi" w:hAnsiTheme="majorHAnsi" w:cstheme="majorHAnsi"/>
          <w:lang w:eastAsia="en-GB"/>
        </w:rPr>
        <w:t>.</w:t>
      </w:r>
    </w:p>
    <w:p w14:paraId="50ACE880" w14:textId="77777777" w:rsidR="00DD5B37" w:rsidRPr="00BD4C41" w:rsidRDefault="00DD5B37" w:rsidP="00DD5B37">
      <w:pPr>
        <w:rPr>
          <w:rFonts w:asciiTheme="majorHAnsi" w:hAnsiTheme="majorHAnsi" w:cstheme="majorHAnsi"/>
          <w:lang w:eastAsia="en-GB"/>
        </w:rPr>
      </w:pPr>
    </w:p>
    <w:p w14:paraId="31D013E1" w14:textId="479385B7" w:rsidR="00DD5B37" w:rsidRPr="00BD4C41" w:rsidRDefault="000A76A3" w:rsidP="00834183">
      <w:pPr>
        <w:rPr>
          <w:rFonts w:asciiTheme="majorHAnsi" w:hAnsiTheme="majorHAnsi" w:cstheme="majorHAnsi"/>
        </w:rPr>
      </w:pPr>
      <w:r>
        <w:rPr>
          <w:rFonts w:asciiTheme="majorHAnsi" w:hAnsiTheme="majorHAnsi" w:cstheme="majorHAnsi"/>
          <w:lang w:eastAsia="en-GB"/>
        </w:rPr>
        <w:t>We recognise that some children</w:t>
      </w:r>
      <w:r w:rsidR="00DD5B37" w:rsidRPr="00BD4C41">
        <w:rPr>
          <w:rFonts w:asciiTheme="majorHAnsi" w:hAnsiTheme="majorHAnsi" w:cstheme="majorHAnsi"/>
          <w:lang w:eastAsia="en-GB"/>
        </w:rPr>
        <w:t xml:space="preserve"> will </w:t>
      </w:r>
      <w:r w:rsidR="00DD5B37" w:rsidRPr="00BD4C41">
        <w:rPr>
          <w:rFonts w:asciiTheme="majorHAnsi" w:hAnsiTheme="majorHAnsi" w:cstheme="majorHAnsi"/>
        </w:rPr>
        <w:t xml:space="preserve">sometimes negatively affect the learning and wellbeing of others and their behaviour will be </w:t>
      </w:r>
      <w:r w:rsidR="00D522CE">
        <w:rPr>
          <w:rFonts w:asciiTheme="majorHAnsi" w:hAnsiTheme="majorHAnsi" w:cstheme="majorHAnsi"/>
        </w:rPr>
        <w:t xml:space="preserve">supported by our </w:t>
      </w:r>
      <w:r w:rsidR="00D522CE" w:rsidRPr="00E815A4">
        <w:rPr>
          <w:rFonts w:asciiTheme="majorHAnsi" w:hAnsiTheme="majorHAnsi"/>
          <w:b/>
        </w:rPr>
        <w:t xml:space="preserve">Behaviour Management and Positive </w:t>
      </w:r>
      <w:r w:rsidR="00D522CE" w:rsidRPr="00E815A4">
        <w:rPr>
          <w:rFonts w:asciiTheme="majorHAnsi" w:hAnsiTheme="majorHAnsi"/>
          <w:b/>
        </w:rPr>
        <w:lastRenderedPageBreak/>
        <w:t>Handling Policy</w:t>
      </w:r>
      <w:r w:rsidR="00D522CE" w:rsidRPr="00E815A4">
        <w:rPr>
          <w:rFonts w:asciiTheme="majorHAnsi" w:hAnsiTheme="majorHAnsi"/>
        </w:rPr>
        <w:t>.</w:t>
      </w:r>
      <w:r w:rsidR="00DD5B37" w:rsidRPr="00285839">
        <w:rPr>
          <w:rFonts w:asciiTheme="majorHAnsi" w:hAnsiTheme="majorHAnsi" w:cstheme="majorHAnsi"/>
        </w:rPr>
        <w:t xml:space="preserve"> However, there will be occasions when a child’s behaviour warrants a response under child protection rather than anti-bullying procedur</w:t>
      </w:r>
      <w:r w:rsidR="00DD5B37" w:rsidRPr="00A70DBC">
        <w:rPr>
          <w:rFonts w:asciiTheme="majorHAnsi" w:hAnsiTheme="majorHAnsi" w:cstheme="majorHAnsi"/>
        </w:rPr>
        <w:t xml:space="preserve">es. </w:t>
      </w:r>
    </w:p>
    <w:p w14:paraId="1E4A09E7" w14:textId="77777777" w:rsidR="00DD5B37" w:rsidRPr="00A70DBC" w:rsidRDefault="00DD5B37" w:rsidP="00DD5B37">
      <w:pPr>
        <w:pStyle w:val="NoSpacing"/>
        <w:rPr>
          <w:rFonts w:asciiTheme="majorHAnsi" w:hAnsiTheme="majorHAnsi" w:cstheme="majorHAnsi"/>
          <w:sz w:val="24"/>
          <w:szCs w:val="24"/>
        </w:rPr>
      </w:pPr>
    </w:p>
    <w:p w14:paraId="196AAC80" w14:textId="77777777" w:rsidR="00DD5B37" w:rsidRPr="00174725" w:rsidRDefault="00DD5B37" w:rsidP="00DD5B37">
      <w:pPr>
        <w:pStyle w:val="NoSpacing"/>
        <w:rPr>
          <w:rFonts w:asciiTheme="majorHAnsi" w:hAnsiTheme="majorHAnsi" w:cstheme="majorHAnsi"/>
          <w:sz w:val="24"/>
          <w:szCs w:val="24"/>
        </w:rPr>
      </w:pPr>
    </w:p>
    <w:p w14:paraId="2C686C37" w14:textId="77777777" w:rsidR="00DD5B37" w:rsidRPr="006E11D9" w:rsidRDefault="00DD5B37" w:rsidP="00DD5B37">
      <w:pPr>
        <w:rPr>
          <w:rFonts w:asciiTheme="majorHAnsi" w:hAnsiTheme="majorHAnsi" w:cstheme="majorHAnsi"/>
          <w:b/>
        </w:rPr>
      </w:pPr>
      <w:r w:rsidRPr="00174725">
        <w:rPr>
          <w:rFonts w:asciiTheme="majorHAnsi" w:hAnsiTheme="majorHAnsi" w:cstheme="majorHAnsi"/>
          <w:b/>
        </w:rPr>
        <w:t>3.1</w:t>
      </w:r>
      <w:r>
        <w:rPr>
          <w:rFonts w:asciiTheme="majorHAnsi" w:hAnsiTheme="majorHAnsi" w:cstheme="majorHAnsi"/>
          <w:b/>
        </w:rPr>
        <w:t>9</w:t>
      </w:r>
      <w:r w:rsidRPr="00174725">
        <w:rPr>
          <w:rFonts w:asciiTheme="majorHAnsi" w:hAnsiTheme="majorHAnsi" w:cstheme="majorHAnsi"/>
          <w:b/>
        </w:rPr>
        <w:t xml:space="preserve"> Preventing Radicalisation</w:t>
      </w:r>
    </w:p>
    <w:p w14:paraId="3D0C38EC" w14:textId="77777777" w:rsidR="00DD5B37" w:rsidRDefault="00DD5B37" w:rsidP="00DD5B37">
      <w:pPr>
        <w:rPr>
          <w:rFonts w:asciiTheme="majorHAnsi" w:hAnsiTheme="majorHAnsi" w:cstheme="majorHAnsi"/>
        </w:rPr>
      </w:pPr>
      <w:r w:rsidRPr="006E11D9">
        <w:rPr>
          <w:rFonts w:asciiTheme="majorHAnsi" w:hAnsiTheme="majorHAnsi" w:cstheme="majorHAnsi"/>
        </w:rPr>
        <w:t xml:space="preserve">‘Channel’ and ‘Prevent’ </w:t>
      </w:r>
    </w:p>
    <w:p w14:paraId="18F07F64" w14:textId="77777777" w:rsidR="00DD5B37" w:rsidRPr="006E11D9" w:rsidRDefault="00DD5B37" w:rsidP="00DD5B37">
      <w:pPr>
        <w:rPr>
          <w:rFonts w:asciiTheme="majorHAnsi" w:hAnsiTheme="majorHAnsi" w:cstheme="majorHAnsi"/>
        </w:rPr>
      </w:pPr>
      <w:r>
        <w:rPr>
          <w:rFonts w:asciiTheme="majorHAnsi" w:hAnsiTheme="majorHAnsi" w:cstheme="majorHAnsi"/>
        </w:rPr>
        <w:t>Terrorism is defined in KCSIE 2021 as “an action that endangers or causes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5D53E802" w14:textId="6E4B562A" w:rsidR="00DD5B37" w:rsidRPr="00285839" w:rsidRDefault="00DD5B37" w:rsidP="00DD5B37">
      <w:pPr>
        <w:rPr>
          <w:rFonts w:asciiTheme="majorHAnsi" w:hAnsiTheme="majorHAnsi" w:cstheme="majorHAnsi"/>
        </w:rPr>
      </w:pPr>
      <w:r w:rsidRPr="00A85E41">
        <w:rPr>
          <w:rFonts w:asciiTheme="majorHAnsi" w:hAnsiTheme="majorHAnsi" w:cstheme="majorHAnsi"/>
        </w:rPr>
        <w:t>As part of the Counter Terrorism and Secu</w:t>
      </w:r>
      <w:r w:rsidRPr="0003106B">
        <w:rPr>
          <w:rFonts w:asciiTheme="majorHAnsi" w:hAnsiTheme="majorHAnsi" w:cstheme="majorHAnsi"/>
        </w:rPr>
        <w:t>rity Act 2015,</w:t>
      </w:r>
      <w:r w:rsidRPr="00D2683F">
        <w:rPr>
          <w:rFonts w:asciiTheme="majorHAnsi" w:hAnsiTheme="majorHAnsi" w:cstheme="majorHAnsi"/>
        </w:rPr>
        <w:t xml:space="preserve"> schools have a duty to ‘prevent people being drawn into terrorism’.  This has become known as the ‘Prevent Duty’.  </w:t>
      </w:r>
      <w:r w:rsidRPr="00285839">
        <w:rPr>
          <w:rFonts w:asciiTheme="majorHAnsi" w:hAnsiTheme="majorHAnsi" w:cstheme="majorHAnsi"/>
        </w:rPr>
        <w:t xml:space="preserve">Channel, a key element of the Home Office’s “Prevent” strategy, is a multi-agency approach to protect people at risk from radicalisation. As a school we will work with the local authority, local law enforcement, and religious and community leaders, to identify children vulnerable to radicalisation, and to stamp out extremism if it arises. </w:t>
      </w:r>
      <w:r w:rsidR="00834183">
        <w:rPr>
          <w:rFonts w:asciiTheme="majorHAnsi" w:hAnsiTheme="majorHAnsi" w:cstheme="majorHAnsi"/>
        </w:rPr>
        <w:t>This includes identifying children</w:t>
      </w:r>
      <w:r w:rsidRPr="00285839">
        <w:rPr>
          <w:rFonts w:asciiTheme="majorHAnsi" w:hAnsiTheme="majorHAnsi" w:cstheme="majorHAnsi"/>
        </w:rPr>
        <w:t xml:space="preserve">: </w:t>
      </w:r>
    </w:p>
    <w:p w14:paraId="34D035AD" w14:textId="77777777" w:rsidR="00DD5B37" w:rsidRPr="00285839" w:rsidRDefault="00DD5B37" w:rsidP="00DD5B37">
      <w:pPr>
        <w:pStyle w:val="ListParagraph"/>
        <w:numPr>
          <w:ilvl w:val="0"/>
          <w:numId w:val="58"/>
        </w:numPr>
        <w:rPr>
          <w:rFonts w:asciiTheme="majorHAnsi" w:hAnsiTheme="majorHAnsi" w:cstheme="majorHAnsi"/>
        </w:rPr>
      </w:pPr>
      <w:r w:rsidRPr="00285839">
        <w:rPr>
          <w:rFonts w:asciiTheme="majorHAnsi" w:hAnsiTheme="majorHAnsi" w:cstheme="majorHAnsi"/>
        </w:rPr>
        <w:t xml:space="preserve">Feeling under threat </w:t>
      </w:r>
    </w:p>
    <w:p w14:paraId="32A7F302" w14:textId="77777777" w:rsidR="00DD5B37" w:rsidRPr="00285839" w:rsidRDefault="00DD5B37" w:rsidP="00DD5B37">
      <w:pPr>
        <w:pStyle w:val="ListParagraph"/>
        <w:numPr>
          <w:ilvl w:val="0"/>
          <w:numId w:val="58"/>
        </w:numPr>
        <w:rPr>
          <w:rFonts w:asciiTheme="majorHAnsi" w:hAnsiTheme="majorHAnsi" w:cstheme="majorHAnsi"/>
        </w:rPr>
      </w:pPr>
      <w:r w:rsidRPr="00285839">
        <w:rPr>
          <w:rFonts w:asciiTheme="majorHAnsi" w:hAnsiTheme="majorHAnsi" w:cstheme="majorHAnsi"/>
        </w:rPr>
        <w:t xml:space="preserve">Searching for identity, meaning and belonging </w:t>
      </w:r>
    </w:p>
    <w:p w14:paraId="7022604D" w14:textId="77777777" w:rsidR="00DD5B37" w:rsidRPr="00285839" w:rsidRDefault="00DD5B37" w:rsidP="00DD5B37">
      <w:pPr>
        <w:pStyle w:val="ListParagraph"/>
        <w:numPr>
          <w:ilvl w:val="0"/>
          <w:numId w:val="58"/>
        </w:numPr>
        <w:rPr>
          <w:rFonts w:asciiTheme="majorHAnsi" w:hAnsiTheme="majorHAnsi" w:cstheme="majorHAnsi"/>
        </w:rPr>
      </w:pPr>
      <w:r w:rsidRPr="00285839">
        <w:rPr>
          <w:rFonts w:asciiTheme="majorHAnsi" w:hAnsiTheme="majorHAnsi" w:cstheme="majorHAnsi"/>
        </w:rPr>
        <w:t xml:space="preserve">Who have a desire for status amongst their </w:t>
      </w:r>
      <w:proofErr w:type="gramStart"/>
      <w:r w:rsidRPr="00285839">
        <w:rPr>
          <w:rFonts w:asciiTheme="majorHAnsi" w:hAnsiTheme="majorHAnsi" w:cstheme="majorHAnsi"/>
        </w:rPr>
        <w:t>peers</w:t>
      </w:r>
      <w:proofErr w:type="gramEnd"/>
      <w:r w:rsidRPr="00285839">
        <w:rPr>
          <w:rFonts w:asciiTheme="majorHAnsi" w:hAnsiTheme="majorHAnsi" w:cstheme="majorHAnsi"/>
        </w:rPr>
        <w:t xml:space="preserve"> </w:t>
      </w:r>
    </w:p>
    <w:p w14:paraId="21406A27" w14:textId="77777777" w:rsidR="00DD5B37" w:rsidRPr="00285839" w:rsidRDefault="00DD5B37" w:rsidP="00DD5B37">
      <w:pPr>
        <w:pStyle w:val="ListParagraph"/>
        <w:numPr>
          <w:ilvl w:val="0"/>
          <w:numId w:val="58"/>
        </w:numPr>
        <w:rPr>
          <w:rFonts w:asciiTheme="majorHAnsi" w:hAnsiTheme="majorHAnsi" w:cstheme="majorHAnsi"/>
        </w:rPr>
      </w:pPr>
      <w:r w:rsidRPr="00285839">
        <w:rPr>
          <w:rFonts w:asciiTheme="majorHAnsi" w:hAnsiTheme="majorHAnsi" w:cstheme="majorHAnsi"/>
        </w:rPr>
        <w:t>Glorifying violence, especially other faiths or cultures</w:t>
      </w:r>
    </w:p>
    <w:p w14:paraId="3F35137D" w14:textId="77777777" w:rsidR="00DD5B37" w:rsidRPr="00285839" w:rsidRDefault="00DD5B37" w:rsidP="00DD5B37">
      <w:pPr>
        <w:pStyle w:val="ListParagraph"/>
        <w:numPr>
          <w:ilvl w:val="0"/>
          <w:numId w:val="58"/>
        </w:numPr>
        <w:rPr>
          <w:rFonts w:asciiTheme="majorHAnsi" w:hAnsiTheme="majorHAnsi" w:cstheme="majorHAnsi"/>
        </w:rPr>
      </w:pPr>
      <w:r w:rsidRPr="00285839">
        <w:rPr>
          <w:rFonts w:asciiTheme="majorHAnsi" w:hAnsiTheme="majorHAnsi" w:cstheme="majorHAnsi"/>
        </w:rPr>
        <w:t xml:space="preserve">Who have a desire for excitement and </w:t>
      </w:r>
      <w:proofErr w:type="gramStart"/>
      <w:r w:rsidRPr="00285839">
        <w:rPr>
          <w:rFonts w:asciiTheme="majorHAnsi" w:hAnsiTheme="majorHAnsi" w:cstheme="majorHAnsi"/>
        </w:rPr>
        <w:t>adventure</w:t>
      </w:r>
      <w:proofErr w:type="gramEnd"/>
      <w:r w:rsidRPr="00285839">
        <w:rPr>
          <w:rFonts w:asciiTheme="majorHAnsi" w:hAnsiTheme="majorHAnsi" w:cstheme="majorHAnsi"/>
        </w:rPr>
        <w:t xml:space="preserve"> </w:t>
      </w:r>
    </w:p>
    <w:p w14:paraId="72397A86" w14:textId="77777777" w:rsidR="00DD5B37" w:rsidRPr="00285839" w:rsidRDefault="00DD5B37" w:rsidP="00DD5B37">
      <w:pPr>
        <w:pStyle w:val="ListParagraph"/>
        <w:numPr>
          <w:ilvl w:val="0"/>
          <w:numId w:val="58"/>
        </w:numPr>
        <w:rPr>
          <w:rFonts w:asciiTheme="majorHAnsi" w:hAnsiTheme="majorHAnsi" w:cstheme="majorHAnsi"/>
        </w:rPr>
      </w:pPr>
      <w:r w:rsidRPr="00285839">
        <w:rPr>
          <w:rFonts w:asciiTheme="majorHAnsi" w:hAnsiTheme="majorHAnsi" w:cstheme="majorHAnsi"/>
        </w:rPr>
        <w:t xml:space="preserve">Displaying a need to dominate and control others </w:t>
      </w:r>
    </w:p>
    <w:p w14:paraId="00138F5B" w14:textId="013455BB" w:rsidR="00DD5B37" w:rsidRPr="00285839" w:rsidRDefault="00834183" w:rsidP="00DD5B37">
      <w:pPr>
        <w:pStyle w:val="ListParagraph"/>
        <w:numPr>
          <w:ilvl w:val="0"/>
          <w:numId w:val="58"/>
        </w:numPr>
        <w:rPr>
          <w:rFonts w:asciiTheme="majorHAnsi" w:hAnsiTheme="majorHAnsi" w:cstheme="majorHAnsi"/>
        </w:rPr>
      </w:pPr>
      <w:r>
        <w:rPr>
          <w:rFonts w:asciiTheme="majorHAnsi" w:hAnsiTheme="majorHAnsi" w:cstheme="majorHAnsi"/>
        </w:rPr>
        <w:t xml:space="preserve">Who have family </w:t>
      </w:r>
      <w:r w:rsidR="00DD5B37" w:rsidRPr="00285839">
        <w:rPr>
          <w:rFonts w:asciiTheme="majorHAnsi" w:hAnsiTheme="majorHAnsi" w:cstheme="majorHAnsi"/>
        </w:rPr>
        <w:t xml:space="preserve">involved in extremism </w:t>
      </w:r>
    </w:p>
    <w:p w14:paraId="096F551D" w14:textId="77777777" w:rsidR="00DD5B37" w:rsidRPr="00285839" w:rsidRDefault="00DD5B37" w:rsidP="00DD5B37">
      <w:pPr>
        <w:pStyle w:val="ListParagraph"/>
        <w:numPr>
          <w:ilvl w:val="0"/>
          <w:numId w:val="58"/>
        </w:numPr>
        <w:rPr>
          <w:rFonts w:asciiTheme="majorHAnsi" w:hAnsiTheme="majorHAnsi" w:cstheme="majorHAnsi"/>
        </w:rPr>
      </w:pPr>
      <w:r w:rsidRPr="00285839">
        <w:rPr>
          <w:rFonts w:asciiTheme="majorHAnsi" w:hAnsiTheme="majorHAnsi" w:cstheme="majorHAnsi"/>
        </w:rPr>
        <w:t xml:space="preserve">Susceptible to being influenced or controlled by a group </w:t>
      </w:r>
    </w:p>
    <w:p w14:paraId="0F20FA77" w14:textId="77777777" w:rsidR="00DD5B37" w:rsidRPr="00285839" w:rsidRDefault="00DD5B37" w:rsidP="00DD5B37">
      <w:pPr>
        <w:pStyle w:val="ListParagraph"/>
        <w:numPr>
          <w:ilvl w:val="0"/>
          <w:numId w:val="58"/>
        </w:numPr>
        <w:rPr>
          <w:rFonts w:asciiTheme="majorHAnsi" w:hAnsiTheme="majorHAnsi" w:cstheme="majorHAnsi"/>
        </w:rPr>
      </w:pPr>
      <w:r w:rsidRPr="00285839">
        <w:rPr>
          <w:rFonts w:asciiTheme="majorHAnsi" w:hAnsiTheme="majorHAnsi" w:cstheme="majorHAnsi"/>
        </w:rPr>
        <w:t xml:space="preserve">With relevant mental health issues </w:t>
      </w:r>
    </w:p>
    <w:p w14:paraId="6A1853B8" w14:textId="77777777" w:rsidR="00DD5B37" w:rsidRPr="00285839" w:rsidRDefault="00DD5B37" w:rsidP="00DD5B37">
      <w:pPr>
        <w:rPr>
          <w:rFonts w:asciiTheme="majorHAnsi" w:hAnsiTheme="majorHAnsi" w:cstheme="majorHAnsi"/>
        </w:rPr>
      </w:pPr>
    </w:p>
    <w:p w14:paraId="4250B6AD"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We will always take allegations and concerns of radicalisation and/or terrorism seriously. We will help pupils channel their desire for excitement and adventure into suitable and healthy activities.  </w:t>
      </w:r>
      <w:r w:rsidRPr="00BD4C41">
        <w:rPr>
          <w:rFonts w:asciiTheme="majorHAnsi" w:hAnsiTheme="majorHAnsi" w:cstheme="majorHAnsi"/>
        </w:rPr>
        <w:t>Radicalisation and extremism can be wider than religious beliefs and linked affiliations and can include radicalisation around far right groups and also by criminal groups connected with gang activity.</w:t>
      </w:r>
    </w:p>
    <w:p w14:paraId="2D7CD5DA" w14:textId="1A95D0DE" w:rsidR="00DD5B37" w:rsidRPr="00174725" w:rsidRDefault="00DD5B37" w:rsidP="00DD5B37">
      <w:pPr>
        <w:rPr>
          <w:rFonts w:asciiTheme="majorHAnsi" w:hAnsiTheme="majorHAnsi" w:cstheme="majorHAnsi"/>
        </w:rPr>
      </w:pPr>
      <w:r w:rsidRPr="00A70DBC">
        <w:rPr>
          <w:rFonts w:asciiTheme="majorHAnsi" w:hAnsiTheme="majorHAnsi" w:cstheme="majorHAnsi"/>
        </w:rPr>
        <w:t>We will work with local religious and cultural organisations to instil a strong sense of identity in our pupils, as well as a clear place and purpose within the school.</w:t>
      </w:r>
      <w:r w:rsidRPr="00174725">
        <w:rPr>
          <w:rFonts w:asciiTheme="majorHAnsi" w:hAnsiTheme="majorHAnsi" w:cstheme="majorHAnsi"/>
        </w:rPr>
        <w:t xml:space="preserve">  We use the curriculum to ensure that children and young people understand how people with extreme views share these with others, especially using the internet.</w:t>
      </w:r>
      <w:r w:rsidR="00872A0C">
        <w:rPr>
          <w:rFonts w:asciiTheme="majorHAnsi" w:hAnsiTheme="majorHAnsi" w:cstheme="majorHAnsi"/>
        </w:rPr>
        <w:t xml:space="preserve"> Given their age and our Early Years curriculum, children will only access the internet at school, with their class adults.</w:t>
      </w:r>
    </w:p>
    <w:p w14:paraId="069424B7" w14:textId="77777777" w:rsidR="00DD5B37" w:rsidRPr="006E11D9" w:rsidRDefault="00DD5B37" w:rsidP="00DD5B37">
      <w:pPr>
        <w:rPr>
          <w:rFonts w:asciiTheme="majorHAnsi" w:hAnsiTheme="majorHAnsi" w:cstheme="majorHAnsi"/>
        </w:rPr>
      </w:pPr>
      <w:r w:rsidRPr="006E11D9">
        <w:rPr>
          <w:rFonts w:asciiTheme="majorHAnsi" w:hAnsiTheme="majorHAnsi" w:cstheme="majorHAnsi"/>
        </w:rPr>
        <w:t xml:space="preserve">Our school is stronger thanks to our open, multi-cultural and multi-faith community. We will always aim to integrate and engage every child within the school community, and in the wider community. </w:t>
      </w:r>
    </w:p>
    <w:p w14:paraId="7C512AE3" w14:textId="77777777" w:rsidR="00DD5B37" w:rsidRPr="006E11D9" w:rsidRDefault="00DD5B37" w:rsidP="00DD5B37">
      <w:pPr>
        <w:rPr>
          <w:rFonts w:asciiTheme="majorHAnsi" w:hAnsiTheme="majorHAnsi" w:cstheme="majorHAnsi"/>
        </w:rPr>
      </w:pPr>
      <w:r w:rsidRPr="006E11D9">
        <w:rPr>
          <w:rFonts w:asciiTheme="majorHAnsi" w:hAnsiTheme="majorHAnsi" w:cstheme="majorHAnsi"/>
        </w:rPr>
        <w:t xml:space="preserve">We will celebrate a range of different religious and cultural festivals across the year, giving every child the opportunity to take part. </w:t>
      </w:r>
    </w:p>
    <w:p w14:paraId="52752C8A" w14:textId="37DDD8D6" w:rsidR="00DD5B37" w:rsidRDefault="00DD5B37" w:rsidP="00DD5B37">
      <w:pPr>
        <w:rPr>
          <w:rFonts w:asciiTheme="majorHAnsi" w:hAnsiTheme="majorHAnsi" w:cstheme="majorHAnsi"/>
        </w:rPr>
      </w:pPr>
      <w:r w:rsidRPr="0003106B">
        <w:rPr>
          <w:rFonts w:asciiTheme="majorHAnsi" w:hAnsiTheme="majorHAnsi" w:cstheme="majorHAnsi"/>
        </w:rPr>
        <w:t>Where staff are concerne</w:t>
      </w:r>
      <w:r w:rsidR="00834183">
        <w:rPr>
          <w:rFonts w:asciiTheme="majorHAnsi" w:hAnsiTheme="majorHAnsi" w:cstheme="majorHAnsi"/>
        </w:rPr>
        <w:t>d that children</w:t>
      </w:r>
      <w:r w:rsidRPr="0003106B">
        <w:rPr>
          <w:rFonts w:asciiTheme="majorHAnsi" w:hAnsiTheme="majorHAnsi" w:cstheme="majorHAnsi"/>
        </w:rPr>
        <w:t xml:space="preserve"> are </w:t>
      </w:r>
      <w:r w:rsidR="00834183">
        <w:rPr>
          <w:rFonts w:asciiTheme="majorHAnsi" w:hAnsiTheme="majorHAnsi" w:cstheme="majorHAnsi"/>
        </w:rPr>
        <w:t>at risk of developing extremist views</w:t>
      </w:r>
      <w:r w:rsidRPr="00285839">
        <w:rPr>
          <w:rFonts w:asciiTheme="majorHAnsi" w:hAnsiTheme="majorHAnsi" w:cstheme="majorHAnsi"/>
        </w:rPr>
        <w:t xml:space="preserve"> they should discuss this with </w:t>
      </w:r>
      <w:r w:rsidRPr="00243971">
        <w:rPr>
          <w:rFonts w:asciiTheme="majorHAnsi" w:hAnsiTheme="majorHAnsi" w:cstheme="majorHAnsi"/>
        </w:rPr>
        <w:t xml:space="preserve">the </w:t>
      </w:r>
      <w:r w:rsidRPr="00BD4C41">
        <w:rPr>
          <w:rFonts w:asciiTheme="majorHAnsi" w:hAnsiTheme="majorHAnsi" w:cstheme="majorHAnsi"/>
        </w:rPr>
        <w:t>DSL.</w:t>
      </w:r>
      <w:r w:rsidRPr="00285839">
        <w:rPr>
          <w:rFonts w:asciiTheme="majorHAnsi" w:hAnsiTheme="majorHAnsi" w:cstheme="majorHAnsi"/>
        </w:rPr>
        <w:t xml:space="preserve"> </w:t>
      </w:r>
    </w:p>
    <w:p w14:paraId="743A9EB8" w14:textId="77777777" w:rsidR="00DD5B37" w:rsidRPr="00BD4C41" w:rsidRDefault="00DD5B37" w:rsidP="00DD5B37">
      <w:pPr>
        <w:rPr>
          <w:rFonts w:asciiTheme="majorHAnsi" w:hAnsiTheme="majorHAnsi" w:cstheme="majorHAnsi"/>
          <w:color w:val="0070C0"/>
        </w:rPr>
      </w:pPr>
    </w:p>
    <w:p w14:paraId="07E7EAF7" w14:textId="77777777" w:rsidR="00DD5B37" w:rsidRPr="00BD4C41" w:rsidRDefault="00DD5B37" w:rsidP="00DD5B37">
      <w:pPr>
        <w:pStyle w:val="ListParagraph"/>
        <w:numPr>
          <w:ilvl w:val="0"/>
          <w:numId w:val="107"/>
        </w:numPr>
        <w:spacing w:after="200" w:line="276" w:lineRule="auto"/>
        <w:rPr>
          <w:rFonts w:asciiTheme="majorHAnsi" w:hAnsiTheme="majorHAnsi" w:cstheme="majorHAnsi"/>
          <w:b/>
        </w:rPr>
      </w:pPr>
      <w:r w:rsidRPr="00285839">
        <w:rPr>
          <w:rFonts w:asciiTheme="majorHAnsi" w:hAnsiTheme="majorHAnsi" w:cstheme="majorHAnsi"/>
          <w:b/>
        </w:rPr>
        <w:t xml:space="preserve"> </w:t>
      </w:r>
      <w:r w:rsidRPr="00BD4C41">
        <w:rPr>
          <w:rFonts w:asciiTheme="majorHAnsi" w:hAnsiTheme="majorHAnsi" w:cstheme="majorHAnsi"/>
          <w:b/>
        </w:rPr>
        <w:t>Safer Working Practice</w:t>
      </w:r>
    </w:p>
    <w:p w14:paraId="672DAB6B" w14:textId="77777777" w:rsidR="00DD5B37" w:rsidRPr="00285839" w:rsidRDefault="00DD5B37" w:rsidP="00DD5B37">
      <w:pPr>
        <w:pStyle w:val="ListParagraph"/>
        <w:ind w:left="426"/>
        <w:rPr>
          <w:rFonts w:asciiTheme="majorHAnsi" w:hAnsiTheme="majorHAnsi" w:cstheme="majorHAnsi"/>
          <w:b/>
        </w:rPr>
      </w:pPr>
    </w:p>
    <w:p w14:paraId="5E160FB8" w14:textId="77777777" w:rsidR="00DD5B37" w:rsidRPr="00A70DBC" w:rsidRDefault="00DD5B37" w:rsidP="00DD5B37">
      <w:pPr>
        <w:pStyle w:val="ListParagraph"/>
        <w:numPr>
          <w:ilvl w:val="1"/>
          <w:numId w:val="107"/>
        </w:numPr>
        <w:spacing w:before="100" w:beforeAutospacing="1" w:after="100" w:afterAutospacing="1"/>
        <w:ind w:left="426"/>
        <w:jc w:val="both"/>
        <w:rPr>
          <w:rFonts w:asciiTheme="majorHAnsi" w:hAnsiTheme="majorHAnsi" w:cstheme="majorHAnsi"/>
          <w:b/>
        </w:rPr>
      </w:pPr>
      <w:r w:rsidRPr="00243971">
        <w:rPr>
          <w:rFonts w:asciiTheme="majorHAnsi" w:hAnsiTheme="majorHAnsi" w:cstheme="majorHAnsi"/>
          <w:b/>
        </w:rPr>
        <w:t xml:space="preserve"> </w:t>
      </w:r>
      <w:r w:rsidRPr="00A70DBC">
        <w:rPr>
          <w:rFonts w:asciiTheme="majorHAnsi" w:hAnsiTheme="majorHAnsi" w:cstheme="majorHAnsi"/>
          <w:b/>
        </w:rPr>
        <w:t>Safer Recruitment</w:t>
      </w:r>
    </w:p>
    <w:p w14:paraId="0F65FC9C" w14:textId="77777777" w:rsidR="00DD5B37" w:rsidRPr="00174725" w:rsidRDefault="00DD5B37" w:rsidP="00DD5B37">
      <w:pPr>
        <w:pStyle w:val="ListParagraph"/>
        <w:rPr>
          <w:rFonts w:asciiTheme="majorHAnsi" w:hAnsiTheme="majorHAnsi" w:cstheme="majorHAnsi"/>
        </w:rPr>
      </w:pPr>
    </w:p>
    <w:p w14:paraId="56989C53" w14:textId="7A27AE6D" w:rsidR="00DD5B37" w:rsidRPr="00174725" w:rsidRDefault="00834183" w:rsidP="00DD5B37">
      <w:pPr>
        <w:spacing w:before="100" w:beforeAutospacing="1" w:after="100" w:afterAutospacing="1"/>
        <w:jc w:val="both"/>
        <w:rPr>
          <w:rFonts w:asciiTheme="majorHAnsi" w:hAnsiTheme="majorHAnsi" w:cstheme="majorHAnsi"/>
        </w:rPr>
      </w:pPr>
      <w:r>
        <w:rPr>
          <w:rFonts w:asciiTheme="majorHAnsi" w:hAnsiTheme="majorHAnsi" w:cstheme="majorHAnsi"/>
        </w:rPr>
        <w:lastRenderedPageBreak/>
        <w:t>Chelwood Nursery School</w:t>
      </w:r>
      <w:r w:rsidR="00DD5B37" w:rsidRPr="00174725">
        <w:rPr>
          <w:rFonts w:asciiTheme="majorHAnsi" w:hAnsiTheme="majorHAnsi" w:cstheme="majorHAnsi"/>
        </w:rPr>
        <w:t xml:space="preserve"> recognises that sometimes people who want to cause harm to children actively seek employment that provides them access to young people. </w:t>
      </w:r>
    </w:p>
    <w:p w14:paraId="37B20A13" w14:textId="77777777" w:rsidR="00DD5B37" w:rsidRPr="006E11D9" w:rsidRDefault="00DD5B37" w:rsidP="00DD5B37">
      <w:pPr>
        <w:spacing w:before="100" w:beforeAutospacing="1" w:after="100" w:afterAutospacing="1"/>
        <w:rPr>
          <w:rFonts w:asciiTheme="majorHAnsi" w:hAnsiTheme="majorHAnsi" w:cstheme="majorHAnsi"/>
        </w:rPr>
      </w:pPr>
      <w:r w:rsidRPr="00174725">
        <w:rPr>
          <w:rFonts w:asciiTheme="majorHAnsi" w:hAnsiTheme="majorHAnsi" w:cstheme="majorHAnsi"/>
        </w:rPr>
        <w:t>The school will protect our pupils from having to come into contact with people with the propensity to cause harm by thorough and rigorous scrutiny of all app</w:t>
      </w:r>
      <w:r w:rsidRPr="006E11D9">
        <w:rPr>
          <w:rFonts w:asciiTheme="majorHAnsi" w:hAnsiTheme="majorHAnsi" w:cstheme="majorHAnsi"/>
        </w:rPr>
        <w:t>lications. We will:</w:t>
      </w:r>
    </w:p>
    <w:p w14:paraId="44394049" w14:textId="77777777" w:rsidR="00DD5B37" w:rsidRPr="006E11D9" w:rsidRDefault="00DD5B37" w:rsidP="00DD5B37">
      <w:pPr>
        <w:numPr>
          <w:ilvl w:val="1"/>
          <w:numId w:val="57"/>
        </w:numPr>
        <w:tabs>
          <w:tab w:val="clear" w:pos="1440"/>
          <w:tab w:val="num" w:pos="709"/>
        </w:tabs>
        <w:spacing w:before="100" w:beforeAutospacing="1" w:after="100" w:afterAutospacing="1"/>
        <w:ind w:hanging="1014"/>
        <w:rPr>
          <w:rFonts w:asciiTheme="majorHAnsi" w:hAnsiTheme="majorHAnsi" w:cstheme="majorHAnsi"/>
        </w:rPr>
      </w:pPr>
      <w:r w:rsidRPr="006E11D9">
        <w:rPr>
          <w:rFonts w:asciiTheme="majorHAnsi" w:hAnsiTheme="majorHAnsi" w:cstheme="majorHAnsi"/>
        </w:rPr>
        <w:t>Verify applicant’s identity</w:t>
      </w:r>
    </w:p>
    <w:p w14:paraId="63641200" w14:textId="77777777" w:rsidR="00DD5B37" w:rsidRPr="00A85E41" w:rsidRDefault="00DD5B37" w:rsidP="00DD5B37">
      <w:pPr>
        <w:numPr>
          <w:ilvl w:val="1"/>
          <w:numId w:val="57"/>
        </w:numPr>
        <w:tabs>
          <w:tab w:val="clear" w:pos="1440"/>
          <w:tab w:val="num" w:pos="709"/>
        </w:tabs>
        <w:spacing w:before="100" w:beforeAutospacing="1" w:after="100" w:afterAutospacing="1"/>
        <w:ind w:hanging="1014"/>
        <w:rPr>
          <w:rFonts w:asciiTheme="majorHAnsi" w:hAnsiTheme="majorHAnsi" w:cstheme="majorHAnsi"/>
        </w:rPr>
      </w:pPr>
      <w:r w:rsidRPr="00A85E41">
        <w:rPr>
          <w:rFonts w:asciiTheme="majorHAnsi" w:hAnsiTheme="majorHAnsi" w:cstheme="majorHAnsi"/>
        </w:rPr>
        <w:t xml:space="preserve">Check </w:t>
      </w:r>
      <w:proofErr w:type="gramStart"/>
      <w:r w:rsidRPr="00A85E41">
        <w:rPr>
          <w:rFonts w:asciiTheme="majorHAnsi" w:hAnsiTheme="majorHAnsi" w:cstheme="majorHAnsi"/>
        </w:rPr>
        <w:t>applicants</w:t>
      </w:r>
      <w:proofErr w:type="gramEnd"/>
      <w:r w:rsidRPr="00A85E41">
        <w:rPr>
          <w:rFonts w:asciiTheme="majorHAnsi" w:hAnsiTheme="majorHAnsi" w:cstheme="majorHAnsi"/>
        </w:rPr>
        <w:t xml:space="preserve"> qualifications/experience/ employment/history</w:t>
      </w:r>
    </w:p>
    <w:p w14:paraId="11136FE8" w14:textId="77777777" w:rsidR="00DD5B37" w:rsidRPr="0003106B" w:rsidRDefault="00DD5B37" w:rsidP="00DD5B37">
      <w:pPr>
        <w:numPr>
          <w:ilvl w:val="1"/>
          <w:numId w:val="57"/>
        </w:numPr>
        <w:tabs>
          <w:tab w:val="clear" w:pos="1440"/>
          <w:tab w:val="num" w:pos="709"/>
        </w:tabs>
        <w:spacing w:before="100" w:beforeAutospacing="1" w:after="100" w:afterAutospacing="1"/>
        <w:ind w:hanging="1014"/>
        <w:rPr>
          <w:rFonts w:asciiTheme="majorHAnsi" w:hAnsiTheme="majorHAnsi" w:cstheme="majorHAnsi"/>
        </w:rPr>
      </w:pPr>
      <w:r w:rsidRPr="0003106B">
        <w:rPr>
          <w:rFonts w:asciiTheme="majorHAnsi" w:hAnsiTheme="majorHAnsi" w:cstheme="majorHAnsi"/>
        </w:rPr>
        <w:t>Obtain professional and character references</w:t>
      </w:r>
    </w:p>
    <w:p w14:paraId="31B8CBF5" w14:textId="77777777" w:rsidR="00DD5B37" w:rsidRPr="0003106B" w:rsidRDefault="00DD5B37" w:rsidP="00DD5B37">
      <w:pPr>
        <w:numPr>
          <w:ilvl w:val="1"/>
          <w:numId w:val="57"/>
        </w:numPr>
        <w:tabs>
          <w:tab w:val="clear" w:pos="1440"/>
          <w:tab w:val="num" w:pos="709"/>
        </w:tabs>
        <w:spacing w:before="100" w:beforeAutospacing="1" w:after="100" w:afterAutospacing="1"/>
        <w:ind w:left="709" w:hanging="283"/>
        <w:rPr>
          <w:rFonts w:asciiTheme="majorHAnsi" w:hAnsiTheme="majorHAnsi" w:cstheme="majorHAnsi"/>
        </w:rPr>
      </w:pPr>
      <w:r w:rsidRPr="0003106B">
        <w:rPr>
          <w:rFonts w:asciiTheme="majorHAnsi" w:hAnsiTheme="majorHAnsi" w:cstheme="majorHAnsi"/>
        </w:rPr>
        <w:t>Check applicant’s health and physical capacity to undertake the job</w:t>
      </w:r>
    </w:p>
    <w:p w14:paraId="19754415" w14:textId="1BC2FA95" w:rsidR="00DD5B37" w:rsidRPr="00285839" w:rsidRDefault="00DD5B37" w:rsidP="00DD5B37">
      <w:pPr>
        <w:numPr>
          <w:ilvl w:val="1"/>
          <w:numId w:val="57"/>
        </w:numPr>
        <w:tabs>
          <w:tab w:val="clear" w:pos="1440"/>
          <w:tab w:val="num" w:pos="709"/>
        </w:tabs>
        <w:spacing w:before="100" w:beforeAutospacing="1" w:after="100" w:afterAutospacing="1"/>
        <w:ind w:left="709" w:hanging="283"/>
        <w:rPr>
          <w:rFonts w:asciiTheme="majorHAnsi" w:hAnsiTheme="majorHAnsi" w:cstheme="majorHAnsi"/>
        </w:rPr>
      </w:pPr>
      <w:r w:rsidRPr="00D2683F">
        <w:rPr>
          <w:rFonts w:asciiTheme="majorHAnsi" w:hAnsiTheme="majorHAnsi" w:cstheme="majorHAnsi"/>
        </w:rPr>
        <w:t xml:space="preserve">Hold a face-to-face interview for all candidates with at least one member of the </w:t>
      </w:r>
      <w:r w:rsidR="00820EBA">
        <w:rPr>
          <w:rFonts w:asciiTheme="majorHAnsi" w:hAnsiTheme="majorHAnsi" w:cstheme="majorHAnsi"/>
        </w:rPr>
        <w:t>school</w:t>
      </w:r>
      <w:r w:rsidRPr="00285839">
        <w:rPr>
          <w:rFonts w:asciiTheme="majorHAnsi" w:hAnsiTheme="majorHAnsi" w:cstheme="majorHAnsi"/>
        </w:rPr>
        <w:t xml:space="preserve"> panel who has attended safer recruitment training</w:t>
      </w:r>
    </w:p>
    <w:p w14:paraId="42C19772" w14:textId="77777777" w:rsidR="00DD5B37" w:rsidRPr="00285839" w:rsidRDefault="00DD5B37" w:rsidP="00DD5B37">
      <w:pPr>
        <w:numPr>
          <w:ilvl w:val="1"/>
          <w:numId w:val="57"/>
        </w:numPr>
        <w:tabs>
          <w:tab w:val="clear" w:pos="1440"/>
          <w:tab w:val="num" w:pos="709"/>
        </w:tabs>
        <w:spacing w:before="100" w:beforeAutospacing="1" w:after="100" w:afterAutospacing="1"/>
        <w:ind w:left="709" w:hanging="283"/>
        <w:rPr>
          <w:rFonts w:asciiTheme="majorHAnsi" w:hAnsiTheme="majorHAnsi" w:cstheme="majorHAnsi"/>
        </w:rPr>
      </w:pPr>
      <w:r w:rsidRPr="00285839">
        <w:rPr>
          <w:rFonts w:asciiTheme="majorHAnsi" w:hAnsiTheme="majorHAnsi" w:cstheme="majorHAnsi"/>
        </w:rPr>
        <w:t>Ensure all adults in regulated activity with the children have been DBS checked and barred list checked.</w:t>
      </w:r>
    </w:p>
    <w:p w14:paraId="17DBC4A3" w14:textId="77777777" w:rsidR="00DD5B37" w:rsidRPr="00285839" w:rsidRDefault="00DD5B37" w:rsidP="00DD5B37">
      <w:pPr>
        <w:numPr>
          <w:ilvl w:val="1"/>
          <w:numId w:val="57"/>
        </w:numPr>
        <w:tabs>
          <w:tab w:val="clear" w:pos="1440"/>
          <w:tab w:val="num" w:pos="709"/>
        </w:tabs>
        <w:spacing w:before="100" w:beforeAutospacing="1" w:after="100" w:afterAutospacing="1"/>
        <w:ind w:left="709" w:hanging="283"/>
        <w:rPr>
          <w:rFonts w:asciiTheme="majorHAnsi" w:hAnsiTheme="majorHAnsi" w:cstheme="majorHAnsi"/>
        </w:rPr>
      </w:pPr>
      <w:r w:rsidRPr="00285839">
        <w:rPr>
          <w:rFonts w:asciiTheme="majorHAnsi" w:hAnsiTheme="majorHAnsi" w:cstheme="majorHAnsi"/>
        </w:rPr>
        <w:t>Make staff aware of their contractual, legal, administrative and pastoral responsibilities. A key document to support staff’s understanding in this area is ‘Keeping Children Safe in Education’ (</w:t>
      </w:r>
      <w:r>
        <w:rPr>
          <w:rFonts w:asciiTheme="majorHAnsi" w:hAnsiTheme="majorHAnsi" w:cstheme="majorHAnsi"/>
        </w:rPr>
        <w:t>2021</w:t>
      </w:r>
      <w:r w:rsidRPr="00285839">
        <w:rPr>
          <w:rFonts w:asciiTheme="majorHAnsi" w:hAnsiTheme="majorHAnsi" w:cstheme="majorHAnsi"/>
        </w:rPr>
        <w:t>) which will be made available to all staff.</w:t>
      </w:r>
    </w:p>
    <w:p w14:paraId="65135AFC" w14:textId="2213DA0E" w:rsidR="00DD5B37" w:rsidRDefault="00DD5B37" w:rsidP="00DD5B37">
      <w:pPr>
        <w:rPr>
          <w:rFonts w:asciiTheme="majorHAnsi" w:hAnsiTheme="majorHAnsi" w:cstheme="majorHAnsi"/>
        </w:rPr>
      </w:pPr>
      <w:r w:rsidRPr="00243971">
        <w:rPr>
          <w:rFonts w:asciiTheme="majorHAnsi" w:hAnsiTheme="majorHAnsi" w:cstheme="majorHAnsi"/>
        </w:rPr>
        <w:t xml:space="preserve">In recruiting and appointing staff, the </w:t>
      </w:r>
      <w:proofErr w:type="spellStart"/>
      <w:r w:rsidRPr="00243971">
        <w:rPr>
          <w:rFonts w:asciiTheme="majorHAnsi" w:hAnsiTheme="majorHAnsi" w:cstheme="majorHAnsi"/>
        </w:rPr>
        <w:t>Head</w:t>
      </w:r>
      <w:r w:rsidRPr="00A70DBC">
        <w:rPr>
          <w:rFonts w:asciiTheme="majorHAnsi" w:hAnsiTheme="majorHAnsi" w:cstheme="majorHAnsi"/>
        </w:rPr>
        <w:t>t</w:t>
      </w:r>
      <w:r w:rsidRPr="00174725">
        <w:rPr>
          <w:rFonts w:asciiTheme="majorHAnsi" w:hAnsiTheme="majorHAnsi" w:cstheme="majorHAnsi"/>
        </w:rPr>
        <w:t>eacher</w:t>
      </w:r>
      <w:proofErr w:type="spellEnd"/>
      <w:r w:rsidRPr="00174725">
        <w:rPr>
          <w:rFonts w:asciiTheme="majorHAnsi" w:hAnsiTheme="majorHAnsi" w:cstheme="majorHAnsi"/>
        </w:rPr>
        <w:t xml:space="preserve"> and the School’s Governing body have key responsibilities to create a culture of safe recruitment and, as part of that, adopt recruitment procedures that help deter, reject or identify people who might abuse children. </w:t>
      </w:r>
    </w:p>
    <w:p w14:paraId="6EA12034" w14:textId="77777777" w:rsidR="00820EBA" w:rsidRPr="00174725" w:rsidRDefault="00820EBA" w:rsidP="00DD5B37">
      <w:pPr>
        <w:rPr>
          <w:rFonts w:asciiTheme="majorHAnsi" w:hAnsiTheme="majorHAnsi" w:cstheme="majorHAnsi"/>
        </w:rPr>
      </w:pPr>
    </w:p>
    <w:p w14:paraId="3296511C" w14:textId="77777777" w:rsidR="00DD5B37" w:rsidRPr="006E11D9" w:rsidRDefault="00DD5B37" w:rsidP="00DD5B37">
      <w:pPr>
        <w:rPr>
          <w:rFonts w:asciiTheme="majorHAnsi" w:hAnsiTheme="majorHAnsi" w:cstheme="majorHAnsi"/>
          <w:b/>
        </w:rPr>
      </w:pPr>
      <w:r w:rsidRPr="00174725">
        <w:rPr>
          <w:rFonts w:asciiTheme="majorHAnsi" w:hAnsiTheme="majorHAnsi" w:cstheme="majorHAnsi"/>
          <w:b/>
        </w:rPr>
        <w:t>4.2 Employees:</w:t>
      </w:r>
      <w:r w:rsidRPr="006E11D9">
        <w:rPr>
          <w:rFonts w:asciiTheme="majorHAnsi" w:hAnsiTheme="majorHAnsi" w:cstheme="majorHAnsi"/>
        </w:rPr>
        <w:t xml:space="preserve"> </w:t>
      </w:r>
      <w:r w:rsidRPr="006E11D9">
        <w:rPr>
          <w:rFonts w:asciiTheme="majorHAnsi" w:hAnsiTheme="majorHAnsi" w:cstheme="majorHAnsi"/>
          <w:b/>
        </w:rPr>
        <w:t xml:space="preserve">Advertising / Shortlisting / Interviews </w:t>
      </w:r>
    </w:p>
    <w:p w14:paraId="4BB277A9" w14:textId="77777777" w:rsidR="00DD5B37" w:rsidRPr="0003106B" w:rsidRDefault="00DD5B37" w:rsidP="00DD5B37">
      <w:pPr>
        <w:rPr>
          <w:rFonts w:asciiTheme="majorHAnsi" w:hAnsiTheme="majorHAnsi" w:cstheme="majorHAnsi"/>
        </w:rPr>
      </w:pPr>
      <w:r w:rsidRPr="006E11D9">
        <w:rPr>
          <w:rFonts w:asciiTheme="majorHAnsi" w:hAnsiTheme="majorHAnsi" w:cstheme="majorHAnsi"/>
        </w:rPr>
        <w:t xml:space="preserve">We ensure that the advertisement makes clear the </w:t>
      </w:r>
      <w:r w:rsidRPr="00A85E41">
        <w:rPr>
          <w:rFonts w:asciiTheme="majorHAnsi" w:hAnsiTheme="majorHAnsi" w:cstheme="majorHAnsi"/>
        </w:rPr>
        <w:t>s</w:t>
      </w:r>
      <w:r w:rsidRPr="0003106B">
        <w:rPr>
          <w:rFonts w:asciiTheme="majorHAnsi" w:hAnsiTheme="majorHAnsi" w:cstheme="majorHAnsi"/>
        </w:rPr>
        <w:t xml:space="preserve">chool’s commitment to safeguarding and promoting the welfare of children. </w:t>
      </w:r>
    </w:p>
    <w:p w14:paraId="18A57C18" w14:textId="77777777" w:rsidR="00DD5B37" w:rsidRPr="00D2683F" w:rsidRDefault="00DD5B37" w:rsidP="00DD5B37">
      <w:pPr>
        <w:rPr>
          <w:rFonts w:asciiTheme="majorHAnsi" w:hAnsiTheme="majorHAnsi" w:cstheme="majorHAnsi"/>
        </w:rPr>
      </w:pPr>
      <w:r w:rsidRPr="0003106B">
        <w:rPr>
          <w:rFonts w:asciiTheme="majorHAnsi" w:hAnsiTheme="majorHAnsi" w:cstheme="majorHAnsi"/>
        </w:rPr>
        <w:t>All job descriptions make reference to the responsibility for safeguarding and promoting</w:t>
      </w:r>
      <w:r w:rsidRPr="00D2683F">
        <w:rPr>
          <w:rFonts w:asciiTheme="majorHAnsi" w:hAnsiTheme="majorHAnsi" w:cstheme="majorHAnsi"/>
        </w:rPr>
        <w:t xml:space="preserve"> the welfare of children. </w:t>
      </w:r>
    </w:p>
    <w:p w14:paraId="1F965533"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All person specifications include specific reference to suitability to work with children. </w:t>
      </w:r>
    </w:p>
    <w:p w14:paraId="654F4D02"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We ask for written information about previous employment history and check that information is not contradictory or incomplete. If a candidate for a teaching post is not currently employed as a teacher, we will check with the school, college or local authority at which they were most recently employed, to confirm details of their employment and their reasons for leaving. </w:t>
      </w:r>
    </w:p>
    <w:p w14:paraId="2E4A2A82"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We will always seek at least two references to obtain objective and factual information to support our appointment decisions. These will be scrutinised and any concerns need to be resolved satisfactorily, before the appointment can be confirmed. </w:t>
      </w:r>
    </w:p>
    <w:p w14:paraId="6E4D7C77"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We endeavour to seek references on all short-listed candidates, including internal ones, before interview, so that any issues of concern they raise can be explored further with the referee, and taken up with the candidate at interview. </w:t>
      </w:r>
    </w:p>
    <w:p w14:paraId="2DACC6C2"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We will always request references directly from the referee and employers and will not rely on open references, for example in the form of ‘to whom it may concern’ testimonials. </w:t>
      </w:r>
    </w:p>
    <w:p w14:paraId="5851DF1C"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On receipt, references will be checked by the Head Teacher to ensure that all specific questions have been answered satisfactorily. The referee should be contacted to provide further clarification as appropriate: for </w:t>
      </w:r>
      <w:proofErr w:type="gramStart"/>
      <w:r w:rsidRPr="00285839">
        <w:rPr>
          <w:rFonts w:asciiTheme="majorHAnsi" w:hAnsiTheme="majorHAnsi" w:cstheme="majorHAnsi"/>
        </w:rPr>
        <w:t>example</w:t>
      </w:r>
      <w:proofErr w:type="gramEnd"/>
      <w:r w:rsidRPr="00285839">
        <w:rPr>
          <w:rFonts w:asciiTheme="majorHAnsi" w:hAnsiTheme="majorHAnsi" w:cstheme="majorHAnsi"/>
        </w:rPr>
        <w:t xml:space="preserve"> if the answers are vague. They should also be compared for consistency with the information provided by the candidate on their application form. Any discrepancies will be taken up with the candidate. </w:t>
      </w:r>
    </w:p>
    <w:p w14:paraId="57E91ED2"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Any information about past disciplinary action or allegations will be considered carefully when assessing the applicant’s suitability for the post; including information obtained from </w:t>
      </w:r>
      <w:r w:rsidRPr="00BD4C41">
        <w:rPr>
          <w:rFonts w:asciiTheme="majorHAnsi" w:hAnsiTheme="majorHAnsi" w:cstheme="majorHAnsi"/>
          <w:color w:val="000000"/>
          <w:lang w:val="en"/>
        </w:rPr>
        <w:t xml:space="preserve">records held on </w:t>
      </w:r>
      <w:r w:rsidRPr="00BD4C41">
        <w:rPr>
          <w:rFonts w:asciiTheme="majorHAnsi" w:hAnsiTheme="majorHAnsi" w:cstheme="majorHAnsi"/>
          <w:lang w:val="en"/>
        </w:rPr>
        <w:t>the Database of Qualified Teachers (DQT). The DQT is maintained by the Teaching Regulation Agency (TRA) which is an executive agency of the Department for Education (</w:t>
      </w:r>
      <w:proofErr w:type="spellStart"/>
      <w:r w:rsidRPr="00BD4C41">
        <w:rPr>
          <w:rFonts w:asciiTheme="majorHAnsi" w:hAnsiTheme="majorHAnsi" w:cstheme="majorHAnsi"/>
          <w:lang w:val="en"/>
        </w:rPr>
        <w:t>DfE</w:t>
      </w:r>
      <w:proofErr w:type="spellEnd"/>
      <w:r w:rsidRPr="00BD4C41">
        <w:rPr>
          <w:rFonts w:asciiTheme="majorHAnsi" w:hAnsiTheme="majorHAnsi" w:cstheme="majorHAnsi"/>
          <w:lang w:val="en"/>
        </w:rPr>
        <w:t>).</w:t>
      </w:r>
    </w:p>
    <w:p w14:paraId="25503C7A"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We verify that the successful applicant has all the academic or vocational qualifications claimed. </w:t>
      </w:r>
    </w:p>
    <w:p w14:paraId="122CD42A" w14:textId="77777777" w:rsidR="00DD5B37" w:rsidRPr="00174725" w:rsidRDefault="00DD5B37" w:rsidP="00DD5B37">
      <w:pPr>
        <w:rPr>
          <w:rFonts w:asciiTheme="majorHAnsi" w:hAnsiTheme="majorHAnsi" w:cstheme="majorHAnsi"/>
        </w:rPr>
      </w:pPr>
      <w:r w:rsidRPr="00A70DBC">
        <w:rPr>
          <w:rFonts w:asciiTheme="majorHAnsi" w:hAnsiTheme="majorHAnsi" w:cstheme="majorHAnsi"/>
        </w:rPr>
        <w:lastRenderedPageBreak/>
        <w:t>We check his or he</w:t>
      </w:r>
      <w:r w:rsidRPr="00174725">
        <w:rPr>
          <w:rFonts w:asciiTheme="majorHAnsi" w:hAnsiTheme="majorHAnsi" w:cstheme="majorHAnsi"/>
        </w:rPr>
        <w:t xml:space="preserve">r previous employment history and experience. </w:t>
      </w:r>
    </w:p>
    <w:p w14:paraId="5CD3F971" w14:textId="77777777" w:rsidR="00DD5B37" w:rsidRPr="00174725" w:rsidRDefault="00DD5B37" w:rsidP="00DD5B37">
      <w:pPr>
        <w:rPr>
          <w:rFonts w:asciiTheme="majorHAnsi" w:hAnsiTheme="majorHAnsi" w:cstheme="majorHAnsi"/>
        </w:rPr>
      </w:pPr>
      <w:r w:rsidRPr="00174725">
        <w:rPr>
          <w:rFonts w:asciiTheme="majorHAnsi" w:hAnsiTheme="majorHAnsi" w:cstheme="majorHAnsi"/>
        </w:rPr>
        <w:t xml:space="preserve">We conduct a face-to-face interview that explores the candidate’s suitability to work with children as well as his or her suitability for the post. </w:t>
      </w:r>
    </w:p>
    <w:p w14:paraId="4B154801" w14:textId="195B6CE8" w:rsidR="00DD5B37" w:rsidRPr="00174725" w:rsidRDefault="00DD5B37" w:rsidP="00DD5B37">
      <w:pPr>
        <w:rPr>
          <w:rFonts w:asciiTheme="majorHAnsi" w:hAnsiTheme="majorHAnsi" w:cstheme="majorHAnsi"/>
        </w:rPr>
      </w:pPr>
      <w:r w:rsidRPr="00174725">
        <w:rPr>
          <w:rFonts w:asciiTheme="majorHAnsi" w:hAnsiTheme="majorHAnsi" w:cstheme="majorHAnsi"/>
        </w:rPr>
        <w:t xml:space="preserve">We verify the successful applicant’s identity, when they arrive for an interview. </w:t>
      </w:r>
      <w:r w:rsidR="00C22DC6">
        <w:rPr>
          <w:rFonts w:asciiTheme="majorHAnsi" w:hAnsiTheme="majorHAnsi" w:cstheme="majorHAnsi"/>
        </w:rPr>
        <w:br/>
      </w:r>
    </w:p>
    <w:p w14:paraId="0A78340B" w14:textId="77777777" w:rsidR="00DD5B37" w:rsidRPr="006E11D9" w:rsidRDefault="00DD5B37" w:rsidP="00DD5B37">
      <w:pPr>
        <w:rPr>
          <w:rFonts w:asciiTheme="majorHAnsi" w:hAnsiTheme="majorHAnsi" w:cstheme="majorHAnsi"/>
          <w:b/>
        </w:rPr>
      </w:pPr>
      <w:r w:rsidRPr="00174725">
        <w:rPr>
          <w:rFonts w:asciiTheme="majorHAnsi" w:hAnsiTheme="majorHAnsi" w:cstheme="majorHAnsi"/>
          <w:b/>
        </w:rPr>
        <w:t>4.3 Offer of appointment</w:t>
      </w:r>
      <w:r w:rsidRPr="006E11D9">
        <w:rPr>
          <w:rFonts w:asciiTheme="majorHAnsi" w:hAnsiTheme="majorHAnsi" w:cstheme="majorHAnsi"/>
          <w:b/>
        </w:rPr>
        <w:t xml:space="preserve"> </w:t>
      </w:r>
    </w:p>
    <w:p w14:paraId="40715021" w14:textId="77777777" w:rsidR="00DD5B37" w:rsidRPr="006E11D9" w:rsidRDefault="00DD5B37" w:rsidP="00DD5B37">
      <w:pPr>
        <w:rPr>
          <w:rFonts w:asciiTheme="majorHAnsi" w:hAnsiTheme="majorHAnsi" w:cstheme="majorHAnsi"/>
        </w:rPr>
      </w:pPr>
      <w:r w:rsidRPr="006E11D9">
        <w:rPr>
          <w:rFonts w:asciiTheme="majorHAnsi" w:hAnsiTheme="majorHAnsi" w:cstheme="majorHAnsi"/>
        </w:rPr>
        <w:t xml:space="preserve">An offer of appointment to a successful candidate, including one who has lived or worked abroad, will be conditional upon satisfactory completion of our pre-employment checks. </w:t>
      </w:r>
    </w:p>
    <w:p w14:paraId="561BDC6D" w14:textId="77777777" w:rsidR="00DD5B37" w:rsidRPr="0003106B" w:rsidRDefault="00DD5B37" w:rsidP="00DD5B37">
      <w:pPr>
        <w:rPr>
          <w:rFonts w:asciiTheme="majorHAnsi" w:hAnsiTheme="majorHAnsi" w:cstheme="majorHAnsi"/>
        </w:rPr>
      </w:pPr>
      <w:r w:rsidRPr="00A85E41">
        <w:rPr>
          <w:rFonts w:asciiTheme="majorHAnsi" w:hAnsiTheme="majorHAnsi" w:cstheme="majorHAnsi"/>
        </w:rPr>
        <w:t>Before new</w:t>
      </w:r>
      <w:r w:rsidRPr="0003106B">
        <w:rPr>
          <w:rFonts w:asciiTheme="majorHAnsi" w:hAnsiTheme="majorHAnsi" w:cstheme="majorHAnsi"/>
        </w:rPr>
        <w:t xml:space="preserve"> staff are appointed, we will: </w:t>
      </w:r>
    </w:p>
    <w:p w14:paraId="05E424A8" w14:textId="77777777" w:rsidR="00DD5B37" w:rsidRPr="0003106B" w:rsidRDefault="00DD5B37" w:rsidP="00DD5B37">
      <w:pPr>
        <w:pStyle w:val="ListParagraph"/>
        <w:numPr>
          <w:ilvl w:val="0"/>
          <w:numId w:val="64"/>
        </w:numPr>
        <w:spacing w:after="200" w:line="276" w:lineRule="auto"/>
        <w:rPr>
          <w:rFonts w:asciiTheme="majorHAnsi" w:hAnsiTheme="majorHAnsi" w:cstheme="majorHAnsi"/>
        </w:rPr>
      </w:pPr>
      <w:r w:rsidRPr="0003106B">
        <w:rPr>
          <w:rFonts w:asciiTheme="majorHAnsi" w:hAnsiTheme="majorHAnsi" w:cstheme="majorHAnsi"/>
        </w:rPr>
        <w:t xml:space="preserve">Verify a candidate’s identity from current photographic ID and proof of address; </w:t>
      </w:r>
    </w:p>
    <w:p w14:paraId="1C5EF974" w14:textId="77777777" w:rsidR="00DD5B37" w:rsidRPr="00285839" w:rsidRDefault="00DD5B37" w:rsidP="00DD5B37">
      <w:pPr>
        <w:pStyle w:val="ListParagraph"/>
        <w:numPr>
          <w:ilvl w:val="0"/>
          <w:numId w:val="64"/>
        </w:numPr>
        <w:spacing w:after="200" w:line="276" w:lineRule="auto"/>
        <w:rPr>
          <w:rFonts w:asciiTheme="majorHAnsi" w:hAnsiTheme="majorHAnsi" w:cstheme="majorHAnsi"/>
        </w:rPr>
      </w:pPr>
      <w:r w:rsidRPr="00D2683F">
        <w:rPr>
          <w:rFonts w:asciiTheme="majorHAnsi" w:hAnsiTheme="majorHAnsi" w:cstheme="majorHAnsi"/>
        </w:rPr>
        <w:t>Obtain a certificate for an enhanced DBS check with a barred list information where the person will be engaging in regu</w:t>
      </w:r>
      <w:r w:rsidRPr="00285839">
        <w:rPr>
          <w:rFonts w:asciiTheme="majorHAnsi" w:hAnsiTheme="majorHAnsi" w:cstheme="majorHAnsi"/>
        </w:rPr>
        <w:t xml:space="preserve">lated activity; </w:t>
      </w:r>
    </w:p>
    <w:p w14:paraId="0294A85E" w14:textId="77777777" w:rsidR="00DD5B37" w:rsidRPr="00285839" w:rsidRDefault="00DD5B37" w:rsidP="00DD5B37">
      <w:pPr>
        <w:pStyle w:val="ListParagraph"/>
        <w:numPr>
          <w:ilvl w:val="0"/>
          <w:numId w:val="64"/>
        </w:numPr>
        <w:spacing w:after="200" w:line="276" w:lineRule="auto"/>
        <w:rPr>
          <w:rFonts w:asciiTheme="majorHAnsi" w:hAnsiTheme="majorHAnsi" w:cstheme="majorHAnsi"/>
        </w:rPr>
      </w:pPr>
      <w:r w:rsidRPr="00285839">
        <w:rPr>
          <w:rFonts w:asciiTheme="majorHAnsi" w:hAnsiTheme="majorHAnsi" w:cstheme="majorHAnsi"/>
        </w:rPr>
        <w:t xml:space="preserve">Obtain a separate barred list check if an individual will start work in regulated activity before the DBS certificate is available; </w:t>
      </w:r>
    </w:p>
    <w:p w14:paraId="1C0BCDBB" w14:textId="3E79907D" w:rsidR="00DD5B37" w:rsidRPr="00285839" w:rsidRDefault="00DD5B37" w:rsidP="00DD5B37">
      <w:pPr>
        <w:pStyle w:val="ListParagraph"/>
        <w:numPr>
          <w:ilvl w:val="0"/>
          <w:numId w:val="64"/>
        </w:numPr>
        <w:spacing w:after="200" w:line="276" w:lineRule="auto"/>
        <w:rPr>
          <w:rFonts w:asciiTheme="majorHAnsi" w:hAnsiTheme="majorHAnsi" w:cstheme="majorHAnsi"/>
        </w:rPr>
      </w:pPr>
      <w:r w:rsidRPr="00285839">
        <w:rPr>
          <w:rFonts w:asciiTheme="majorHAnsi" w:hAnsiTheme="majorHAnsi" w:cstheme="majorHAnsi"/>
        </w:rPr>
        <w:t xml:space="preserve">Check that a candidate to be employed as a teacher is not subject to a prohibition order issued by the Secretary of State, using the NCTL Teacher Service Portal (formerly known as the Employer Access Online service); </w:t>
      </w:r>
    </w:p>
    <w:p w14:paraId="0BE03F87" w14:textId="77777777" w:rsidR="00DD5B37" w:rsidRPr="00285839" w:rsidRDefault="00DD5B37" w:rsidP="00DD5B37">
      <w:pPr>
        <w:pStyle w:val="ListParagraph"/>
        <w:numPr>
          <w:ilvl w:val="0"/>
          <w:numId w:val="64"/>
        </w:numPr>
        <w:spacing w:after="200" w:line="276" w:lineRule="auto"/>
        <w:rPr>
          <w:rFonts w:asciiTheme="majorHAnsi" w:hAnsiTheme="majorHAnsi" w:cstheme="majorHAnsi"/>
        </w:rPr>
      </w:pPr>
      <w:r w:rsidRPr="00285839">
        <w:rPr>
          <w:rFonts w:asciiTheme="majorHAnsi" w:hAnsiTheme="majorHAnsi" w:cstheme="majorHAnsi"/>
        </w:rPr>
        <w:t xml:space="preserve">Verify the candidate’s mental and physical fitness to carry out their work responsibilities. This is done through the council’s occupational health services; </w:t>
      </w:r>
    </w:p>
    <w:p w14:paraId="34F1D830" w14:textId="77777777" w:rsidR="00DD5B37" w:rsidRPr="00285839" w:rsidRDefault="00DD5B37" w:rsidP="00DD5B37">
      <w:pPr>
        <w:pStyle w:val="ListParagraph"/>
        <w:numPr>
          <w:ilvl w:val="0"/>
          <w:numId w:val="64"/>
        </w:numPr>
        <w:spacing w:after="200" w:line="276" w:lineRule="auto"/>
        <w:rPr>
          <w:rFonts w:asciiTheme="majorHAnsi" w:hAnsiTheme="majorHAnsi" w:cstheme="majorHAnsi"/>
        </w:rPr>
      </w:pPr>
      <w:r w:rsidRPr="00285839">
        <w:rPr>
          <w:rFonts w:asciiTheme="majorHAnsi" w:hAnsiTheme="majorHAnsi" w:cstheme="majorHAnsi"/>
        </w:rPr>
        <w:t xml:space="preserve">Verify professional qualifications, as appropriate. </w:t>
      </w:r>
    </w:p>
    <w:p w14:paraId="3CFF817B"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4.4 Additional checks on individuals who have lived or worked outside the UK:</w:t>
      </w:r>
    </w:p>
    <w:p w14:paraId="31170F92" w14:textId="77777777" w:rsidR="00DD5B37" w:rsidRPr="00285839" w:rsidRDefault="00DD5B37" w:rsidP="00DD5B37">
      <w:pPr>
        <w:rPr>
          <w:rFonts w:asciiTheme="majorHAnsi" w:hAnsiTheme="majorHAnsi" w:cstheme="majorHAnsi"/>
          <w:color w:val="0070C0"/>
        </w:rPr>
      </w:pPr>
      <w:r w:rsidRPr="00285839">
        <w:rPr>
          <w:rFonts w:asciiTheme="majorHAnsi" w:hAnsiTheme="majorHAnsi" w:cstheme="majorHAnsi"/>
        </w:rPr>
        <w:t>Individuals who have lived or worked outside the UK must undergo the same checks as all other staff. In addition, we will make any further checks we think appropriate so that any relevant events that occurred outside the UK can be considered</w:t>
      </w:r>
      <w:r w:rsidRPr="00285839">
        <w:rPr>
          <w:rFonts w:asciiTheme="majorHAnsi" w:hAnsiTheme="majorHAnsi" w:cstheme="majorHAnsi"/>
          <w:color w:val="0070C0"/>
        </w:rPr>
        <w:t xml:space="preserve">.  </w:t>
      </w:r>
    </w:p>
    <w:p w14:paraId="5CBD1D3E"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We will verify the person’s right to work in the UK. If there is uncertainty about whether an individual needs permission to work in the UK, we will follow the council’s guidance and the advice on the GOV.UK website.</w:t>
      </w:r>
    </w:p>
    <w:p w14:paraId="5E17BF1E"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 xml:space="preserve">All schools have a statutory duty under the </w:t>
      </w:r>
      <w:hyperlink r:id="rId18" w:history="1">
        <w:r w:rsidRPr="00BD4C41">
          <w:rPr>
            <w:rStyle w:val="Hyperlink"/>
            <w:rFonts w:asciiTheme="majorHAnsi" w:hAnsiTheme="majorHAnsi" w:cstheme="majorHAnsi"/>
            <w:color w:val="auto"/>
          </w:rPr>
          <w:t>new Home Office guidance issued on 6 April 2017</w:t>
        </w:r>
      </w:hyperlink>
      <w:r w:rsidRPr="00BD4C41">
        <w:rPr>
          <w:rFonts w:asciiTheme="majorHAnsi" w:hAnsiTheme="majorHAnsi" w:cstheme="majorHAnsi"/>
        </w:rPr>
        <w:t>, which states that:</w:t>
      </w:r>
    </w:p>
    <w:p w14:paraId="500BDBCE" w14:textId="77777777" w:rsidR="00DD5B37" w:rsidRPr="00BD4C41" w:rsidRDefault="00DD5B37" w:rsidP="00DD5B37">
      <w:pPr>
        <w:rPr>
          <w:rFonts w:asciiTheme="majorHAnsi" w:hAnsiTheme="majorHAnsi" w:cstheme="majorHAnsi"/>
          <w:i/>
        </w:rPr>
      </w:pPr>
      <w:r w:rsidRPr="00BD4C41">
        <w:rPr>
          <w:rFonts w:asciiTheme="majorHAnsi" w:hAnsiTheme="majorHAnsi" w:cstheme="majorHAnsi"/>
          <w:b/>
          <w:i/>
          <w:lang w:val="en"/>
        </w:rPr>
        <w:t>“All Tier 2 (General) visa applicants who want to work in specified health, education or social care sectors must provide a criminal record certificate and so f</w:t>
      </w:r>
      <w:r w:rsidRPr="00BD4C41">
        <w:rPr>
          <w:rFonts w:asciiTheme="majorHAnsi" w:hAnsiTheme="majorHAnsi" w:cstheme="majorHAnsi"/>
          <w:b/>
          <w:i/>
        </w:rPr>
        <w:t>or all new appointments, schools must consider additional checks, including obtaining a Certificate of Good Conduct, where staff have ever lived or worked abroad”.</w:t>
      </w:r>
      <w:r w:rsidRPr="00BD4C41">
        <w:rPr>
          <w:rFonts w:asciiTheme="majorHAnsi" w:hAnsiTheme="majorHAnsi" w:cstheme="majorHAnsi"/>
          <w:i/>
        </w:rPr>
        <w:t xml:space="preserve"> </w:t>
      </w:r>
    </w:p>
    <w:p w14:paraId="71FC5BFA" w14:textId="77777777" w:rsidR="00DD5B37" w:rsidRPr="00BD4C41" w:rsidRDefault="00DD5B37" w:rsidP="00DD5B37">
      <w:pPr>
        <w:rPr>
          <w:rFonts w:asciiTheme="majorHAnsi" w:hAnsiTheme="majorHAnsi" w:cstheme="majorHAnsi"/>
          <w:lang w:val="en"/>
        </w:rPr>
      </w:pPr>
      <w:r w:rsidRPr="00BD4C41">
        <w:rPr>
          <w:rFonts w:asciiTheme="majorHAnsi" w:hAnsiTheme="majorHAnsi" w:cstheme="majorHAnsi"/>
        </w:rPr>
        <w:t xml:space="preserve">The requirement is applicable to </w:t>
      </w:r>
      <w:r w:rsidRPr="00BD4C41">
        <w:rPr>
          <w:rFonts w:asciiTheme="majorHAnsi" w:hAnsiTheme="majorHAnsi" w:cstheme="majorHAnsi"/>
          <w:b/>
        </w:rPr>
        <w:t>all</w:t>
      </w:r>
      <w:r w:rsidRPr="00BD4C41">
        <w:rPr>
          <w:rFonts w:asciiTheme="majorHAnsi" w:hAnsiTheme="majorHAnsi" w:cstheme="majorHAnsi"/>
        </w:rPr>
        <w:t xml:space="preserve"> *Tier 2 (General) staff </w:t>
      </w:r>
      <w:r w:rsidRPr="00BD4C41">
        <w:rPr>
          <w:rFonts w:asciiTheme="majorHAnsi" w:hAnsiTheme="majorHAnsi" w:cstheme="majorHAnsi"/>
          <w:lang w:val="en"/>
        </w:rPr>
        <w:t>from any country (excluding the United Kingdom and Northern Ireland</w:t>
      </w:r>
      <w:proofErr w:type="gramStart"/>
      <w:r w:rsidRPr="00BD4C41">
        <w:rPr>
          <w:rFonts w:asciiTheme="majorHAnsi" w:hAnsiTheme="majorHAnsi" w:cstheme="majorHAnsi"/>
          <w:lang w:val="en"/>
        </w:rPr>
        <w:t>),where</w:t>
      </w:r>
      <w:proofErr w:type="gramEnd"/>
      <w:r w:rsidRPr="00BD4C41">
        <w:rPr>
          <w:rFonts w:asciiTheme="majorHAnsi" w:hAnsiTheme="majorHAnsi" w:cstheme="majorHAnsi"/>
          <w:lang w:val="en"/>
        </w:rPr>
        <w:t xml:space="preserve"> an individual has lived or worked for more than 12 months+ either in total or continuously as well as within the previous 10 years. </w:t>
      </w:r>
    </w:p>
    <w:p w14:paraId="79618678" w14:textId="77777777" w:rsidR="00DD5B37" w:rsidRPr="00255D7F" w:rsidRDefault="00DD5B37" w:rsidP="00DD5B37">
      <w:pPr>
        <w:rPr>
          <w:rFonts w:asciiTheme="majorHAnsi" w:hAnsiTheme="majorHAnsi" w:cstheme="majorHAnsi"/>
          <w:lang w:val="en"/>
        </w:rPr>
      </w:pPr>
      <w:r w:rsidRPr="00BD4C41">
        <w:rPr>
          <w:rFonts w:asciiTheme="majorHAnsi" w:hAnsiTheme="majorHAnsi" w:cstheme="majorHAnsi"/>
          <w:lang w:val="en"/>
        </w:rPr>
        <w:t xml:space="preserve">In Lewisham local authority, all new employees who declare that they have every lived or worked outside the UK for more than 12 months+ either in total or continuously since the age of 18 years, will be risk assessed before making a decision as to whether further checks are appropriate in accordance with statutory guidance in Keeping Children Safe in Education </w:t>
      </w:r>
      <w:r>
        <w:rPr>
          <w:rFonts w:asciiTheme="majorHAnsi" w:hAnsiTheme="majorHAnsi" w:cstheme="majorHAnsi"/>
          <w:lang w:val="en"/>
        </w:rPr>
        <w:t>2021</w:t>
      </w:r>
      <w:r w:rsidRPr="00BD4C41">
        <w:rPr>
          <w:rFonts w:asciiTheme="majorHAnsi" w:hAnsiTheme="majorHAnsi" w:cstheme="majorHAnsi"/>
          <w:lang w:val="en"/>
        </w:rPr>
        <w:t>.</w:t>
      </w:r>
    </w:p>
    <w:p w14:paraId="2D70A527" w14:textId="7CB0F67C" w:rsidR="00DD5B37" w:rsidRPr="00BD4C41" w:rsidRDefault="00DD5B37" w:rsidP="00DD5B37">
      <w:pPr>
        <w:rPr>
          <w:rFonts w:asciiTheme="majorHAnsi" w:hAnsiTheme="majorHAnsi" w:cstheme="majorHAnsi"/>
        </w:rPr>
      </w:pPr>
      <w:r w:rsidRPr="00BD4C41">
        <w:rPr>
          <w:rFonts w:asciiTheme="majorHAnsi" w:hAnsiTheme="majorHAnsi" w:cstheme="majorHAnsi"/>
        </w:rPr>
        <w:t xml:space="preserve">It is not a legal requirement for existing staff who have ever lived or worked abroad for 12 months+ in total or continuously since the age of 18 years, but the governing body and senior leadership at </w:t>
      </w:r>
      <w:r w:rsidR="00A15588">
        <w:rPr>
          <w:rFonts w:asciiTheme="majorHAnsi" w:hAnsiTheme="majorHAnsi" w:cstheme="majorHAnsi"/>
        </w:rPr>
        <w:t>Chelwood</w:t>
      </w:r>
      <w:r w:rsidRPr="00A15588">
        <w:rPr>
          <w:rFonts w:asciiTheme="majorHAnsi" w:hAnsiTheme="majorHAnsi" w:cstheme="majorHAnsi"/>
        </w:rPr>
        <w:t xml:space="preserve"> have made th</w:t>
      </w:r>
      <w:r w:rsidR="00A15588">
        <w:rPr>
          <w:rFonts w:asciiTheme="majorHAnsi" w:hAnsiTheme="majorHAnsi" w:cstheme="majorHAnsi"/>
        </w:rPr>
        <w:t>e decision that we will</w:t>
      </w:r>
      <w:r w:rsidRPr="00A15588">
        <w:rPr>
          <w:rFonts w:asciiTheme="majorHAnsi" w:hAnsiTheme="majorHAnsi" w:cstheme="majorHAnsi"/>
        </w:rPr>
        <w:t xml:space="preserve"> risk assess</w:t>
      </w:r>
      <w:r w:rsidRPr="00BD4C41">
        <w:rPr>
          <w:rFonts w:asciiTheme="majorHAnsi" w:hAnsiTheme="majorHAnsi" w:cstheme="majorHAnsi"/>
        </w:rPr>
        <w:t xml:space="preserve"> existing staff to make a decision whether or not we will pursue overseas criminal records checks for existing members of staff, volunteers or governors.</w:t>
      </w:r>
    </w:p>
    <w:p w14:paraId="557C90E0" w14:textId="77777777" w:rsidR="00DD5B37" w:rsidRPr="00174725" w:rsidRDefault="00DD5B37" w:rsidP="00DD5B37">
      <w:pPr>
        <w:rPr>
          <w:rFonts w:asciiTheme="majorHAnsi" w:hAnsiTheme="majorHAnsi" w:cstheme="majorHAnsi"/>
        </w:rPr>
      </w:pPr>
      <w:r w:rsidRPr="00285839">
        <w:rPr>
          <w:rFonts w:asciiTheme="majorHAnsi" w:hAnsiTheme="majorHAnsi" w:cstheme="majorHAnsi"/>
          <w:b/>
        </w:rPr>
        <w:t>4.5</w:t>
      </w:r>
      <w:r w:rsidRPr="00243971">
        <w:rPr>
          <w:rFonts w:asciiTheme="majorHAnsi" w:hAnsiTheme="majorHAnsi" w:cstheme="majorHAnsi"/>
          <w:b/>
        </w:rPr>
        <w:t xml:space="preserve"> </w:t>
      </w:r>
      <w:r w:rsidRPr="00A70DBC">
        <w:rPr>
          <w:rFonts w:asciiTheme="majorHAnsi" w:hAnsiTheme="majorHAnsi" w:cstheme="majorHAnsi"/>
          <w:b/>
        </w:rPr>
        <w:t>Single Central Record</w:t>
      </w:r>
      <w:r w:rsidRPr="00174725">
        <w:rPr>
          <w:rFonts w:asciiTheme="majorHAnsi" w:hAnsiTheme="majorHAnsi" w:cstheme="majorHAnsi"/>
        </w:rPr>
        <w:t xml:space="preserve"> </w:t>
      </w:r>
      <w:r w:rsidRPr="00174725">
        <w:rPr>
          <w:rFonts w:asciiTheme="majorHAnsi" w:hAnsiTheme="majorHAnsi" w:cstheme="majorHAnsi"/>
          <w:b/>
        </w:rPr>
        <w:t>(SCR)</w:t>
      </w:r>
    </w:p>
    <w:p w14:paraId="26CEB4B2" w14:textId="77777777" w:rsidR="00DD5B37" w:rsidRPr="0003106B" w:rsidRDefault="00DD5B37" w:rsidP="00DD5B37">
      <w:pPr>
        <w:rPr>
          <w:rFonts w:asciiTheme="majorHAnsi" w:hAnsiTheme="majorHAnsi" w:cstheme="majorHAnsi"/>
        </w:rPr>
      </w:pPr>
      <w:r w:rsidRPr="00174725">
        <w:rPr>
          <w:rFonts w:asciiTheme="majorHAnsi" w:hAnsiTheme="majorHAnsi" w:cstheme="majorHAnsi"/>
        </w:rPr>
        <w:lastRenderedPageBreak/>
        <w:t xml:space="preserve">We keep a </w:t>
      </w:r>
      <w:r w:rsidRPr="006E11D9">
        <w:rPr>
          <w:rFonts w:asciiTheme="majorHAnsi" w:hAnsiTheme="majorHAnsi" w:cstheme="majorHAnsi"/>
        </w:rPr>
        <w:t>SCR for the school. Generally, the information to be recorded is whether or not the following checks have been carried out or certificates obtained, and the date on which the checks were completed</w:t>
      </w:r>
      <w:r w:rsidRPr="00A85E41">
        <w:rPr>
          <w:rFonts w:asciiTheme="majorHAnsi" w:hAnsiTheme="majorHAnsi" w:cstheme="majorHAnsi"/>
        </w:rPr>
        <w:t xml:space="preserve"> and by whom</w:t>
      </w:r>
      <w:r w:rsidRPr="0003106B">
        <w:rPr>
          <w:rFonts w:asciiTheme="majorHAnsi" w:hAnsiTheme="majorHAnsi" w:cstheme="majorHAnsi"/>
        </w:rPr>
        <w:t xml:space="preserve">: </w:t>
      </w:r>
    </w:p>
    <w:p w14:paraId="62F6E9E7" w14:textId="77777777" w:rsidR="00DD5B37" w:rsidRPr="0003106B" w:rsidRDefault="00DD5B37" w:rsidP="00DD5B37">
      <w:pPr>
        <w:pStyle w:val="ListParagraph"/>
        <w:numPr>
          <w:ilvl w:val="0"/>
          <w:numId w:val="66"/>
        </w:numPr>
        <w:spacing w:after="200" w:line="276" w:lineRule="auto"/>
        <w:rPr>
          <w:rFonts w:asciiTheme="majorHAnsi" w:hAnsiTheme="majorHAnsi" w:cstheme="majorHAnsi"/>
        </w:rPr>
      </w:pPr>
      <w:r w:rsidRPr="0003106B">
        <w:rPr>
          <w:rFonts w:asciiTheme="majorHAnsi" w:hAnsiTheme="majorHAnsi" w:cstheme="majorHAnsi"/>
        </w:rPr>
        <w:t xml:space="preserve">an identity </w:t>
      </w:r>
      <w:proofErr w:type="gramStart"/>
      <w:r w:rsidRPr="0003106B">
        <w:rPr>
          <w:rFonts w:asciiTheme="majorHAnsi" w:hAnsiTheme="majorHAnsi" w:cstheme="majorHAnsi"/>
        </w:rPr>
        <w:t>check</w:t>
      </w:r>
      <w:proofErr w:type="gramEnd"/>
      <w:r w:rsidRPr="0003106B">
        <w:rPr>
          <w:rFonts w:asciiTheme="majorHAnsi" w:hAnsiTheme="majorHAnsi" w:cstheme="majorHAnsi"/>
        </w:rPr>
        <w:t xml:space="preserve">; </w:t>
      </w:r>
    </w:p>
    <w:p w14:paraId="35782992" w14:textId="77777777" w:rsidR="00DD5B37" w:rsidRPr="00D2683F" w:rsidRDefault="00DD5B37" w:rsidP="00DD5B37">
      <w:pPr>
        <w:pStyle w:val="ListParagraph"/>
        <w:numPr>
          <w:ilvl w:val="0"/>
          <w:numId w:val="66"/>
        </w:numPr>
        <w:spacing w:after="200" w:line="276" w:lineRule="auto"/>
        <w:rPr>
          <w:rFonts w:asciiTheme="majorHAnsi" w:hAnsiTheme="majorHAnsi" w:cstheme="majorHAnsi"/>
        </w:rPr>
      </w:pPr>
      <w:r w:rsidRPr="00D2683F">
        <w:rPr>
          <w:rFonts w:asciiTheme="majorHAnsi" w:hAnsiTheme="majorHAnsi" w:cstheme="majorHAnsi"/>
        </w:rPr>
        <w:t xml:space="preserve">a barred list check; </w:t>
      </w:r>
    </w:p>
    <w:p w14:paraId="5DDF9A08" w14:textId="77777777" w:rsidR="00DD5B37" w:rsidRPr="00285839" w:rsidRDefault="00DD5B37" w:rsidP="00DD5B37">
      <w:pPr>
        <w:pStyle w:val="ListParagraph"/>
        <w:numPr>
          <w:ilvl w:val="0"/>
          <w:numId w:val="66"/>
        </w:numPr>
        <w:spacing w:after="200" w:line="276" w:lineRule="auto"/>
        <w:rPr>
          <w:rFonts w:asciiTheme="majorHAnsi" w:hAnsiTheme="majorHAnsi" w:cstheme="majorHAnsi"/>
        </w:rPr>
      </w:pPr>
      <w:r w:rsidRPr="00285839">
        <w:rPr>
          <w:rFonts w:asciiTheme="majorHAnsi" w:hAnsiTheme="majorHAnsi" w:cstheme="majorHAnsi"/>
        </w:rPr>
        <w:t xml:space="preserve">an enhanced DBS check; </w:t>
      </w:r>
    </w:p>
    <w:p w14:paraId="6625167F" w14:textId="77777777" w:rsidR="00DD5B37" w:rsidRPr="00285839" w:rsidRDefault="00DD5B37" w:rsidP="00DD5B37">
      <w:pPr>
        <w:pStyle w:val="ListParagraph"/>
        <w:numPr>
          <w:ilvl w:val="0"/>
          <w:numId w:val="66"/>
        </w:numPr>
        <w:spacing w:after="200" w:line="276" w:lineRule="auto"/>
        <w:rPr>
          <w:rFonts w:asciiTheme="majorHAnsi" w:hAnsiTheme="majorHAnsi" w:cstheme="majorHAnsi"/>
        </w:rPr>
      </w:pPr>
      <w:r w:rsidRPr="00285839">
        <w:rPr>
          <w:rFonts w:asciiTheme="majorHAnsi" w:hAnsiTheme="majorHAnsi" w:cstheme="majorHAnsi"/>
        </w:rPr>
        <w:t xml:space="preserve">a prohibition from teaching check; </w:t>
      </w:r>
    </w:p>
    <w:p w14:paraId="37DCEE10" w14:textId="77777777" w:rsidR="00DD5B37" w:rsidRPr="00285839" w:rsidRDefault="00DD5B37" w:rsidP="00DD5B37">
      <w:pPr>
        <w:pStyle w:val="ListParagraph"/>
        <w:numPr>
          <w:ilvl w:val="0"/>
          <w:numId w:val="66"/>
        </w:numPr>
        <w:spacing w:after="200" w:line="276" w:lineRule="auto"/>
        <w:rPr>
          <w:rFonts w:asciiTheme="majorHAnsi" w:hAnsiTheme="majorHAnsi" w:cstheme="majorHAnsi"/>
        </w:rPr>
      </w:pPr>
      <w:r w:rsidRPr="00285839">
        <w:rPr>
          <w:rFonts w:asciiTheme="majorHAnsi" w:hAnsiTheme="majorHAnsi" w:cstheme="majorHAnsi"/>
        </w:rPr>
        <w:t xml:space="preserve">further checks on people living or working outside the UK; </w:t>
      </w:r>
    </w:p>
    <w:p w14:paraId="31A5B32E" w14:textId="77777777" w:rsidR="00DD5B37" w:rsidRPr="00285839" w:rsidRDefault="00DD5B37" w:rsidP="00DD5B37">
      <w:pPr>
        <w:pStyle w:val="ListParagraph"/>
        <w:numPr>
          <w:ilvl w:val="0"/>
          <w:numId w:val="66"/>
        </w:numPr>
        <w:spacing w:after="200" w:line="276" w:lineRule="auto"/>
        <w:rPr>
          <w:rFonts w:asciiTheme="majorHAnsi" w:hAnsiTheme="majorHAnsi" w:cstheme="majorHAnsi"/>
        </w:rPr>
      </w:pPr>
      <w:r w:rsidRPr="00285839">
        <w:rPr>
          <w:rFonts w:asciiTheme="majorHAnsi" w:hAnsiTheme="majorHAnsi" w:cstheme="majorHAnsi"/>
        </w:rPr>
        <w:t xml:space="preserve">a check of professional qualifications; and </w:t>
      </w:r>
    </w:p>
    <w:p w14:paraId="3CD7BD9C" w14:textId="77777777" w:rsidR="00DD5B37" w:rsidRPr="00285839" w:rsidRDefault="00DD5B37" w:rsidP="00DD5B37">
      <w:pPr>
        <w:pStyle w:val="ListParagraph"/>
        <w:numPr>
          <w:ilvl w:val="0"/>
          <w:numId w:val="66"/>
        </w:numPr>
        <w:spacing w:after="200" w:line="276" w:lineRule="auto"/>
        <w:rPr>
          <w:rFonts w:asciiTheme="majorHAnsi" w:hAnsiTheme="majorHAnsi" w:cstheme="majorHAnsi"/>
        </w:rPr>
      </w:pPr>
      <w:r w:rsidRPr="00285839">
        <w:rPr>
          <w:rFonts w:asciiTheme="majorHAnsi" w:hAnsiTheme="majorHAnsi" w:cstheme="majorHAnsi"/>
        </w:rPr>
        <w:t xml:space="preserve">a check to establish the person’s right to work in the United Kingdom. </w:t>
      </w:r>
    </w:p>
    <w:p w14:paraId="3B91D19B"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The SCR will cover the following people: </w:t>
      </w:r>
    </w:p>
    <w:p w14:paraId="6422E92B" w14:textId="77777777" w:rsidR="00DD5B37" w:rsidRPr="00285839" w:rsidRDefault="00DD5B37" w:rsidP="00DD5B37">
      <w:pPr>
        <w:pStyle w:val="ListParagraph"/>
        <w:numPr>
          <w:ilvl w:val="0"/>
          <w:numId w:val="65"/>
        </w:numPr>
        <w:spacing w:after="200" w:line="276" w:lineRule="auto"/>
        <w:rPr>
          <w:rFonts w:asciiTheme="majorHAnsi" w:hAnsiTheme="majorHAnsi" w:cstheme="majorHAnsi"/>
        </w:rPr>
      </w:pPr>
      <w:r w:rsidRPr="00285839">
        <w:rPr>
          <w:rFonts w:asciiTheme="majorHAnsi" w:hAnsiTheme="majorHAnsi" w:cstheme="majorHAnsi"/>
        </w:rPr>
        <w:t xml:space="preserve">all staff (including supply staff) who work at the school </w:t>
      </w:r>
    </w:p>
    <w:p w14:paraId="2A5809DD" w14:textId="77777777" w:rsidR="00DD5B37" w:rsidRPr="00285839" w:rsidRDefault="00DD5B37" w:rsidP="00DD5B37">
      <w:pPr>
        <w:pStyle w:val="ListParagraph"/>
        <w:numPr>
          <w:ilvl w:val="0"/>
          <w:numId w:val="65"/>
        </w:numPr>
        <w:spacing w:after="200" w:line="276" w:lineRule="auto"/>
        <w:rPr>
          <w:rFonts w:asciiTheme="majorHAnsi" w:hAnsiTheme="majorHAnsi" w:cstheme="majorHAnsi"/>
        </w:rPr>
      </w:pPr>
      <w:r w:rsidRPr="00285839">
        <w:rPr>
          <w:rFonts w:asciiTheme="majorHAnsi" w:hAnsiTheme="majorHAnsi" w:cstheme="majorHAnsi"/>
        </w:rPr>
        <w:t xml:space="preserve">all others who work in regular contact with children in the school including volunteers. </w:t>
      </w:r>
    </w:p>
    <w:p w14:paraId="0E7F24B3" w14:textId="77777777" w:rsidR="00DD5B37" w:rsidRPr="00285839" w:rsidRDefault="00DD5B37" w:rsidP="00DD5B37">
      <w:pPr>
        <w:pStyle w:val="ListParagraph"/>
        <w:numPr>
          <w:ilvl w:val="0"/>
          <w:numId w:val="65"/>
        </w:numPr>
        <w:spacing w:after="200" w:line="276" w:lineRule="auto"/>
        <w:rPr>
          <w:rFonts w:asciiTheme="majorHAnsi" w:hAnsiTheme="majorHAnsi" w:cstheme="majorHAnsi"/>
        </w:rPr>
      </w:pPr>
      <w:r w:rsidRPr="00285839">
        <w:rPr>
          <w:rFonts w:asciiTheme="majorHAnsi" w:hAnsiTheme="majorHAnsi" w:cstheme="majorHAnsi"/>
        </w:rPr>
        <w:t>Governors</w:t>
      </w:r>
    </w:p>
    <w:p w14:paraId="3EAFB075"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In order to comply with the requirements of the Data Protection Act, we will not retain a copy of the individual’s Disclosure and Barring Service (DBS) Certificate. However, copies of other documents used to verify the successful </w:t>
      </w:r>
      <w:proofErr w:type="gramStart"/>
      <w:r w:rsidRPr="00285839">
        <w:rPr>
          <w:rFonts w:asciiTheme="majorHAnsi" w:hAnsiTheme="majorHAnsi" w:cstheme="majorHAnsi"/>
        </w:rPr>
        <w:t>candidates</w:t>
      </w:r>
      <w:proofErr w:type="gramEnd"/>
      <w:r w:rsidRPr="00285839">
        <w:rPr>
          <w:rFonts w:asciiTheme="majorHAnsi" w:hAnsiTheme="majorHAnsi" w:cstheme="majorHAnsi"/>
        </w:rPr>
        <w:t xml:space="preserve"> identity, right to work and required qualifications will be kept on their personnel file. </w:t>
      </w:r>
    </w:p>
    <w:p w14:paraId="751152A4"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4.6 Visiting Professionals/Agency Workers/Third Party Staff</w:t>
      </w:r>
    </w:p>
    <w:p w14:paraId="349C4B20"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We only use supply agencies that are able to provide full written vetting information about their staff prior to them starting work at the school. </w:t>
      </w:r>
    </w:p>
    <w:p w14:paraId="6AFAD3AE"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The vetting information must contain the following: </w:t>
      </w:r>
    </w:p>
    <w:p w14:paraId="339797DF" w14:textId="77777777" w:rsidR="00DD5B37" w:rsidRPr="00285839" w:rsidRDefault="00DD5B37" w:rsidP="00DD5B37">
      <w:pPr>
        <w:pStyle w:val="ListParagraph"/>
        <w:numPr>
          <w:ilvl w:val="0"/>
          <w:numId w:val="67"/>
        </w:numPr>
        <w:spacing w:after="200" w:line="276" w:lineRule="auto"/>
        <w:rPr>
          <w:rFonts w:asciiTheme="majorHAnsi" w:hAnsiTheme="majorHAnsi" w:cstheme="majorHAnsi"/>
        </w:rPr>
      </w:pPr>
      <w:r w:rsidRPr="00285839">
        <w:rPr>
          <w:rFonts w:asciiTheme="majorHAnsi" w:hAnsiTheme="majorHAnsi" w:cstheme="majorHAnsi"/>
        </w:rPr>
        <w:t xml:space="preserve">Photograph </w:t>
      </w:r>
    </w:p>
    <w:p w14:paraId="59AA21F3" w14:textId="77777777" w:rsidR="00DD5B37" w:rsidRPr="00285839" w:rsidRDefault="00DD5B37" w:rsidP="00DD5B37">
      <w:pPr>
        <w:pStyle w:val="ListParagraph"/>
        <w:numPr>
          <w:ilvl w:val="0"/>
          <w:numId w:val="67"/>
        </w:numPr>
        <w:spacing w:after="200" w:line="276" w:lineRule="auto"/>
        <w:rPr>
          <w:rFonts w:asciiTheme="majorHAnsi" w:hAnsiTheme="majorHAnsi" w:cstheme="majorHAnsi"/>
        </w:rPr>
      </w:pPr>
      <w:r w:rsidRPr="00285839">
        <w:rPr>
          <w:rFonts w:asciiTheme="majorHAnsi" w:hAnsiTheme="majorHAnsi" w:cstheme="majorHAnsi"/>
        </w:rPr>
        <w:t xml:space="preserve">ID Evidence </w:t>
      </w:r>
    </w:p>
    <w:p w14:paraId="6EE53C3E" w14:textId="77777777" w:rsidR="00DD5B37" w:rsidRPr="00285839" w:rsidRDefault="00DD5B37" w:rsidP="00DD5B37">
      <w:pPr>
        <w:pStyle w:val="ListParagraph"/>
        <w:numPr>
          <w:ilvl w:val="0"/>
          <w:numId w:val="67"/>
        </w:numPr>
        <w:spacing w:after="200" w:line="276" w:lineRule="auto"/>
        <w:rPr>
          <w:rFonts w:asciiTheme="majorHAnsi" w:hAnsiTheme="majorHAnsi" w:cstheme="majorHAnsi"/>
        </w:rPr>
      </w:pPr>
      <w:r w:rsidRPr="00285839">
        <w:rPr>
          <w:rFonts w:asciiTheme="majorHAnsi" w:hAnsiTheme="majorHAnsi" w:cstheme="majorHAnsi"/>
        </w:rPr>
        <w:t xml:space="preserve">Teaching Agency Check </w:t>
      </w:r>
    </w:p>
    <w:p w14:paraId="6B4515F9" w14:textId="77777777" w:rsidR="00DD5B37" w:rsidRPr="00285839" w:rsidRDefault="00DD5B37" w:rsidP="00DD5B37">
      <w:pPr>
        <w:pStyle w:val="ListParagraph"/>
        <w:numPr>
          <w:ilvl w:val="0"/>
          <w:numId w:val="67"/>
        </w:numPr>
        <w:spacing w:after="200" w:line="276" w:lineRule="auto"/>
        <w:rPr>
          <w:rFonts w:asciiTheme="majorHAnsi" w:hAnsiTheme="majorHAnsi" w:cstheme="majorHAnsi"/>
        </w:rPr>
      </w:pPr>
      <w:proofErr w:type="spellStart"/>
      <w:r w:rsidRPr="00285839">
        <w:rPr>
          <w:rFonts w:asciiTheme="majorHAnsi" w:hAnsiTheme="majorHAnsi" w:cstheme="majorHAnsi"/>
        </w:rPr>
        <w:t>DfE</w:t>
      </w:r>
      <w:proofErr w:type="spellEnd"/>
      <w:r w:rsidRPr="00285839">
        <w:rPr>
          <w:rFonts w:asciiTheme="majorHAnsi" w:hAnsiTheme="majorHAnsi" w:cstheme="majorHAnsi"/>
        </w:rPr>
        <w:t xml:space="preserve"> and Welsh Assembly Number </w:t>
      </w:r>
    </w:p>
    <w:p w14:paraId="5468F09C" w14:textId="77777777" w:rsidR="00DD5B37" w:rsidRPr="00285839" w:rsidRDefault="00DD5B37" w:rsidP="00DD5B37">
      <w:pPr>
        <w:pStyle w:val="ListParagraph"/>
        <w:numPr>
          <w:ilvl w:val="0"/>
          <w:numId w:val="67"/>
        </w:numPr>
        <w:spacing w:after="200" w:line="276" w:lineRule="auto"/>
        <w:rPr>
          <w:rFonts w:asciiTheme="majorHAnsi" w:hAnsiTheme="majorHAnsi" w:cstheme="majorHAnsi"/>
        </w:rPr>
      </w:pPr>
      <w:r w:rsidRPr="00285839">
        <w:rPr>
          <w:rFonts w:asciiTheme="majorHAnsi" w:hAnsiTheme="majorHAnsi" w:cstheme="majorHAnsi"/>
        </w:rPr>
        <w:t xml:space="preserve">Qualification Evidence </w:t>
      </w:r>
    </w:p>
    <w:p w14:paraId="58E373F3" w14:textId="77777777" w:rsidR="00DD5B37" w:rsidRPr="00285839" w:rsidRDefault="00DD5B37" w:rsidP="00DD5B37">
      <w:pPr>
        <w:pStyle w:val="ListParagraph"/>
        <w:numPr>
          <w:ilvl w:val="0"/>
          <w:numId w:val="67"/>
        </w:numPr>
        <w:spacing w:after="200" w:line="276" w:lineRule="auto"/>
        <w:rPr>
          <w:rFonts w:asciiTheme="majorHAnsi" w:hAnsiTheme="majorHAnsi" w:cstheme="majorHAnsi"/>
        </w:rPr>
      </w:pPr>
      <w:r w:rsidRPr="00285839">
        <w:rPr>
          <w:rFonts w:asciiTheme="majorHAnsi" w:hAnsiTheme="majorHAnsi" w:cstheme="majorHAnsi"/>
        </w:rPr>
        <w:t xml:space="preserve">Medical Check </w:t>
      </w:r>
    </w:p>
    <w:p w14:paraId="28E424F8" w14:textId="77777777" w:rsidR="00DD5B37" w:rsidRPr="00285839" w:rsidRDefault="00DD5B37" w:rsidP="00DD5B37">
      <w:pPr>
        <w:pStyle w:val="ListParagraph"/>
        <w:numPr>
          <w:ilvl w:val="0"/>
          <w:numId w:val="67"/>
        </w:numPr>
        <w:spacing w:after="200" w:line="276" w:lineRule="auto"/>
        <w:rPr>
          <w:rFonts w:asciiTheme="majorHAnsi" w:hAnsiTheme="majorHAnsi" w:cstheme="majorHAnsi"/>
        </w:rPr>
      </w:pPr>
      <w:r w:rsidRPr="00285839">
        <w:rPr>
          <w:rFonts w:asciiTheme="majorHAnsi" w:hAnsiTheme="majorHAnsi" w:cstheme="majorHAnsi"/>
        </w:rPr>
        <w:t xml:space="preserve">Barred List Check and Date </w:t>
      </w:r>
    </w:p>
    <w:p w14:paraId="536B02F4" w14:textId="77777777" w:rsidR="00DD5B37" w:rsidRPr="00285839" w:rsidRDefault="00DD5B37" w:rsidP="00DD5B37">
      <w:pPr>
        <w:pStyle w:val="ListParagraph"/>
        <w:numPr>
          <w:ilvl w:val="0"/>
          <w:numId w:val="67"/>
        </w:numPr>
        <w:spacing w:after="200" w:line="276" w:lineRule="auto"/>
        <w:rPr>
          <w:rFonts w:asciiTheme="majorHAnsi" w:hAnsiTheme="majorHAnsi" w:cstheme="majorHAnsi"/>
        </w:rPr>
      </w:pPr>
      <w:r w:rsidRPr="00285839">
        <w:rPr>
          <w:rFonts w:asciiTheme="majorHAnsi" w:hAnsiTheme="majorHAnsi" w:cstheme="majorHAnsi"/>
        </w:rPr>
        <w:t xml:space="preserve">Valid DBS Date </w:t>
      </w:r>
    </w:p>
    <w:p w14:paraId="4B5D21B5" w14:textId="77777777" w:rsidR="00DD5B37" w:rsidRPr="00285839" w:rsidRDefault="00DD5B37" w:rsidP="00DD5B37">
      <w:pPr>
        <w:pStyle w:val="ListParagraph"/>
        <w:numPr>
          <w:ilvl w:val="0"/>
          <w:numId w:val="67"/>
        </w:numPr>
        <w:spacing w:after="200" w:line="276" w:lineRule="auto"/>
        <w:rPr>
          <w:rFonts w:asciiTheme="majorHAnsi" w:hAnsiTheme="majorHAnsi" w:cstheme="majorHAnsi"/>
        </w:rPr>
      </w:pPr>
      <w:r w:rsidRPr="00285839">
        <w:rPr>
          <w:rFonts w:asciiTheme="majorHAnsi" w:hAnsiTheme="majorHAnsi" w:cstheme="majorHAnsi"/>
        </w:rPr>
        <w:t xml:space="preserve">Enhanced DBS number </w:t>
      </w:r>
    </w:p>
    <w:p w14:paraId="4EE2F924" w14:textId="77777777" w:rsidR="00DD5B37" w:rsidRPr="00285839" w:rsidRDefault="00DD5B37" w:rsidP="00DD5B37">
      <w:pPr>
        <w:pStyle w:val="ListParagraph"/>
        <w:numPr>
          <w:ilvl w:val="0"/>
          <w:numId w:val="67"/>
        </w:numPr>
        <w:spacing w:after="200" w:line="276" w:lineRule="auto"/>
        <w:rPr>
          <w:rFonts w:asciiTheme="majorHAnsi" w:hAnsiTheme="majorHAnsi" w:cstheme="majorHAnsi"/>
        </w:rPr>
      </w:pPr>
      <w:r w:rsidRPr="00285839">
        <w:rPr>
          <w:rFonts w:asciiTheme="majorHAnsi" w:hAnsiTheme="majorHAnsi" w:cstheme="majorHAnsi"/>
        </w:rPr>
        <w:t xml:space="preserve">Further Disclosure Information, if necessary </w:t>
      </w:r>
    </w:p>
    <w:p w14:paraId="747CB27E" w14:textId="77777777" w:rsidR="00DD5B37" w:rsidRPr="00285839" w:rsidRDefault="00DD5B37" w:rsidP="00DD5B37">
      <w:pPr>
        <w:pStyle w:val="ListParagraph"/>
        <w:numPr>
          <w:ilvl w:val="0"/>
          <w:numId w:val="67"/>
        </w:numPr>
        <w:spacing w:after="200" w:line="276" w:lineRule="auto"/>
        <w:rPr>
          <w:rFonts w:asciiTheme="majorHAnsi" w:hAnsiTheme="majorHAnsi" w:cstheme="majorHAnsi"/>
        </w:rPr>
      </w:pPr>
      <w:r w:rsidRPr="00285839">
        <w:rPr>
          <w:rFonts w:asciiTheme="majorHAnsi" w:hAnsiTheme="majorHAnsi" w:cstheme="majorHAnsi"/>
        </w:rPr>
        <w:t xml:space="preserve">Right to work in the UK Check </w:t>
      </w:r>
    </w:p>
    <w:p w14:paraId="6ED8727F" w14:textId="77777777" w:rsidR="00DD5B37" w:rsidRPr="00285839" w:rsidRDefault="00DD5B37" w:rsidP="00DD5B37">
      <w:pPr>
        <w:pStyle w:val="ListParagraph"/>
        <w:numPr>
          <w:ilvl w:val="0"/>
          <w:numId w:val="67"/>
        </w:numPr>
        <w:spacing w:after="200" w:line="276" w:lineRule="auto"/>
        <w:rPr>
          <w:rFonts w:asciiTheme="majorHAnsi" w:hAnsiTheme="majorHAnsi" w:cstheme="majorHAnsi"/>
          <w:color w:val="0070C0"/>
        </w:rPr>
      </w:pPr>
      <w:r w:rsidRPr="00285839">
        <w:rPr>
          <w:rFonts w:asciiTheme="majorHAnsi" w:hAnsiTheme="majorHAnsi" w:cstheme="majorHAnsi"/>
        </w:rPr>
        <w:t>Overseas Checks</w:t>
      </w:r>
      <w:r w:rsidRPr="00BD4C41">
        <w:rPr>
          <w:rFonts w:asciiTheme="majorHAnsi" w:hAnsiTheme="majorHAnsi" w:cstheme="majorHAnsi"/>
        </w:rPr>
        <w:t>/Risk Assessment</w:t>
      </w:r>
    </w:p>
    <w:p w14:paraId="00AD738B" w14:textId="77777777" w:rsidR="00DD5B37" w:rsidRPr="00A70DBC" w:rsidRDefault="00DD5B37" w:rsidP="00DD5B37">
      <w:pPr>
        <w:pStyle w:val="ListParagraph"/>
        <w:numPr>
          <w:ilvl w:val="0"/>
          <w:numId w:val="67"/>
        </w:numPr>
        <w:spacing w:after="200" w:line="276" w:lineRule="auto"/>
        <w:rPr>
          <w:rFonts w:asciiTheme="majorHAnsi" w:hAnsiTheme="majorHAnsi" w:cstheme="majorHAnsi"/>
        </w:rPr>
      </w:pPr>
      <w:r w:rsidRPr="00A70DBC">
        <w:rPr>
          <w:rFonts w:asciiTheme="majorHAnsi" w:hAnsiTheme="majorHAnsi" w:cstheme="majorHAnsi"/>
        </w:rPr>
        <w:t xml:space="preserve">References Check </w:t>
      </w:r>
    </w:p>
    <w:p w14:paraId="19364349" w14:textId="77777777" w:rsidR="00DD5B37" w:rsidRPr="00174725" w:rsidRDefault="00DD5B37" w:rsidP="00DD5B37">
      <w:pPr>
        <w:pStyle w:val="ListParagraph"/>
        <w:numPr>
          <w:ilvl w:val="0"/>
          <w:numId w:val="67"/>
        </w:numPr>
        <w:spacing w:after="200" w:line="276" w:lineRule="auto"/>
        <w:rPr>
          <w:rFonts w:asciiTheme="majorHAnsi" w:hAnsiTheme="majorHAnsi" w:cstheme="majorHAnsi"/>
        </w:rPr>
      </w:pPr>
      <w:r w:rsidRPr="00174725">
        <w:rPr>
          <w:rFonts w:asciiTheme="majorHAnsi" w:hAnsiTheme="majorHAnsi" w:cstheme="majorHAnsi"/>
        </w:rPr>
        <w:t xml:space="preserve">CV History Check </w:t>
      </w:r>
    </w:p>
    <w:p w14:paraId="51C00C4E" w14:textId="77777777" w:rsidR="00DD5B37" w:rsidRPr="00174725" w:rsidRDefault="00DD5B37" w:rsidP="00DD5B37">
      <w:pPr>
        <w:pStyle w:val="ListParagraph"/>
        <w:numPr>
          <w:ilvl w:val="0"/>
          <w:numId w:val="67"/>
        </w:numPr>
        <w:spacing w:after="200" w:line="276" w:lineRule="auto"/>
        <w:rPr>
          <w:rFonts w:asciiTheme="majorHAnsi" w:hAnsiTheme="majorHAnsi" w:cstheme="majorHAnsi"/>
        </w:rPr>
      </w:pPr>
      <w:r w:rsidRPr="00174725">
        <w:rPr>
          <w:rFonts w:asciiTheme="majorHAnsi" w:hAnsiTheme="majorHAnsi" w:cstheme="majorHAnsi"/>
        </w:rPr>
        <w:t>Confirmation of Level 1 safeguarding training within the last 12 months</w:t>
      </w:r>
    </w:p>
    <w:p w14:paraId="4FA4E7EF" w14:textId="77777777" w:rsidR="00DD5B37" w:rsidRPr="006E11D9" w:rsidRDefault="00DD5B37" w:rsidP="00DD5B37">
      <w:pPr>
        <w:rPr>
          <w:rFonts w:asciiTheme="majorHAnsi" w:hAnsiTheme="majorHAnsi" w:cstheme="majorHAnsi"/>
        </w:rPr>
      </w:pPr>
      <w:r w:rsidRPr="006E11D9">
        <w:rPr>
          <w:rFonts w:asciiTheme="majorHAnsi" w:hAnsiTheme="majorHAnsi" w:cstheme="majorHAnsi"/>
        </w:rPr>
        <w:t xml:space="preserve">We ask supply agencies to email the vetting information to the School Business Manager as well as to the school receptionist </w:t>
      </w:r>
    </w:p>
    <w:p w14:paraId="0462AB06" w14:textId="77777777" w:rsidR="00DD5B37" w:rsidRPr="006E11D9" w:rsidRDefault="00DD5B37" w:rsidP="00DD5B37">
      <w:pPr>
        <w:rPr>
          <w:rFonts w:asciiTheme="majorHAnsi" w:hAnsiTheme="majorHAnsi" w:cstheme="majorHAnsi"/>
        </w:rPr>
      </w:pPr>
      <w:r w:rsidRPr="006E11D9">
        <w:rPr>
          <w:rFonts w:asciiTheme="majorHAnsi" w:hAnsiTheme="majorHAnsi" w:cstheme="majorHAnsi"/>
        </w:rPr>
        <w:t xml:space="preserve">The school’s receptionist checks this evidence on arrival, checking that the person presenting themselves for work is the same person on whom the checks have been made. </w:t>
      </w:r>
    </w:p>
    <w:p w14:paraId="5847A792" w14:textId="77777777" w:rsidR="00DD5B37" w:rsidRPr="0003106B" w:rsidRDefault="00DD5B37" w:rsidP="00DD5B37">
      <w:pPr>
        <w:rPr>
          <w:rFonts w:asciiTheme="majorHAnsi" w:hAnsiTheme="majorHAnsi" w:cstheme="majorHAnsi"/>
        </w:rPr>
      </w:pPr>
      <w:r w:rsidRPr="00A85E41">
        <w:rPr>
          <w:rFonts w:asciiTheme="majorHAnsi" w:hAnsiTheme="majorHAnsi" w:cstheme="majorHAnsi"/>
        </w:rPr>
        <w:t>Any discrepancies will be reported to the Business Manager immediately and the agency staff will not be able to start their work until</w:t>
      </w:r>
      <w:r w:rsidRPr="0003106B">
        <w:rPr>
          <w:rFonts w:asciiTheme="majorHAnsi" w:hAnsiTheme="majorHAnsi" w:cstheme="majorHAnsi"/>
        </w:rPr>
        <w:t xml:space="preserve"> satisfactory checks have been concluded. </w:t>
      </w:r>
    </w:p>
    <w:p w14:paraId="4FF47430" w14:textId="77777777" w:rsidR="00DD5B37" w:rsidRPr="00D75103" w:rsidRDefault="00DD5B37" w:rsidP="00DD5B37">
      <w:pPr>
        <w:rPr>
          <w:rFonts w:asciiTheme="majorHAnsi" w:hAnsiTheme="majorHAnsi" w:cstheme="majorHAnsi"/>
        </w:rPr>
      </w:pPr>
      <w:r w:rsidRPr="0003106B">
        <w:rPr>
          <w:rFonts w:asciiTheme="majorHAnsi" w:hAnsiTheme="majorHAnsi" w:cstheme="majorHAnsi"/>
        </w:rPr>
        <w:t xml:space="preserve">Safer </w:t>
      </w:r>
      <w:r w:rsidRPr="00D2683F">
        <w:rPr>
          <w:rFonts w:asciiTheme="majorHAnsi" w:hAnsiTheme="majorHAnsi" w:cstheme="majorHAnsi"/>
        </w:rPr>
        <w:t>r</w:t>
      </w:r>
      <w:r w:rsidRPr="00D75103">
        <w:rPr>
          <w:rFonts w:asciiTheme="majorHAnsi" w:hAnsiTheme="majorHAnsi" w:cstheme="majorHAnsi"/>
        </w:rPr>
        <w:t xml:space="preserve">ecruitment records of regular agency workers are included in the school’s SCR. </w:t>
      </w:r>
    </w:p>
    <w:p w14:paraId="701A41B5"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lastRenderedPageBreak/>
        <w:t xml:space="preserve">We provide an induction for supply staff, which includes safeguarding and a briefing on any vulnerable children they will be working with. </w:t>
      </w:r>
    </w:p>
    <w:p w14:paraId="3A57A8A7" w14:textId="77777777" w:rsidR="00DD5B37" w:rsidRPr="00285839" w:rsidRDefault="00DD5B37" w:rsidP="00DD5B37">
      <w:pPr>
        <w:rPr>
          <w:rFonts w:asciiTheme="majorHAnsi" w:hAnsiTheme="majorHAnsi" w:cstheme="majorHAnsi"/>
        </w:rPr>
      </w:pPr>
    </w:p>
    <w:p w14:paraId="4FEDD7B9"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4.7 Trainee/Student Teachers</w:t>
      </w:r>
    </w:p>
    <w:p w14:paraId="7279B1DD"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Initial Teacher Training Students, e.g. Schools Direct Students, who are salaried by the school, have to undergo the same safer recruitment checks as regular staff, before they can start working for the school. </w:t>
      </w:r>
    </w:p>
    <w:p w14:paraId="41A96D70"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Safer Recruitment records for Initial Teacher Training Students, e.g. Schools Direct Students, who are salaried by the school, are included in the school’s Single Central Record. </w:t>
      </w:r>
    </w:p>
    <w:p w14:paraId="1BD828CC"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Where trainee teachers are fee-funded, it is the responsibility of the Training Provider to carry out the necessary checks. </w:t>
      </w:r>
    </w:p>
    <w:p w14:paraId="4EA1DC0C"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 xml:space="preserve">4.8 Regulated Activity </w:t>
      </w:r>
    </w:p>
    <w:p w14:paraId="32838C35"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A person will be considered to be in ‘regulated activity’ if as a result of their work they: </w:t>
      </w:r>
    </w:p>
    <w:p w14:paraId="7BA68A8B" w14:textId="77777777" w:rsidR="00DD5B37" w:rsidRPr="00285839" w:rsidRDefault="00DD5B37" w:rsidP="00DD5B37">
      <w:pPr>
        <w:pStyle w:val="ListParagraph"/>
        <w:numPr>
          <w:ilvl w:val="0"/>
          <w:numId w:val="68"/>
        </w:numPr>
        <w:spacing w:after="200" w:line="276" w:lineRule="auto"/>
        <w:rPr>
          <w:rFonts w:asciiTheme="majorHAnsi" w:hAnsiTheme="majorHAnsi" w:cstheme="majorHAnsi"/>
        </w:rPr>
      </w:pPr>
      <w:r w:rsidRPr="00285839">
        <w:rPr>
          <w:rFonts w:asciiTheme="majorHAnsi" w:hAnsiTheme="majorHAnsi" w:cstheme="majorHAnsi"/>
        </w:rPr>
        <w:t xml:space="preserve">will be responsible, on a regular basis, in any setting for the care or supervision of children; or </w:t>
      </w:r>
    </w:p>
    <w:p w14:paraId="3F1DE6AA" w14:textId="77777777" w:rsidR="00DD5B37" w:rsidRPr="00285839" w:rsidRDefault="00DD5B37" w:rsidP="00DD5B37">
      <w:pPr>
        <w:pStyle w:val="ListParagraph"/>
        <w:numPr>
          <w:ilvl w:val="0"/>
          <w:numId w:val="68"/>
        </w:numPr>
        <w:spacing w:after="200" w:line="276" w:lineRule="auto"/>
        <w:rPr>
          <w:rFonts w:asciiTheme="majorHAnsi" w:hAnsiTheme="majorHAnsi" w:cstheme="majorHAnsi"/>
        </w:rPr>
      </w:pPr>
      <w:r w:rsidRPr="00285839">
        <w:rPr>
          <w:rFonts w:asciiTheme="majorHAnsi" w:hAnsiTheme="majorHAnsi" w:cstheme="majorHAnsi"/>
        </w:rPr>
        <w:t xml:space="preserve">will regularly work in a school or college at times when children are on school or college premises (where the person’s work requires interaction with children, whether or not the work is paid (unless they are a supervised volunteer), or whether the person is directly employed or employed by a contractor); </w:t>
      </w:r>
    </w:p>
    <w:p w14:paraId="7926DE72"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Any member of staff, volunteer or governor that will be working in regulated activity will have a barred list check carried out.</w:t>
      </w:r>
    </w:p>
    <w:p w14:paraId="6330C1AF" w14:textId="77777777" w:rsidR="00DD5B37" w:rsidRPr="00285839" w:rsidRDefault="00DD5B37" w:rsidP="00DD5B37">
      <w:pPr>
        <w:rPr>
          <w:rFonts w:asciiTheme="majorHAnsi" w:hAnsiTheme="majorHAnsi" w:cstheme="majorHAnsi"/>
        </w:rPr>
      </w:pPr>
    </w:p>
    <w:p w14:paraId="60834398"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All visiting professionals e.g. PE coaches, Music teachers, Health Professionals and LA advisors have to provide the school with their valid enhanced DBS details. </w:t>
      </w:r>
    </w:p>
    <w:p w14:paraId="26C50313"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All kitchen staff have to provide the school with their valid enhanced DBS details. It is the responsibility of the Catering Contractor to carry out the necessary checks. </w:t>
      </w:r>
    </w:p>
    <w:p w14:paraId="6F13B61C"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All kitchen staff’s safer recruitment records are included in the school’s SCR.</w:t>
      </w:r>
    </w:p>
    <w:p w14:paraId="623E3194"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All cleaning staff have to provide the school with their valid enhanced DBS details. It is the responsibility of the Cleaning Contractor to carry out the necessary checks. </w:t>
      </w:r>
    </w:p>
    <w:p w14:paraId="0700D9B4"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All cleaning staff’s safer recruitment records are included in the school’s SCR. </w:t>
      </w:r>
    </w:p>
    <w:p w14:paraId="46AC8730"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All Breakfast Club and After School Club Personnel have to provide the school with their valid enhanced DBS details. It is the responsibility of the Extended School providers to carry out the necessary checks. </w:t>
      </w:r>
    </w:p>
    <w:p w14:paraId="63CB0A23"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All Extended School personnel’s safer recruitment records are included in the school’s SCR. </w:t>
      </w:r>
    </w:p>
    <w:p w14:paraId="7F50C869"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It is the responsibility of the Business Manager to make sure all enhanced DBS checks are current and recorded. </w:t>
      </w:r>
    </w:p>
    <w:p w14:paraId="59257355" w14:textId="77777777" w:rsidR="00DD5B37" w:rsidRPr="00285839" w:rsidRDefault="00DD5B37" w:rsidP="00DD5B37">
      <w:pPr>
        <w:rPr>
          <w:rFonts w:asciiTheme="majorHAnsi" w:hAnsiTheme="majorHAnsi" w:cstheme="majorHAnsi"/>
        </w:rPr>
      </w:pPr>
    </w:p>
    <w:p w14:paraId="0CC66238"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4.9 Volunteers E.g. Parents/Carers</w:t>
      </w:r>
    </w:p>
    <w:p w14:paraId="31B2A5C2"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As per the guidance in Keeping Children Safe in Education </w:t>
      </w:r>
      <w:r>
        <w:rPr>
          <w:rFonts w:asciiTheme="majorHAnsi" w:hAnsiTheme="majorHAnsi" w:cstheme="majorHAnsi"/>
        </w:rPr>
        <w:t>2021</w:t>
      </w:r>
      <w:r w:rsidRPr="00285839">
        <w:rPr>
          <w:rFonts w:asciiTheme="majorHAnsi" w:hAnsiTheme="majorHAnsi" w:cstheme="majorHAnsi"/>
        </w:rPr>
        <w:t xml:space="preserve">, all volunteers will be risk assessed to determine whether they require a DBS and whether or not this will need to include a barred list check should their role require them to be in regulated activity.  Under no circumstances should a volunteer in respect of whom no checks have been obtained be left unsupervised or allowed to work in regulated activity. </w:t>
      </w:r>
    </w:p>
    <w:p w14:paraId="2D8DCBC9"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We will obtain an enhanced DBS certificate with barred list check for all volunteers in regulated activity who will regularly teach or look after children on an unsupervised basis or provide personal care on a one-off basis. </w:t>
      </w:r>
    </w:p>
    <w:p w14:paraId="33CF9C5C"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According to the </w:t>
      </w:r>
      <w:proofErr w:type="spellStart"/>
      <w:r w:rsidRPr="00285839">
        <w:rPr>
          <w:rFonts w:asciiTheme="majorHAnsi" w:hAnsiTheme="majorHAnsi" w:cstheme="majorHAnsi"/>
        </w:rPr>
        <w:t>DfE</w:t>
      </w:r>
      <w:proofErr w:type="spellEnd"/>
      <w:r w:rsidRPr="00285839">
        <w:rPr>
          <w:rFonts w:asciiTheme="majorHAnsi" w:hAnsiTheme="majorHAnsi" w:cstheme="majorHAnsi"/>
        </w:rPr>
        <w:t xml:space="preserve"> guidelines there is no requirement to request an enhanced DBS check for </w:t>
      </w:r>
      <w:r w:rsidRPr="00BD4C41">
        <w:rPr>
          <w:rFonts w:asciiTheme="majorHAnsi" w:hAnsiTheme="majorHAnsi" w:cstheme="majorHAnsi"/>
        </w:rPr>
        <w:t xml:space="preserve">new or </w:t>
      </w:r>
      <w:r w:rsidRPr="00285839">
        <w:rPr>
          <w:rFonts w:asciiTheme="majorHAnsi" w:hAnsiTheme="majorHAnsi" w:cstheme="majorHAnsi"/>
        </w:rPr>
        <w:t xml:space="preserve">existing volunteers not in regulated activity. </w:t>
      </w:r>
    </w:p>
    <w:p w14:paraId="3EAE540F" w14:textId="77777777" w:rsidR="00DD5B37" w:rsidRPr="00174725" w:rsidRDefault="00DD5B37" w:rsidP="00DD5B37">
      <w:pPr>
        <w:rPr>
          <w:rFonts w:asciiTheme="majorHAnsi" w:hAnsiTheme="majorHAnsi" w:cstheme="majorHAnsi"/>
        </w:rPr>
      </w:pPr>
      <w:proofErr w:type="gramStart"/>
      <w:r w:rsidRPr="00A70DBC">
        <w:rPr>
          <w:rFonts w:asciiTheme="majorHAnsi" w:hAnsiTheme="majorHAnsi" w:cstheme="majorHAnsi"/>
        </w:rPr>
        <w:lastRenderedPageBreak/>
        <w:t>However</w:t>
      </w:r>
      <w:proofErr w:type="gramEnd"/>
      <w:r w:rsidRPr="00A70DBC">
        <w:rPr>
          <w:rFonts w:asciiTheme="majorHAnsi" w:hAnsiTheme="majorHAnsi" w:cstheme="majorHAnsi"/>
        </w:rPr>
        <w:t xml:space="preserve"> the school may still choose to request one as they judge necessary but may not request a check of the barred list</w:t>
      </w:r>
      <w:r w:rsidRPr="00174725">
        <w:rPr>
          <w:rFonts w:asciiTheme="majorHAnsi" w:hAnsiTheme="majorHAnsi" w:cstheme="majorHAnsi"/>
        </w:rPr>
        <w:t>.</w:t>
      </w:r>
    </w:p>
    <w:p w14:paraId="40DB86BC" w14:textId="77777777" w:rsidR="00DD5B37" w:rsidRPr="00174725" w:rsidRDefault="00DD5B37" w:rsidP="00DD5B37">
      <w:pPr>
        <w:rPr>
          <w:rFonts w:asciiTheme="majorHAnsi" w:hAnsiTheme="majorHAnsi" w:cstheme="majorHAnsi"/>
        </w:rPr>
      </w:pPr>
      <w:r w:rsidRPr="00174725">
        <w:rPr>
          <w:rFonts w:asciiTheme="majorHAnsi" w:hAnsiTheme="majorHAnsi" w:cstheme="majorHAnsi"/>
        </w:rPr>
        <w:br/>
        <w:t xml:space="preserve">If a volunteer is not engaging in regulated activity and is therefore supervised at all times, e.g. a parents accompanying their children on a school trip, the school will undertake a risk assessment and use their professional judgement and experience, when deciding whether to seek an enhanced DBS check. A barred list check is legally not allowed under these circumstances. </w:t>
      </w:r>
    </w:p>
    <w:p w14:paraId="40CCB87B" w14:textId="77777777" w:rsidR="00DD5B37" w:rsidRPr="00A85E41" w:rsidRDefault="00DD5B37" w:rsidP="00DD5B37">
      <w:pPr>
        <w:rPr>
          <w:rFonts w:asciiTheme="majorHAnsi" w:hAnsiTheme="majorHAnsi" w:cstheme="majorHAnsi"/>
          <w:b/>
        </w:rPr>
      </w:pPr>
      <w:r w:rsidRPr="006E11D9">
        <w:rPr>
          <w:rFonts w:asciiTheme="majorHAnsi" w:hAnsiTheme="majorHAnsi" w:cstheme="majorHAnsi"/>
          <w:b/>
        </w:rPr>
        <w:t>4.10 School Governors</w:t>
      </w:r>
    </w:p>
    <w:p w14:paraId="08CE2CE4"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Governing bodies must apply for an enhanced criminal records certificate for any governor who does not already hold one. They must do this by 1 September 2016 where a governor was elected before 1 April 2016 and within 21 days of appointment or election if a governor is elected or appointed after 1 April 2016.</w:t>
      </w:r>
    </w:p>
    <w:p w14:paraId="689CD103"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All new governors will be asked to declare their overseas history and where necessary, complete a risk assessment.  Existing governors will also/will not be required to complete an overseas criminal history risk assessment in line with our agreed school procedures.</w:t>
      </w:r>
    </w:p>
    <w:p w14:paraId="630B440B"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 xml:space="preserve">All governors must also undergo a s128 check to confirm any directions which may have been made against them by the Secretary of State.  This check will be carried out </w:t>
      </w:r>
      <w:r w:rsidRPr="00285839">
        <w:rPr>
          <w:rFonts w:asciiTheme="majorHAnsi" w:hAnsiTheme="majorHAnsi" w:cstheme="majorHAnsi"/>
        </w:rPr>
        <w:t>using the NCTL Teacher Service Portal (formerly known as the Employer Access Online service)</w:t>
      </w:r>
      <w:r w:rsidRPr="00243971">
        <w:rPr>
          <w:rFonts w:asciiTheme="majorHAnsi" w:hAnsiTheme="majorHAnsi" w:cstheme="majorHAnsi"/>
        </w:rPr>
        <w:t>.</w:t>
      </w:r>
    </w:p>
    <w:p w14:paraId="423E3FAD" w14:textId="77777777" w:rsidR="00DD5B37" w:rsidRPr="00174725" w:rsidRDefault="00DD5B37" w:rsidP="00DD5B37">
      <w:pPr>
        <w:rPr>
          <w:rFonts w:asciiTheme="majorHAnsi" w:hAnsiTheme="majorHAnsi" w:cstheme="majorHAnsi"/>
          <w:b/>
        </w:rPr>
      </w:pPr>
      <w:r w:rsidRPr="00285839">
        <w:rPr>
          <w:rFonts w:asciiTheme="majorHAnsi" w:hAnsiTheme="majorHAnsi" w:cstheme="majorHAnsi"/>
          <w:b/>
        </w:rPr>
        <w:t>4</w:t>
      </w:r>
      <w:r w:rsidRPr="00243971">
        <w:rPr>
          <w:rFonts w:asciiTheme="majorHAnsi" w:hAnsiTheme="majorHAnsi" w:cstheme="majorHAnsi"/>
          <w:b/>
        </w:rPr>
        <w:t>.1</w:t>
      </w:r>
      <w:r w:rsidRPr="00A70DBC">
        <w:rPr>
          <w:rFonts w:asciiTheme="majorHAnsi" w:hAnsiTheme="majorHAnsi" w:cstheme="majorHAnsi"/>
          <w:b/>
        </w:rPr>
        <w:t>1</w:t>
      </w:r>
      <w:r w:rsidRPr="00174725">
        <w:rPr>
          <w:rFonts w:asciiTheme="majorHAnsi" w:hAnsiTheme="majorHAnsi" w:cstheme="majorHAnsi"/>
          <w:b/>
        </w:rPr>
        <w:t xml:space="preserve"> Contractors</w:t>
      </w:r>
    </w:p>
    <w:p w14:paraId="691D95FA" w14:textId="77777777" w:rsidR="00DD5B37" w:rsidRPr="006E11D9" w:rsidRDefault="00DD5B37" w:rsidP="00DD5B37">
      <w:pPr>
        <w:rPr>
          <w:rFonts w:asciiTheme="majorHAnsi" w:hAnsiTheme="majorHAnsi" w:cstheme="majorHAnsi"/>
        </w:rPr>
      </w:pPr>
      <w:r w:rsidRPr="00174725">
        <w:rPr>
          <w:rFonts w:asciiTheme="majorHAnsi" w:hAnsiTheme="majorHAnsi" w:cstheme="majorHAnsi"/>
        </w:rPr>
        <w:t xml:space="preserve">The Receptionist and </w:t>
      </w:r>
      <w:r w:rsidRPr="006E11D9">
        <w:rPr>
          <w:rFonts w:asciiTheme="majorHAnsi" w:hAnsiTheme="majorHAnsi" w:cstheme="majorHAnsi"/>
        </w:rPr>
        <w:t xml:space="preserve">/or a member of the Premises Team will always check the identity of contractors upon their arrival in the school. </w:t>
      </w:r>
    </w:p>
    <w:p w14:paraId="2F0F98A0" w14:textId="77777777" w:rsidR="00DD5B37" w:rsidRPr="00A85E41" w:rsidRDefault="00DD5B37" w:rsidP="00DD5B37">
      <w:pPr>
        <w:rPr>
          <w:rFonts w:asciiTheme="majorHAnsi" w:hAnsiTheme="majorHAnsi" w:cstheme="majorHAnsi"/>
        </w:rPr>
      </w:pPr>
      <w:r w:rsidRPr="006E11D9">
        <w:rPr>
          <w:rFonts w:asciiTheme="majorHAnsi" w:hAnsiTheme="majorHAnsi" w:cstheme="majorHAnsi"/>
        </w:rPr>
        <w:t xml:space="preserve">Contractors and contractors’ employees for whom an appropriate DBS check has not been undertaken will be supervised by </w:t>
      </w:r>
      <w:r w:rsidRPr="00A85E41">
        <w:rPr>
          <w:rFonts w:asciiTheme="majorHAnsi" w:hAnsiTheme="majorHAnsi" w:cstheme="majorHAnsi"/>
        </w:rPr>
        <w:t xml:space="preserve">a member of the Premises Team, if they will have contact with children. </w:t>
      </w:r>
    </w:p>
    <w:p w14:paraId="045EEED2" w14:textId="77777777" w:rsidR="00DD5B37" w:rsidRPr="00285839" w:rsidRDefault="00DD5B37" w:rsidP="00DD5B37">
      <w:pPr>
        <w:rPr>
          <w:rFonts w:asciiTheme="majorHAnsi" w:hAnsiTheme="majorHAnsi" w:cstheme="majorHAnsi"/>
        </w:rPr>
      </w:pPr>
      <w:r w:rsidRPr="0003106B">
        <w:rPr>
          <w:rFonts w:asciiTheme="majorHAnsi" w:hAnsiTheme="majorHAnsi" w:cstheme="majorHAnsi"/>
        </w:rPr>
        <w:t>If a self-employed contractor is working at the school and will have unsupervised contact with children, the school will obtain an</w:t>
      </w:r>
      <w:r w:rsidRPr="00D2683F">
        <w:rPr>
          <w:rFonts w:asciiTheme="majorHAnsi" w:hAnsiTheme="majorHAnsi" w:cstheme="majorHAnsi"/>
        </w:rPr>
        <w:t xml:space="preserve"> DBS check and/or barred list </w:t>
      </w:r>
      <w:r w:rsidRPr="00D75103">
        <w:rPr>
          <w:rFonts w:asciiTheme="majorHAnsi" w:hAnsiTheme="majorHAnsi" w:cstheme="majorHAnsi"/>
        </w:rPr>
        <w:t>check as appropriate</w:t>
      </w:r>
      <w:r w:rsidRPr="00285839">
        <w:rPr>
          <w:rFonts w:asciiTheme="majorHAnsi" w:hAnsiTheme="majorHAnsi" w:cstheme="majorHAnsi"/>
        </w:rPr>
        <w:t xml:space="preserve">, as self-employed people are not able to make an application directly to the DBS on their own account. </w:t>
      </w:r>
    </w:p>
    <w:p w14:paraId="48FCA6B6" w14:textId="77777777" w:rsidR="00DD5B37" w:rsidRPr="00285839" w:rsidRDefault="00DD5B37" w:rsidP="00DD5B37">
      <w:pPr>
        <w:rPr>
          <w:rFonts w:asciiTheme="majorHAnsi" w:hAnsiTheme="majorHAnsi" w:cstheme="majorHAnsi"/>
        </w:rPr>
      </w:pPr>
    </w:p>
    <w:p w14:paraId="1F946557"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4.12 General Visitors to the School</w:t>
      </w:r>
    </w:p>
    <w:p w14:paraId="1B00908D" w14:textId="644AE1D1" w:rsidR="00DD5B37" w:rsidRDefault="00DD5B37" w:rsidP="00DD5B37">
      <w:pPr>
        <w:rPr>
          <w:rFonts w:asciiTheme="majorHAnsi" w:hAnsiTheme="majorHAnsi" w:cstheme="majorHAnsi"/>
        </w:rPr>
      </w:pPr>
      <w:r w:rsidRPr="00285839">
        <w:rPr>
          <w:rFonts w:asciiTheme="majorHAnsi" w:hAnsiTheme="majorHAnsi" w:cstheme="majorHAnsi"/>
        </w:rPr>
        <w:t xml:space="preserve">We will not request DBS checks and barred list checks, or ask to see DBS certificates, for general visitors, e.g. children’s relatives attending events in the school, etc. </w:t>
      </w:r>
    </w:p>
    <w:p w14:paraId="27C60C95" w14:textId="2B0D0F74" w:rsidR="00872A0C" w:rsidRDefault="00872A0C" w:rsidP="00DD5B37">
      <w:pPr>
        <w:rPr>
          <w:rFonts w:asciiTheme="majorHAnsi" w:hAnsiTheme="majorHAnsi" w:cstheme="majorHAnsi"/>
        </w:rPr>
      </w:pPr>
    </w:p>
    <w:p w14:paraId="2F169009" w14:textId="29B70A0B" w:rsidR="00872A0C" w:rsidRPr="00285839" w:rsidRDefault="00872A0C" w:rsidP="00DD5B37">
      <w:pPr>
        <w:rPr>
          <w:rFonts w:asciiTheme="majorHAnsi" w:hAnsiTheme="majorHAnsi" w:cstheme="majorHAnsi"/>
        </w:rPr>
      </w:pPr>
      <w:r>
        <w:rPr>
          <w:rFonts w:asciiTheme="majorHAnsi" w:hAnsiTheme="majorHAnsi" w:cstheme="majorHAnsi"/>
        </w:rPr>
        <w:t>All visitors to the school will be signed in by reception staff, be given a visitors pass and a colour coded lanyard e.g. visitor, governor, student, and will be accompanied by members of the school staff as appropriate. All contractors on site during school hours will be accompanied by the school premises officer.</w:t>
      </w:r>
    </w:p>
    <w:p w14:paraId="061E7E74" w14:textId="77777777" w:rsidR="00DD5B37" w:rsidRPr="00285839" w:rsidRDefault="00DD5B37" w:rsidP="00DD5B37">
      <w:pPr>
        <w:spacing w:before="100" w:beforeAutospacing="1" w:after="100" w:afterAutospacing="1"/>
        <w:rPr>
          <w:rFonts w:asciiTheme="majorHAnsi" w:hAnsiTheme="majorHAnsi" w:cstheme="majorHAnsi"/>
          <w:b/>
        </w:rPr>
      </w:pPr>
      <w:proofErr w:type="gramStart"/>
      <w:r w:rsidRPr="00D75103">
        <w:rPr>
          <w:rFonts w:asciiTheme="majorHAnsi" w:hAnsiTheme="majorHAnsi" w:cstheme="majorHAnsi"/>
          <w:b/>
        </w:rPr>
        <w:t>5.0  Staff</w:t>
      </w:r>
      <w:proofErr w:type="gramEnd"/>
      <w:r w:rsidRPr="00D75103">
        <w:rPr>
          <w:rFonts w:asciiTheme="majorHAnsi" w:hAnsiTheme="majorHAnsi" w:cstheme="majorHAnsi"/>
          <w:b/>
        </w:rPr>
        <w:t xml:space="preserve"> Conduct</w:t>
      </w:r>
    </w:p>
    <w:p w14:paraId="5AE5ED4C" w14:textId="77777777" w:rsidR="00DD5B37" w:rsidRPr="00285839" w:rsidRDefault="00DD5B37" w:rsidP="00DD5B37">
      <w:pPr>
        <w:spacing w:before="100" w:beforeAutospacing="1" w:after="100" w:afterAutospacing="1"/>
        <w:rPr>
          <w:rFonts w:asciiTheme="majorHAnsi" w:hAnsiTheme="majorHAnsi" w:cstheme="majorHAnsi"/>
          <w:b/>
        </w:rPr>
      </w:pPr>
      <w:proofErr w:type="gramStart"/>
      <w:r w:rsidRPr="00285839">
        <w:rPr>
          <w:rFonts w:asciiTheme="majorHAnsi" w:hAnsiTheme="majorHAnsi" w:cstheme="majorHAnsi"/>
          <w:b/>
        </w:rPr>
        <w:t>5.1  Training</w:t>
      </w:r>
      <w:proofErr w:type="gramEnd"/>
    </w:p>
    <w:p w14:paraId="41CD6F8D" w14:textId="77777777" w:rsidR="00DD5B37" w:rsidRPr="00A70DBC" w:rsidRDefault="00DD5B37" w:rsidP="00DD5B37">
      <w:pPr>
        <w:spacing w:before="100" w:beforeAutospacing="1" w:after="100" w:afterAutospacing="1"/>
        <w:rPr>
          <w:rFonts w:asciiTheme="majorHAnsi" w:hAnsiTheme="majorHAnsi" w:cstheme="majorHAnsi"/>
        </w:rPr>
      </w:pPr>
      <w:r w:rsidRPr="00285839">
        <w:rPr>
          <w:rFonts w:asciiTheme="majorHAnsi" w:hAnsiTheme="majorHAnsi" w:cstheme="majorHAnsi"/>
        </w:rPr>
        <w:t>Staff will be supported to recognise the signs and symptoms of neglect, physical, emotional and sexual abuse.  New/temporary staff will receive training as part of their induction process. Every member of staff will receive a copy of this Safeguarding and Child Protection Policy as well as the Staff Code of Conduct, Keeping Children Safe in Education (</w:t>
      </w:r>
      <w:r>
        <w:rPr>
          <w:rFonts w:asciiTheme="majorHAnsi" w:hAnsiTheme="majorHAnsi" w:cstheme="majorHAnsi"/>
        </w:rPr>
        <w:t>2021</w:t>
      </w:r>
      <w:r w:rsidRPr="00285839">
        <w:rPr>
          <w:rFonts w:asciiTheme="majorHAnsi" w:hAnsiTheme="majorHAnsi" w:cstheme="majorHAnsi"/>
        </w:rPr>
        <w:t>) – Part One and Annex A and will need to sign to confirm that they have read and understood the documents.</w:t>
      </w:r>
    </w:p>
    <w:p w14:paraId="013D4021" w14:textId="77777777" w:rsidR="00DD5B37" w:rsidRPr="00BD4C41" w:rsidRDefault="00DD5B37" w:rsidP="00DD5B37">
      <w:pPr>
        <w:spacing w:before="100" w:beforeAutospacing="1" w:after="100" w:afterAutospacing="1"/>
        <w:rPr>
          <w:rFonts w:asciiTheme="majorHAnsi" w:hAnsiTheme="majorHAnsi" w:cstheme="majorHAnsi"/>
        </w:rPr>
      </w:pPr>
      <w:r w:rsidRPr="00174725">
        <w:rPr>
          <w:rFonts w:asciiTheme="majorHAnsi" w:hAnsiTheme="majorHAnsi" w:cstheme="majorHAnsi"/>
        </w:rPr>
        <w:t xml:space="preserve">All staff will receive child protection training </w:t>
      </w:r>
      <w:r w:rsidRPr="00BD4C41">
        <w:rPr>
          <w:rFonts w:asciiTheme="majorHAnsi" w:hAnsiTheme="majorHAnsi" w:cstheme="majorHAnsi"/>
        </w:rPr>
        <w:t>at least annually</w:t>
      </w:r>
      <w:r w:rsidRPr="00285839">
        <w:rPr>
          <w:rFonts w:asciiTheme="majorHAnsi" w:hAnsiTheme="majorHAnsi" w:cstheme="majorHAnsi"/>
        </w:rPr>
        <w:t xml:space="preserve"> </w:t>
      </w:r>
      <w:r w:rsidRPr="00243971">
        <w:rPr>
          <w:rFonts w:asciiTheme="majorHAnsi" w:hAnsiTheme="majorHAnsi" w:cstheme="majorHAnsi"/>
        </w:rPr>
        <w:t>with a particular focus on recognising signs of abuse, mana</w:t>
      </w:r>
      <w:r w:rsidRPr="00A70DBC">
        <w:rPr>
          <w:rFonts w:asciiTheme="majorHAnsi" w:hAnsiTheme="majorHAnsi" w:cstheme="majorHAnsi"/>
        </w:rPr>
        <w:t xml:space="preserve">ging a disclosure as well as recapping monitoring and reporting </w:t>
      </w:r>
      <w:r w:rsidRPr="00A70DBC">
        <w:rPr>
          <w:rFonts w:asciiTheme="majorHAnsi" w:hAnsiTheme="majorHAnsi" w:cstheme="majorHAnsi"/>
        </w:rPr>
        <w:lastRenderedPageBreak/>
        <w:t xml:space="preserve">procedures of abuse and suspected abuse. </w:t>
      </w:r>
      <w:r w:rsidRPr="00174725">
        <w:rPr>
          <w:rFonts w:asciiTheme="majorHAnsi" w:hAnsiTheme="majorHAnsi" w:cstheme="majorHAnsi"/>
        </w:rPr>
        <w:t xml:space="preserve">  </w:t>
      </w:r>
      <w:r w:rsidRPr="00BD4C41">
        <w:rPr>
          <w:rFonts w:asciiTheme="majorHAnsi" w:hAnsiTheme="majorHAnsi" w:cstheme="majorHAnsi"/>
        </w:rPr>
        <w:t xml:space="preserve">In addition, staff will receive regular training updates about safeguarding related issues. </w:t>
      </w:r>
    </w:p>
    <w:p w14:paraId="25D1E58A" w14:textId="77777777" w:rsidR="00DD5B37" w:rsidRPr="00174725" w:rsidRDefault="00DD5B37" w:rsidP="00DD5B37">
      <w:pPr>
        <w:spacing w:before="100" w:beforeAutospacing="1" w:after="100" w:afterAutospacing="1"/>
        <w:rPr>
          <w:rFonts w:asciiTheme="majorHAnsi" w:hAnsiTheme="majorHAnsi" w:cstheme="majorHAnsi"/>
        </w:rPr>
      </w:pPr>
      <w:r w:rsidRPr="00BD4C41">
        <w:rPr>
          <w:rFonts w:asciiTheme="majorHAnsi" w:hAnsiTheme="majorHAnsi" w:cstheme="majorHAnsi"/>
        </w:rPr>
        <w:t>The safeguarding training of third party staff/contractors will be verified and if necessary, further training may be given as part of the induction process.  Third party colleagues will also sign the Staff Code of Conduct.</w:t>
      </w:r>
      <w:r w:rsidRPr="00285839">
        <w:rPr>
          <w:rFonts w:asciiTheme="majorHAnsi" w:hAnsiTheme="majorHAnsi" w:cstheme="majorHAnsi"/>
        </w:rPr>
        <w:t xml:space="preserve"> </w:t>
      </w:r>
      <w:r w:rsidRPr="00243971">
        <w:rPr>
          <w:rFonts w:asciiTheme="majorHAnsi" w:hAnsiTheme="majorHAnsi" w:cstheme="majorHAnsi"/>
        </w:rPr>
        <w:t>Should a child or a member of staff be concerned about another member of staff’s conduc</w:t>
      </w:r>
      <w:r w:rsidRPr="00A70DBC">
        <w:rPr>
          <w:rFonts w:asciiTheme="majorHAnsi" w:hAnsiTheme="majorHAnsi" w:cstheme="majorHAnsi"/>
        </w:rPr>
        <w:t>t in relation to child protection then procedures are in place. All school staff should take care not to place themselves in a vulnerable position with a child. They should strictly adhere to the Department for Education and Skills (DfES) guidelines on tea</w:t>
      </w:r>
      <w:r w:rsidRPr="00174725">
        <w:rPr>
          <w:rFonts w:asciiTheme="majorHAnsi" w:hAnsiTheme="majorHAnsi" w:cstheme="majorHAnsi"/>
        </w:rPr>
        <w:t xml:space="preserve">chers’ behaviour and the school’s policies. </w:t>
      </w:r>
    </w:p>
    <w:p w14:paraId="005FB7C7" w14:textId="77777777" w:rsidR="00DD5B37" w:rsidRPr="00174725" w:rsidRDefault="00DD5B37" w:rsidP="00DD5B37">
      <w:pPr>
        <w:rPr>
          <w:rFonts w:asciiTheme="majorHAnsi" w:hAnsiTheme="majorHAnsi" w:cstheme="majorHAnsi"/>
          <w:b/>
        </w:rPr>
      </w:pPr>
      <w:r w:rsidRPr="00174725">
        <w:rPr>
          <w:rFonts w:asciiTheme="majorHAnsi" w:hAnsiTheme="majorHAnsi" w:cstheme="majorHAnsi"/>
          <w:b/>
        </w:rPr>
        <w:t>5.2   Safer Working Practice</w:t>
      </w:r>
    </w:p>
    <w:p w14:paraId="731A07B2" w14:textId="0B866EFF" w:rsidR="00DD5B37" w:rsidRPr="006E11D9" w:rsidRDefault="00DD5B37" w:rsidP="00DD5B37">
      <w:pPr>
        <w:rPr>
          <w:rFonts w:asciiTheme="majorHAnsi" w:hAnsiTheme="majorHAnsi" w:cstheme="majorHAnsi"/>
        </w:rPr>
      </w:pPr>
      <w:r w:rsidRPr="00174725">
        <w:rPr>
          <w:rFonts w:asciiTheme="majorHAnsi" w:hAnsiTheme="majorHAnsi" w:cstheme="majorHAnsi"/>
        </w:rPr>
        <w:t xml:space="preserve">We make use of the Safer Recruitment Consortium   </w:t>
      </w:r>
      <w:r w:rsidRPr="006E11D9">
        <w:rPr>
          <w:rFonts w:asciiTheme="majorHAnsi" w:hAnsiTheme="majorHAnsi" w:cstheme="majorHAnsi"/>
        </w:rPr>
        <w:t>document ‘</w:t>
      </w:r>
      <w:hyperlink r:id="rId19" w:history="1">
        <w:r w:rsidRPr="00A85E41">
          <w:rPr>
            <w:rStyle w:val="Hyperlink"/>
            <w:rFonts w:asciiTheme="majorHAnsi" w:hAnsiTheme="majorHAnsi" w:cstheme="majorHAnsi"/>
          </w:rPr>
          <w:t>Guidance for Safer Working Practice for Adults who work with Children and Young People in Education Settings</w:t>
        </w:r>
      </w:hyperlink>
      <w:r w:rsidRPr="00243971">
        <w:rPr>
          <w:rFonts w:asciiTheme="majorHAnsi" w:hAnsiTheme="majorHAnsi" w:cstheme="majorHAnsi"/>
        </w:rPr>
        <w:t xml:space="preserve">.’ </w:t>
      </w:r>
      <w:r w:rsidRPr="00174725">
        <w:rPr>
          <w:rFonts w:asciiTheme="majorHAnsi" w:hAnsiTheme="majorHAnsi" w:cstheme="majorHAnsi"/>
        </w:rPr>
        <w:t>May 2019 as the basis for our Code of Conduct. All staff are expected to follow the Staff Code of Conduct and the expectations set out in the staff handbook (see Code o</w:t>
      </w:r>
      <w:r w:rsidRPr="006E11D9">
        <w:rPr>
          <w:rFonts w:asciiTheme="majorHAnsi" w:hAnsiTheme="majorHAnsi" w:cstheme="majorHAnsi"/>
        </w:rPr>
        <w:t>f Conduct and Staff Handbook).</w:t>
      </w:r>
    </w:p>
    <w:p w14:paraId="48A63B47" w14:textId="1BDBB1A9" w:rsidR="00DD5B37" w:rsidRPr="0003106B" w:rsidRDefault="00DD5B37" w:rsidP="00DD5B37">
      <w:pPr>
        <w:rPr>
          <w:rFonts w:asciiTheme="majorHAnsi" w:hAnsiTheme="majorHAnsi" w:cstheme="majorHAnsi"/>
        </w:rPr>
      </w:pPr>
      <w:r w:rsidRPr="006E11D9">
        <w:rPr>
          <w:rFonts w:asciiTheme="majorHAnsi" w:hAnsiTheme="majorHAnsi" w:cstheme="majorHAnsi"/>
        </w:rPr>
        <w:t>Staff should take care not to place themselves in a vulnerable position with a child. It is always advisable</w:t>
      </w:r>
      <w:r w:rsidRPr="00A85E41">
        <w:rPr>
          <w:rFonts w:asciiTheme="majorHAnsi" w:hAnsiTheme="majorHAnsi" w:cstheme="majorHAnsi"/>
        </w:rPr>
        <w:t xml:space="preserve"> for adults working with individual children to do so in view of other adults. If staff anticipate being in a situation that could be open to misinterpretation they should alert a senior manager in advance and inform the child’s parent or carer. Staff shou</w:t>
      </w:r>
      <w:r w:rsidRPr="0003106B">
        <w:rPr>
          <w:rFonts w:asciiTheme="majorHAnsi" w:hAnsiTheme="majorHAnsi" w:cstheme="majorHAnsi"/>
        </w:rPr>
        <w:t xml:space="preserve">ld escort children of the same sex to the toilet but are not </w:t>
      </w:r>
      <w:r w:rsidRPr="00E27E61">
        <w:rPr>
          <w:rFonts w:asciiTheme="majorHAnsi" w:hAnsiTheme="majorHAnsi" w:cstheme="majorHAnsi"/>
        </w:rPr>
        <w:t>expected to be involved with toileting, unless the child has an additional need that has been brought to their attention</w:t>
      </w:r>
      <w:r w:rsidRPr="0003106B">
        <w:rPr>
          <w:rFonts w:asciiTheme="majorHAnsi" w:hAnsiTheme="majorHAnsi" w:cstheme="majorHAnsi"/>
        </w:rPr>
        <w:t xml:space="preserve"> by the parent/guardian and a strategy agreed in writing. We recognise that physical touch between adults and children in relation to the activity being provided is acceptable in public places. </w:t>
      </w:r>
      <w:r w:rsidR="00E27E61">
        <w:rPr>
          <w:rFonts w:asciiTheme="majorHAnsi" w:hAnsiTheme="majorHAnsi" w:cstheme="majorHAnsi"/>
        </w:rPr>
        <w:br/>
      </w:r>
    </w:p>
    <w:p w14:paraId="2C3CE9F0" w14:textId="77777777" w:rsidR="00DD5B37" w:rsidRPr="0003106B" w:rsidRDefault="00DD5B37" w:rsidP="00DD5B37">
      <w:pPr>
        <w:rPr>
          <w:rFonts w:asciiTheme="majorHAnsi" w:hAnsiTheme="majorHAnsi" w:cstheme="majorHAnsi"/>
          <w:b/>
        </w:rPr>
      </w:pPr>
      <w:proofErr w:type="gramStart"/>
      <w:r w:rsidRPr="0003106B">
        <w:rPr>
          <w:rFonts w:asciiTheme="majorHAnsi" w:hAnsiTheme="majorHAnsi" w:cstheme="majorHAnsi"/>
          <w:b/>
        </w:rPr>
        <w:t>5.3  Managing</w:t>
      </w:r>
      <w:proofErr w:type="gramEnd"/>
      <w:r w:rsidRPr="0003106B">
        <w:rPr>
          <w:rFonts w:asciiTheme="majorHAnsi" w:hAnsiTheme="majorHAnsi" w:cstheme="majorHAnsi"/>
          <w:b/>
        </w:rPr>
        <w:t xml:space="preserve"> Allegations Against Staff</w:t>
      </w:r>
    </w:p>
    <w:p w14:paraId="37E7592E" w14:textId="77777777" w:rsidR="00DD5B37" w:rsidRPr="00D75103" w:rsidRDefault="00DD5B37" w:rsidP="00DD5B37">
      <w:pPr>
        <w:rPr>
          <w:rFonts w:asciiTheme="majorHAnsi" w:hAnsiTheme="majorHAnsi" w:cstheme="majorHAnsi"/>
        </w:rPr>
      </w:pPr>
      <w:r w:rsidRPr="00615382">
        <w:rPr>
          <w:rFonts w:asciiTheme="majorHAnsi" w:hAnsiTheme="majorHAnsi" w:cstheme="majorHAnsi"/>
        </w:rPr>
        <w:t xml:space="preserve">We understand that a </w:t>
      </w:r>
      <w:r w:rsidRPr="00D2683F">
        <w:rPr>
          <w:rFonts w:asciiTheme="majorHAnsi" w:hAnsiTheme="majorHAnsi" w:cstheme="majorHAnsi"/>
        </w:rPr>
        <w:t>parent/pupil</w:t>
      </w:r>
      <w:r w:rsidRPr="00D75103">
        <w:rPr>
          <w:rFonts w:asciiTheme="majorHAnsi" w:hAnsiTheme="majorHAnsi" w:cstheme="majorHAnsi"/>
        </w:rPr>
        <w:t>/another staff member</w:t>
      </w:r>
      <w:r>
        <w:rPr>
          <w:rFonts w:asciiTheme="majorHAnsi" w:hAnsiTheme="majorHAnsi" w:cstheme="majorHAnsi"/>
        </w:rPr>
        <w:t xml:space="preserve"> </w:t>
      </w:r>
      <w:r w:rsidRPr="00D75103">
        <w:rPr>
          <w:rFonts w:asciiTheme="majorHAnsi" w:hAnsiTheme="majorHAnsi" w:cstheme="majorHAnsi"/>
        </w:rPr>
        <w:t>may make an allegation against a member of staff</w:t>
      </w:r>
      <w:r>
        <w:rPr>
          <w:rFonts w:asciiTheme="majorHAnsi" w:hAnsiTheme="majorHAnsi" w:cstheme="majorHAnsi"/>
        </w:rPr>
        <w:t xml:space="preserve"> (including volunteers and supply staff)</w:t>
      </w:r>
      <w:r w:rsidRPr="00D75103">
        <w:rPr>
          <w:rFonts w:asciiTheme="majorHAnsi" w:hAnsiTheme="majorHAnsi" w:cstheme="majorHAnsi"/>
        </w:rPr>
        <w:t xml:space="preserve">. If such an allegation is made: </w:t>
      </w:r>
    </w:p>
    <w:p w14:paraId="41550E01" w14:textId="77777777" w:rsidR="00DD5B37" w:rsidRPr="00285839" w:rsidRDefault="00DD5B37" w:rsidP="00DD5B37">
      <w:pPr>
        <w:rPr>
          <w:rFonts w:asciiTheme="majorHAnsi" w:hAnsiTheme="majorHAnsi" w:cstheme="majorHAnsi"/>
        </w:rPr>
      </w:pPr>
      <w:r w:rsidRPr="00D75103">
        <w:rPr>
          <w:rFonts w:asciiTheme="majorHAnsi" w:hAnsiTheme="majorHAnsi" w:cstheme="majorHAnsi"/>
        </w:rPr>
        <w:t xml:space="preserve">The member of staff receiving the allegation will immediately inform the </w:t>
      </w:r>
      <w:proofErr w:type="spellStart"/>
      <w:r w:rsidRPr="00D75103">
        <w:rPr>
          <w:rFonts w:asciiTheme="majorHAnsi" w:hAnsiTheme="majorHAnsi" w:cstheme="majorHAnsi"/>
        </w:rPr>
        <w:t>Headteacher</w:t>
      </w:r>
      <w:proofErr w:type="spellEnd"/>
      <w:r w:rsidRPr="00D75103">
        <w:rPr>
          <w:rFonts w:asciiTheme="majorHAnsi" w:hAnsiTheme="majorHAnsi" w:cstheme="majorHAnsi"/>
        </w:rPr>
        <w:t xml:space="preserve"> or the most senior </w:t>
      </w:r>
      <w:r w:rsidRPr="00BD4C41">
        <w:rPr>
          <w:rFonts w:asciiTheme="majorHAnsi" w:hAnsiTheme="majorHAnsi" w:cstheme="majorHAnsi"/>
        </w:rPr>
        <w:t xml:space="preserve">DSL who must be part of the senior Leadership team if the </w:t>
      </w:r>
      <w:proofErr w:type="spellStart"/>
      <w:r w:rsidRPr="00BD4C41">
        <w:rPr>
          <w:rFonts w:asciiTheme="majorHAnsi" w:hAnsiTheme="majorHAnsi" w:cstheme="majorHAnsi"/>
        </w:rPr>
        <w:t>Headteacher</w:t>
      </w:r>
      <w:proofErr w:type="spellEnd"/>
      <w:r w:rsidRPr="00BD4C41">
        <w:rPr>
          <w:rFonts w:asciiTheme="majorHAnsi" w:hAnsiTheme="majorHAnsi" w:cstheme="majorHAnsi"/>
        </w:rPr>
        <w:t xml:space="preserve"> is not present. </w:t>
      </w:r>
    </w:p>
    <w:p w14:paraId="77072376"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 xml:space="preserve">The </w:t>
      </w:r>
      <w:proofErr w:type="spellStart"/>
      <w:r w:rsidRPr="00285839">
        <w:rPr>
          <w:rFonts w:asciiTheme="majorHAnsi" w:hAnsiTheme="majorHAnsi" w:cstheme="majorHAnsi"/>
        </w:rPr>
        <w:t>Headteacher</w:t>
      </w:r>
      <w:proofErr w:type="spellEnd"/>
      <w:r w:rsidRPr="00285839">
        <w:rPr>
          <w:rFonts w:asciiTheme="majorHAnsi" w:hAnsiTheme="majorHAnsi" w:cstheme="majorHAnsi"/>
        </w:rPr>
        <w:t xml:space="preserve"> or the senior teacher on all such occasions will discuss the content of the allegation with the Local Authority Designated Officer (LADO) for Child Protection. If the allegation made to a member of staff concerns the </w:t>
      </w:r>
      <w:proofErr w:type="spellStart"/>
      <w:r w:rsidRPr="00285839">
        <w:rPr>
          <w:rFonts w:asciiTheme="majorHAnsi" w:hAnsiTheme="majorHAnsi" w:cstheme="majorHAnsi"/>
        </w:rPr>
        <w:t>Headteacher</w:t>
      </w:r>
      <w:proofErr w:type="spellEnd"/>
      <w:r w:rsidRPr="00285839">
        <w:rPr>
          <w:rFonts w:asciiTheme="majorHAnsi" w:hAnsiTheme="majorHAnsi" w:cstheme="majorHAnsi"/>
        </w:rPr>
        <w:t xml:space="preserve">, the person receiving the allegation will immediately inform the Chair of Governors who will consult as above, without notifying the </w:t>
      </w:r>
      <w:proofErr w:type="spellStart"/>
      <w:r w:rsidRPr="00285839">
        <w:rPr>
          <w:rFonts w:asciiTheme="majorHAnsi" w:hAnsiTheme="majorHAnsi" w:cstheme="majorHAnsi"/>
        </w:rPr>
        <w:t>Head</w:t>
      </w:r>
      <w:r>
        <w:rPr>
          <w:rFonts w:asciiTheme="majorHAnsi" w:hAnsiTheme="majorHAnsi" w:cstheme="majorHAnsi"/>
        </w:rPr>
        <w:t>t</w:t>
      </w:r>
      <w:r w:rsidRPr="00285839">
        <w:rPr>
          <w:rFonts w:asciiTheme="majorHAnsi" w:hAnsiTheme="majorHAnsi" w:cstheme="majorHAnsi"/>
        </w:rPr>
        <w:t>eacher</w:t>
      </w:r>
      <w:proofErr w:type="spellEnd"/>
      <w:r w:rsidRPr="00285839">
        <w:rPr>
          <w:rFonts w:asciiTheme="majorHAnsi" w:hAnsiTheme="majorHAnsi" w:cstheme="majorHAnsi"/>
        </w:rPr>
        <w:t xml:space="preserve"> first. </w:t>
      </w:r>
    </w:p>
    <w:p w14:paraId="67E863AB"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The School will follow the Lewisham Local Authority procedures</w:t>
      </w:r>
      <w:r w:rsidRPr="00285839">
        <w:rPr>
          <w:rFonts w:asciiTheme="majorHAnsi" w:hAnsiTheme="majorHAnsi" w:cstheme="majorHAnsi"/>
          <w:b/>
          <w:color w:val="0070C0"/>
        </w:rPr>
        <w:t xml:space="preserve"> </w:t>
      </w:r>
      <w:r w:rsidRPr="00BD4C41">
        <w:rPr>
          <w:rFonts w:asciiTheme="majorHAnsi" w:hAnsiTheme="majorHAnsi" w:cstheme="majorHAnsi"/>
        </w:rPr>
        <w:t>in the LADO protocol, updated in May 2018</w:t>
      </w:r>
      <w:r w:rsidRPr="00285839">
        <w:rPr>
          <w:rFonts w:asciiTheme="majorHAnsi" w:hAnsiTheme="majorHAnsi" w:cstheme="majorHAnsi"/>
        </w:rPr>
        <w:t>,</w:t>
      </w:r>
      <w:r w:rsidRPr="00243971">
        <w:rPr>
          <w:rFonts w:asciiTheme="majorHAnsi" w:hAnsiTheme="majorHAnsi" w:cstheme="majorHAnsi"/>
        </w:rPr>
        <w:t xml:space="preserve"> </w:t>
      </w:r>
      <w:r w:rsidRPr="00A70DBC">
        <w:rPr>
          <w:rFonts w:asciiTheme="majorHAnsi" w:hAnsiTheme="majorHAnsi" w:cstheme="majorHAnsi"/>
        </w:rPr>
        <w:t>for managing allegations against staff, and</w:t>
      </w:r>
      <w:r w:rsidRPr="00174725">
        <w:rPr>
          <w:rFonts w:asciiTheme="majorHAnsi" w:hAnsiTheme="majorHAnsi" w:cstheme="majorHAnsi"/>
        </w:rPr>
        <w:t xml:space="preserve"> statutory guidance ‘Keeping Children safe in Education.’ (</w:t>
      </w:r>
      <w:r>
        <w:rPr>
          <w:rFonts w:asciiTheme="majorHAnsi" w:hAnsiTheme="majorHAnsi" w:cstheme="majorHAnsi"/>
        </w:rPr>
        <w:t>2021</w:t>
      </w:r>
      <w:r w:rsidRPr="00285839">
        <w:rPr>
          <w:rFonts w:asciiTheme="majorHAnsi" w:hAnsiTheme="majorHAnsi" w:cstheme="majorHAnsi"/>
        </w:rPr>
        <w:t>)</w:t>
      </w:r>
    </w:p>
    <w:p w14:paraId="5944966C" w14:textId="77777777" w:rsidR="00DD5B37" w:rsidRPr="00174725" w:rsidRDefault="00DD5B37" w:rsidP="00DD5B37">
      <w:pPr>
        <w:rPr>
          <w:rFonts w:asciiTheme="majorHAnsi" w:hAnsiTheme="majorHAnsi" w:cstheme="majorHAnsi"/>
        </w:rPr>
      </w:pPr>
      <w:r w:rsidRPr="00A70DBC">
        <w:rPr>
          <w:rFonts w:asciiTheme="majorHAnsi" w:hAnsiTheme="majorHAnsi" w:cstheme="majorHAnsi"/>
        </w:rPr>
        <w:t xml:space="preserve">Individuals who are the subject of allegations should be informed of these as soon as possible, as should the parents and carers of any children involved. However, every effort must be taken </w:t>
      </w:r>
      <w:r w:rsidRPr="00174725">
        <w:rPr>
          <w:rFonts w:asciiTheme="majorHAnsi" w:hAnsiTheme="majorHAnsi" w:cstheme="majorHAnsi"/>
        </w:rPr>
        <w:t xml:space="preserve">to maintain confidentiality, in order to comply with the reporting restrictions in the Education Act 2011. </w:t>
      </w:r>
    </w:p>
    <w:p w14:paraId="374B9E60" w14:textId="77777777" w:rsidR="00DD5B37" w:rsidRPr="00174725" w:rsidRDefault="00DD5B37" w:rsidP="00DD5B37">
      <w:pPr>
        <w:rPr>
          <w:rFonts w:asciiTheme="majorHAnsi" w:hAnsiTheme="majorHAnsi" w:cstheme="majorHAnsi"/>
        </w:rPr>
      </w:pPr>
      <w:r w:rsidRPr="00174725">
        <w:rPr>
          <w:rFonts w:asciiTheme="majorHAnsi" w:hAnsiTheme="majorHAnsi" w:cstheme="majorHAnsi"/>
        </w:rPr>
        <w:t xml:space="preserve">Suspension of the member of staff against whom an allegation has been made needs careful consideration, and we will consult the LADO for Child Protection, or the School’s Personnel Officer. </w:t>
      </w:r>
    </w:p>
    <w:p w14:paraId="6B07AD5A" w14:textId="77777777" w:rsidR="00DD5B37" w:rsidRPr="00174725" w:rsidRDefault="00DD5B37" w:rsidP="00DD5B37">
      <w:pPr>
        <w:rPr>
          <w:rFonts w:asciiTheme="majorHAnsi" w:hAnsiTheme="majorHAnsi" w:cstheme="majorHAnsi"/>
        </w:rPr>
      </w:pPr>
      <w:r w:rsidRPr="00174725">
        <w:rPr>
          <w:rFonts w:asciiTheme="majorHAnsi" w:hAnsiTheme="majorHAnsi" w:cstheme="majorHAnsi"/>
        </w:rPr>
        <w:t>The name of any member of staff considered not suitable to work with children will be given to the Department for Education Misconduct Team, with the advice and support of Education Personnel and in accordance with the Barring Regulations.</w:t>
      </w:r>
    </w:p>
    <w:p w14:paraId="209245CA" w14:textId="2687A931" w:rsidR="00DD5B37" w:rsidRPr="006E11D9" w:rsidRDefault="00DD5B37" w:rsidP="00DD5B37">
      <w:pPr>
        <w:rPr>
          <w:rFonts w:asciiTheme="majorHAnsi" w:hAnsiTheme="majorHAnsi" w:cstheme="majorHAnsi"/>
        </w:rPr>
      </w:pPr>
      <w:r w:rsidRPr="006E11D9">
        <w:rPr>
          <w:rFonts w:asciiTheme="majorHAnsi" w:hAnsiTheme="majorHAnsi" w:cstheme="majorHAnsi"/>
        </w:rPr>
        <w:t xml:space="preserve">Any child making such an allegation will be treated sensitively and made to feel safe and listened to. If there are any immediate concerns of safety action must be taken to remove the child from harm. Parents or carers of a child or children involved should be told about the allegation as soon </w:t>
      </w:r>
      <w:r w:rsidRPr="006E11D9">
        <w:rPr>
          <w:rFonts w:asciiTheme="majorHAnsi" w:hAnsiTheme="majorHAnsi" w:cstheme="majorHAnsi"/>
        </w:rPr>
        <w:lastRenderedPageBreak/>
        <w:t>as possible if they do not already know of it.</w:t>
      </w:r>
      <w:r w:rsidR="00E27E61">
        <w:rPr>
          <w:rFonts w:asciiTheme="majorHAnsi" w:hAnsiTheme="majorHAnsi" w:cstheme="majorHAnsi"/>
        </w:rPr>
        <w:br/>
      </w:r>
    </w:p>
    <w:p w14:paraId="268C2609" w14:textId="77777777" w:rsidR="00DD5B37" w:rsidRPr="00A85E41" w:rsidRDefault="00DD5B37" w:rsidP="00DD5B37">
      <w:pPr>
        <w:rPr>
          <w:rFonts w:asciiTheme="majorHAnsi" w:hAnsiTheme="majorHAnsi" w:cstheme="majorHAnsi"/>
          <w:b/>
        </w:rPr>
      </w:pPr>
      <w:proofErr w:type="gramStart"/>
      <w:r w:rsidRPr="00A85E41">
        <w:rPr>
          <w:rFonts w:asciiTheme="majorHAnsi" w:hAnsiTheme="majorHAnsi" w:cstheme="majorHAnsi"/>
          <w:b/>
        </w:rPr>
        <w:t>5.4  Whistleblowing</w:t>
      </w:r>
      <w:proofErr w:type="gramEnd"/>
    </w:p>
    <w:p w14:paraId="699BDDF7" w14:textId="77777777" w:rsidR="00DD5B37" w:rsidRPr="00243971" w:rsidRDefault="00DD5B37" w:rsidP="00DD5B37">
      <w:pPr>
        <w:rPr>
          <w:rFonts w:asciiTheme="majorHAnsi" w:hAnsiTheme="majorHAnsi" w:cstheme="majorHAnsi"/>
        </w:rPr>
      </w:pPr>
      <w:r w:rsidRPr="0003106B">
        <w:rPr>
          <w:rFonts w:asciiTheme="majorHAnsi" w:hAnsiTheme="majorHAnsi" w:cstheme="majorHAnsi"/>
        </w:rPr>
        <w:t>We recognise that children cannot be expected to raise concerns in an environment where staff fail to do so. All staff should be aware of their duty to raise concerns about the attitude or actions of colleagues</w:t>
      </w:r>
      <w:r w:rsidRPr="00615382">
        <w:rPr>
          <w:rFonts w:asciiTheme="majorHAnsi" w:hAnsiTheme="majorHAnsi" w:cstheme="majorHAnsi"/>
        </w:rPr>
        <w:t xml:space="preserve"> </w:t>
      </w:r>
      <w:r w:rsidRPr="00BD4C41">
        <w:rPr>
          <w:rFonts w:asciiTheme="majorHAnsi" w:hAnsiTheme="majorHAnsi" w:cstheme="majorHAnsi"/>
        </w:rPr>
        <w:t>in relation to children</w:t>
      </w:r>
      <w:r w:rsidRPr="00285839">
        <w:rPr>
          <w:rFonts w:asciiTheme="majorHAnsi" w:hAnsiTheme="majorHAnsi" w:cstheme="majorHAnsi"/>
        </w:rPr>
        <w:t xml:space="preserve">. </w:t>
      </w:r>
      <w:r w:rsidRPr="00243971">
        <w:rPr>
          <w:rFonts w:asciiTheme="majorHAnsi" w:hAnsiTheme="majorHAnsi" w:cstheme="majorHAnsi"/>
        </w:rPr>
        <w:t xml:space="preserve">If necessary, they should speak to the </w:t>
      </w:r>
      <w:r w:rsidRPr="00A70DBC">
        <w:rPr>
          <w:rFonts w:asciiTheme="majorHAnsi" w:hAnsiTheme="majorHAnsi" w:cstheme="majorHAnsi"/>
        </w:rPr>
        <w:t>D</w:t>
      </w:r>
      <w:r w:rsidRPr="00174725">
        <w:rPr>
          <w:rFonts w:asciiTheme="majorHAnsi" w:hAnsiTheme="majorHAnsi" w:cstheme="majorHAnsi"/>
        </w:rPr>
        <w:t>esignated Child Protection Governor (Chair of Governors) or the LA Designated Child Protection Officer (LADO)</w:t>
      </w:r>
      <w:r w:rsidRPr="00174725">
        <w:rPr>
          <w:rFonts w:asciiTheme="majorHAnsi" w:hAnsiTheme="majorHAnsi" w:cstheme="majorHAnsi"/>
          <w:b/>
          <w:color w:val="0070C0"/>
        </w:rPr>
        <w:t xml:space="preserve"> </w:t>
      </w:r>
      <w:r w:rsidRPr="00BD4C41">
        <w:rPr>
          <w:rFonts w:asciiTheme="majorHAnsi" w:hAnsiTheme="majorHAnsi" w:cstheme="majorHAnsi"/>
        </w:rPr>
        <w:t>via the DSL, if they are not the same person</w:t>
      </w:r>
      <w:r w:rsidRPr="00285839">
        <w:rPr>
          <w:rFonts w:asciiTheme="majorHAnsi" w:hAnsiTheme="majorHAnsi" w:cstheme="majorHAnsi"/>
        </w:rPr>
        <w:t xml:space="preserve"> </w:t>
      </w:r>
      <w:r w:rsidRPr="00243971">
        <w:rPr>
          <w:rFonts w:asciiTheme="majorHAnsi" w:hAnsiTheme="majorHAnsi" w:cstheme="majorHAnsi"/>
        </w:rPr>
        <w:t>– see Whistleblowing Policy.</w:t>
      </w:r>
    </w:p>
    <w:p w14:paraId="1B9F3D80" w14:textId="77777777" w:rsidR="00DD5B37" w:rsidRPr="00174725" w:rsidRDefault="00DD5B37" w:rsidP="00DD5B37">
      <w:pPr>
        <w:spacing w:before="100" w:beforeAutospacing="1" w:after="100" w:afterAutospacing="1"/>
        <w:rPr>
          <w:rFonts w:asciiTheme="majorHAnsi" w:hAnsiTheme="majorHAnsi" w:cstheme="majorHAnsi"/>
        </w:rPr>
      </w:pPr>
      <w:r w:rsidRPr="00A70DBC">
        <w:rPr>
          <w:rFonts w:asciiTheme="majorHAnsi" w:hAnsiTheme="majorHAnsi" w:cstheme="majorHAnsi"/>
        </w:rPr>
        <w:t>The NSPCC runs a whistleblowing helpline on behalf of the Home Office, the number is 0808 800 5000.</w:t>
      </w:r>
    </w:p>
    <w:p w14:paraId="765C320C" w14:textId="52344E90" w:rsidR="00DD5B37" w:rsidRDefault="00DD5B37" w:rsidP="00DD5B37">
      <w:pPr>
        <w:rPr>
          <w:rFonts w:asciiTheme="majorHAnsi" w:hAnsiTheme="majorHAnsi" w:cstheme="majorHAnsi"/>
          <w:b/>
        </w:rPr>
      </w:pPr>
      <w:r w:rsidRPr="00174725">
        <w:rPr>
          <w:rFonts w:asciiTheme="majorHAnsi" w:hAnsiTheme="majorHAnsi" w:cstheme="majorHAnsi"/>
          <w:b/>
        </w:rPr>
        <w:t>6.0   General Safeguarding</w:t>
      </w:r>
    </w:p>
    <w:p w14:paraId="3BB6D157" w14:textId="77777777" w:rsidR="00872A0C" w:rsidRPr="00174725" w:rsidRDefault="00872A0C" w:rsidP="00DD5B37">
      <w:pPr>
        <w:rPr>
          <w:rFonts w:asciiTheme="majorHAnsi" w:hAnsiTheme="majorHAnsi" w:cstheme="majorHAnsi"/>
          <w:b/>
        </w:rPr>
      </w:pPr>
    </w:p>
    <w:p w14:paraId="49F8EA7F" w14:textId="77777777" w:rsidR="00DD5B37" w:rsidRPr="00174725" w:rsidRDefault="00DD5B37" w:rsidP="00DD5B37">
      <w:pPr>
        <w:rPr>
          <w:rFonts w:asciiTheme="majorHAnsi" w:hAnsiTheme="majorHAnsi" w:cstheme="majorHAnsi"/>
          <w:b/>
        </w:rPr>
      </w:pPr>
      <w:proofErr w:type="gramStart"/>
      <w:r w:rsidRPr="00174725">
        <w:rPr>
          <w:rFonts w:asciiTheme="majorHAnsi" w:hAnsiTheme="majorHAnsi" w:cstheme="majorHAnsi"/>
          <w:b/>
        </w:rPr>
        <w:t>6.1  Health</w:t>
      </w:r>
      <w:proofErr w:type="gramEnd"/>
      <w:r w:rsidRPr="00174725">
        <w:rPr>
          <w:rFonts w:asciiTheme="majorHAnsi" w:hAnsiTheme="majorHAnsi" w:cstheme="majorHAnsi"/>
          <w:b/>
        </w:rPr>
        <w:t xml:space="preserve"> and Safety </w:t>
      </w:r>
    </w:p>
    <w:p w14:paraId="6D48F8F4" w14:textId="77777777" w:rsidR="00DD5B37" w:rsidRPr="006E11D9" w:rsidRDefault="00DD5B37" w:rsidP="00DD5B37">
      <w:pPr>
        <w:rPr>
          <w:rFonts w:asciiTheme="majorHAnsi" w:hAnsiTheme="majorHAnsi" w:cstheme="majorHAnsi"/>
        </w:rPr>
      </w:pPr>
      <w:r w:rsidRPr="006E11D9">
        <w:rPr>
          <w:rFonts w:asciiTheme="majorHAnsi" w:hAnsiTheme="majorHAnsi" w:cstheme="majorHAnsi"/>
        </w:rPr>
        <w:t xml:space="preserve">Our Health and Safety policy, set out in a separate document, is reviewed annually by the governing body. It reflects the consideration we give to the protection of our children both within the school environment and when away from the school when undertaking school trips and visits. </w:t>
      </w:r>
    </w:p>
    <w:p w14:paraId="23839B48" w14:textId="77777777" w:rsidR="00DD5B37" w:rsidRPr="00A85E41" w:rsidRDefault="00DD5B37" w:rsidP="00DD5B37">
      <w:pPr>
        <w:rPr>
          <w:rFonts w:asciiTheme="majorHAnsi" w:hAnsiTheme="majorHAnsi" w:cstheme="majorHAnsi"/>
        </w:rPr>
      </w:pPr>
    </w:p>
    <w:p w14:paraId="0AE8EFB4" w14:textId="77777777" w:rsidR="00DD5B37" w:rsidRPr="00615382" w:rsidRDefault="00DD5B37" w:rsidP="00DD5B37">
      <w:pPr>
        <w:rPr>
          <w:rFonts w:asciiTheme="majorHAnsi" w:hAnsiTheme="majorHAnsi" w:cstheme="majorHAnsi"/>
          <w:b/>
        </w:rPr>
      </w:pPr>
      <w:proofErr w:type="gramStart"/>
      <w:r w:rsidRPr="0003106B">
        <w:rPr>
          <w:rFonts w:asciiTheme="majorHAnsi" w:hAnsiTheme="majorHAnsi" w:cstheme="majorHAnsi"/>
          <w:b/>
        </w:rPr>
        <w:t>6.2  Attendance</w:t>
      </w:r>
      <w:proofErr w:type="gramEnd"/>
      <w:r w:rsidRPr="0003106B">
        <w:rPr>
          <w:rFonts w:asciiTheme="majorHAnsi" w:hAnsiTheme="majorHAnsi" w:cstheme="majorHAnsi"/>
          <w:b/>
        </w:rPr>
        <w:t xml:space="preserve"> </w:t>
      </w:r>
    </w:p>
    <w:p w14:paraId="354866E7" w14:textId="7125CEAD" w:rsidR="00DD5B37" w:rsidRPr="00285839" w:rsidRDefault="00ED23C5" w:rsidP="00DD5B37">
      <w:pPr>
        <w:rPr>
          <w:rFonts w:asciiTheme="majorHAnsi" w:hAnsiTheme="majorHAnsi" w:cstheme="majorHAnsi"/>
          <w:b/>
        </w:rPr>
      </w:pPr>
      <w:r>
        <w:rPr>
          <w:rFonts w:asciiTheme="majorHAnsi" w:hAnsiTheme="majorHAnsi" w:cstheme="majorHAnsi"/>
        </w:rPr>
        <w:t>Because of the very young age of our children, attendance is non-statutory. However</w:t>
      </w:r>
      <w:r w:rsidR="004D3208">
        <w:rPr>
          <w:rFonts w:asciiTheme="majorHAnsi" w:hAnsiTheme="majorHAnsi" w:cstheme="majorHAnsi"/>
        </w:rPr>
        <w:t>, class teams and the Senior Leadership team</w:t>
      </w:r>
      <w:r>
        <w:rPr>
          <w:rFonts w:asciiTheme="majorHAnsi" w:hAnsiTheme="majorHAnsi" w:cstheme="majorHAnsi"/>
        </w:rPr>
        <w:t xml:space="preserve"> monitor attendance carefully, work with families to help them understand the importance of regular, consistent attendance, and collaboratively work on strategies to improve this where</w:t>
      </w:r>
      <w:r w:rsidR="004D3208">
        <w:rPr>
          <w:rFonts w:asciiTheme="majorHAnsi" w:hAnsiTheme="majorHAnsi" w:cstheme="majorHAnsi"/>
        </w:rPr>
        <w:t xml:space="preserve"> attendance is a concern.</w:t>
      </w:r>
      <w:r w:rsidR="00DD5B37" w:rsidRPr="00D2683F">
        <w:rPr>
          <w:rFonts w:asciiTheme="majorHAnsi" w:hAnsiTheme="majorHAnsi" w:cstheme="majorHAnsi"/>
        </w:rPr>
        <w:t xml:space="preserve"> </w:t>
      </w:r>
      <w:r w:rsidR="004D3208">
        <w:rPr>
          <w:rFonts w:asciiTheme="majorHAnsi" w:hAnsiTheme="majorHAnsi" w:cstheme="majorHAnsi"/>
        </w:rPr>
        <w:t>Chelwood Nursery School</w:t>
      </w:r>
      <w:r w:rsidR="00DD5B37" w:rsidRPr="00285839">
        <w:rPr>
          <w:rFonts w:asciiTheme="majorHAnsi" w:hAnsiTheme="majorHAnsi" w:cstheme="majorHAnsi"/>
        </w:rPr>
        <w:t xml:space="preserve"> recognises that poor attendance can be an indicator that a child is experiencing abuse. </w:t>
      </w:r>
    </w:p>
    <w:p w14:paraId="35A069A9"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6.3   E-Safety and Digital Safeguarding</w:t>
      </w:r>
    </w:p>
    <w:p w14:paraId="660245A5"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(See separate policy – E-Safety and Use of Mobile Phones Policy)</w:t>
      </w:r>
    </w:p>
    <w:p w14:paraId="0036AF33" w14:textId="0F254629" w:rsidR="00DD5B37" w:rsidRDefault="00DD5B37" w:rsidP="00DD5B37">
      <w:pPr>
        <w:rPr>
          <w:rFonts w:asciiTheme="majorHAnsi" w:hAnsiTheme="majorHAnsi" w:cstheme="majorHAnsi"/>
        </w:rPr>
      </w:pPr>
      <w:r w:rsidRPr="00285839">
        <w:rPr>
          <w:rFonts w:asciiTheme="majorHAnsi" w:hAnsiTheme="majorHAnsi" w:cstheme="majorHAnsi"/>
        </w:rPr>
        <w:t xml:space="preserve">We ensure pupils at </w:t>
      </w:r>
      <w:r w:rsidR="004D3208">
        <w:rPr>
          <w:rFonts w:asciiTheme="majorHAnsi" w:hAnsiTheme="majorHAnsi" w:cstheme="majorHAnsi"/>
        </w:rPr>
        <w:t>Chelwood Nursery</w:t>
      </w:r>
      <w:r w:rsidRPr="00285839">
        <w:rPr>
          <w:rFonts w:asciiTheme="majorHAnsi" w:hAnsiTheme="majorHAnsi" w:cstheme="majorHAnsi"/>
        </w:rPr>
        <w:t xml:space="preserve"> are protected while using digital technologies at the school</w:t>
      </w:r>
      <w:r w:rsidR="004D3208">
        <w:rPr>
          <w:rFonts w:asciiTheme="majorHAnsi" w:hAnsiTheme="majorHAnsi" w:cstheme="majorHAnsi"/>
        </w:rPr>
        <w:t>, and that families understand how to support the digital safety of their young child at home</w:t>
      </w:r>
      <w:r w:rsidRPr="00285839">
        <w:rPr>
          <w:rFonts w:asciiTheme="majorHAnsi" w:hAnsiTheme="majorHAnsi" w:cstheme="majorHAnsi"/>
        </w:rPr>
        <w:t>. The school is committed to including digital technologies</w:t>
      </w:r>
      <w:r w:rsidR="004D3208">
        <w:rPr>
          <w:rFonts w:asciiTheme="majorHAnsi" w:hAnsiTheme="majorHAnsi" w:cstheme="majorHAnsi"/>
        </w:rPr>
        <w:t xml:space="preserve"> and</w:t>
      </w:r>
      <w:r w:rsidRPr="00285839">
        <w:rPr>
          <w:rFonts w:asciiTheme="majorHAnsi" w:hAnsiTheme="majorHAnsi" w:cstheme="majorHAnsi"/>
        </w:rPr>
        <w:t xml:space="preserve"> internet use, in our curriculum. In so doing we recognise the inherent risks posed by this useful learning tool. </w:t>
      </w:r>
      <w:r w:rsidR="004D3208">
        <w:rPr>
          <w:rFonts w:asciiTheme="majorHAnsi" w:hAnsiTheme="majorHAnsi" w:cstheme="majorHAnsi"/>
        </w:rPr>
        <w:t>The fact that our young children only access this in school as part of an adult supported activity mitigates against this risk.</w:t>
      </w:r>
    </w:p>
    <w:p w14:paraId="630638E0" w14:textId="6CAC8B63" w:rsidR="008B1FA7" w:rsidRPr="008B1FA7" w:rsidRDefault="008B1FA7" w:rsidP="008B1FA7">
      <w:pPr>
        <w:rPr>
          <w:rFonts w:ascii="Calibri" w:hAnsi="Calibri"/>
        </w:rPr>
      </w:pPr>
      <w:r w:rsidRPr="008B1FA7">
        <w:rPr>
          <w:rFonts w:ascii="Calibri" w:hAnsi="Calibri"/>
        </w:rPr>
        <w:t xml:space="preserve">Chelwood Nursery School promotes the safety of children by having adopted the Social Media Policy, which ensures that Staff members keep their personal and professional lives separate when using any form of social media.  </w:t>
      </w:r>
    </w:p>
    <w:p w14:paraId="00C0DC9E" w14:textId="77777777" w:rsidR="008B1FA7" w:rsidRPr="008B1FA7" w:rsidRDefault="008B1FA7" w:rsidP="008B1FA7">
      <w:pPr>
        <w:rPr>
          <w:rFonts w:ascii="Calibri" w:hAnsi="Calibri"/>
        </w:rPr>
      </w:pPr>
    </w:p>
    <w:p w14:paraId="01DC5AD1" w14:textId="7F460FBA" w:rsidR="008B1FA7" w:rsidRPr="008B1FA7" w:rsidRDefault="008B1FA7" w:rsidP="008B1FA7">
      <w:pPr>
        <w:pStyle w:val="NormalWeb"/>
        <w:shd w:val="clear" w:color="auto" w:fill="FFFFFF"/>
        <w:spacing w:before="0" w:beforeAutospacing="0" w:after="0" w:afterAutospacing="0"/>
        <w:rPr>
          <w:rFonts w:ascii="Calibri" w:hAnsi="Calibri"/>
          <w:color w:val="000000"/>
          <w:sz w:val="24"/>
          <w:szCs w:val="24"/>
        </w:rPr>
      </w:pPr>
      <w:r w:rsidRPr="008B1FA7">
        <w:rPr>
          <w:rFonts w:ascii="Calibri" w:hAnsi="Calibri"/>
          <w:sz w:val="24"/>
          <w:szCs w:val="24"/>
        </w:rPr>
        <w:t xml:space="preserve">Keeping up with changes in </w:t>
      </w:r>
      <w:proofErr w:type="spellStart"/>
      <w:r w:rsidRPr="008B1FA7">
        <w:rPr>
          <w:rFonts w:ascii="Calibri" w:hAnsi="Calibri"/>
          <w:sz w:val="24"/>
          <w:szCs w:val="24"/>
        </w:rPr>
        <w:t>techonology</w:t>
      </w:r>
      <w:proofErr w:type="spellEnd"/>
      <w:r w:rsidRPr="008B1FA7">
        <w:rPr>
          <w:rFonts w:ascii="Calibri" w:hAnsi="Calibri"/>
          <w:sz w:val="24"/>
          <w:szCs w:val="24"/>
        </w:rPr>
        <w:t xml:space="preserve">. The school aims to keep up to date with the capabilities of new technologies so as to understand the potential risks to children </w:t>
      </w:r>
      <w:proofErr w:type="spellStart"/>
      <w:r w:rsidRPr="008B1FA7">
        <w:rPr>
          <w:rFonts w:ascii="Calibri" w:hAnsi="Calibri"/>
          <w:sz w:val="24"/>
          <w:szCs w:val="24"/>
        </w:rPr>
        <w:t>eg</w:t>
      </w:r>
      <w:proofErr w:type="spellEnd"/>
      <w:r w:rsidRPr="008B1FA7">
        <w:rPr>
          <w:rFonts w:ascii="Calibri" w:hAnsi="Calibri"/>
          <w:sz w:val="24"/>
          <w:szCs w:val="24"/>
        </w:rPr>
        <w:t xml:space="preserve">. The use of mobile phones is not permitted on the school site by staff or families/ visitors.  More recently we have had to respond to communication capabilities of </w:t>
      </w:r>
      <w:r w:rsidRPr="008B1FA7">
        <w:rPr>
          <w:rFonts w:ascii="Calibri" w:hAnsi="Calibri"/>
          <w:color w:val="000000"/>
          <w:sz w:val="24"/>
          <w:szCs w:val="24"/>
        </w:rPr>
        <w:t xml:space="preserve">‘smart watches’. Smart watches are not permitted at Chelwood, in the same way as staff mobile phones prohibited, as staff working with children must not be distracted by text messages and other outside alerts, whilst responsible for the care and safety of </w:t>
      </w:r>
      <w:proofErr w:type="gramStart"/>
      <w:r w:rsidRPr="008B1FA7">
        <w:rPr>
          <w:rFonts w:ascii="Calibri" w:hAnsi="Calibri"/>
          <w:color w:val="000000"/>
          <w:sz w:val="24"/>
          <w:szCs w:val="24"/>
        </w:rPr>
        <w:t>children.​</w:t>
      </w:r>
      <w:proofErr w:type="gramEnd"/>
    </w:p>
    <w:p w14:paraId="1E526EE2" w14:textId="77777777" w:rsidR="008B1FA7" w:rsidRDefault="008B1FA7" w:rsidP="008B1FA7">
      <w:pPr>
        <w:rPr>
          <w:rFonts w:ascii="Calibri" w:hAnsi="Calibri"/>
        </w:rPr>
      </w:pPr>
    </w:p>
    <w:p w14:paraId="3F5526DF" w14:textId="08BE30AA" w:rsidR="008B1FA7" w:rsidRPr="003D7EE2" w:rsidRDefault="008B1FA7" w:rsidP="008B1FA7">
      <w:pPr>
        <w:rPr>
          <w:rFonts w:ascii="Calibri" w:hAnsi="Calibri"/>
        </w:rPr>
      </w:pPr>
      <w:r w:rsidRPr="008B1FA7">
        <w:rPr>
          <w:rFonts w:ascii="Calibri" w:hAnsi="Calibri"/>
        </w:rPr>
        <w:t>The school will ensure a comprehensive curriculum response to enable all pupils/students to learn about and manage the associated risks effectively and will support parents and the school community (including all members of staff) to become aware and alert to the needs of keeping children safe online. The school will continue to develop the school’s e-Safety policy specifically for the very young age group we are working with</w:t>
      </w:r>
      <w:r w:rsidR="003D7EE2">
        <w:rPr>
          <w:rFonts w:ascii="Calibri" w:hAnsi="Calibri"/>
        </w:rPr>
        <w:t>.</w:t>
      </w:r>
    </w:p>
    <w:p w14:paraId="4CEBEC5A" w14:textId="77777777" w:rsidR="00DD5B37" w:rsidRPr="00285839" w:rsidRDefault="00DD5B37" w:rsidP="00DD5B37">
      <w:pPr>
        <w:rPr>
          <w:rFonts w:asciiTheme="majorHAnsi" w:hAnsiTheme="majorHAnsi" w:cstheme="majorHAnsi"/>
          <w:b/>
        </w:rPr>
      </w:pPr>
    </w:p>
    <w:p w14:paraId="11D714B6"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6.4   Anti-Bullying Policy</w:t>
      </w:r>
    </w:p>
    <w:p w14:paraId="157AEF5E" w14:textId="7795D846" w:rsidR="005C679B" w:rsidRPr="00FC6231" w:rsidRDefault="005C679B" w:rsidP="005C679B">
      <w:pPr>
        <w:rPr>
          <w:rFonts w:ascii="Comic Sans MS" w:hAnsi="Comic Sans MS"/>
          <w:color w:val="000000"/>
        </w:rPr>
      </w:pPr>
      <w:r w:rsidRPr="00FC6231">
        <w:rPr>
          <w:rFonts w:asciiTheme="majorHAnsi" w:hAnsiTheme="majorHAnsi"/>
        </w:rPr>
        <w:t xml:space="preserve">Our policy on bullying is set out in the school’s </w:t>
      </w:r>
      <w:r w:rsidRPr="00FC6231">
        <w:rPr>
          <w:rFonts w:asciiTheme="majorHAnsi" w:hAnsiTheme="majorHAnsi"/>
          <w:b/>
        </w:rPr>
        <w:t>Behaviour Management and Positive Handling Policy</w:t>
      </w:r>
      <w:r w:rsidRPr="00FC6231">
        <w:rPr>
          <w:rFonts w:asciiTheme="majorHAnsi" w:hAnsiTheme="majorHAnsi"/>
        </w:rPr>
        <w:t xml:space="preserve">. </w:t>
      </w:r>
      <w:r w:rsidR="00FC6231" w:rsidRPr="00FC6231">
        <w:rPr>
          <w:rFonts w:asciiTheme="majorHAnsi" w:hAnsiTheme="majorHAnsi"/>
          <w:color w:val="000000"/>
        </w:rPr>
        <w:t>The school behaviour policy</w:t>
      </w:r>
      <w:r w:rsidRPr="00FC6231">
        <w:rPr>
          <w:rFonts w:asciiTheme="majorHAnsi" w:hAnsiTheme="majorHAnsi"/>
          <w:color w:val="000000"/>
        </w:rPr>
        <w:t xml:space="preserve"> is aimed at supporting vulnerable pupils in the school.  </w:t>
      </w:r>
      <w:r w:rsidRPr="00FC6231">
        <w:rPr>
          <w:rFonts w:asciiTheme="majorHAnsi" w:hAnsiTheme="majorHAnsi"/>
        </w:rPr>
        <w:t xml:space="preserve">Given the very young age of the children attending Chelwood, our policy considers how we support children in be aware of their actions on others, how to keep themselves safe by taking control of situations and developing skills to express </w:t>
      </w:r>
      <w:r w:rsidR="00FC6231" w:rsidRPr="00FC6231">
        <w:rPr>
          <w:rFonts w:asciiTheme="majorHAnsi" w:hAnsiTheme="majorHAnsi"/>
        </w:rPr>
        <w:t>themselves and</w:t>
      </w:r>
      <w:r w:rsidRPr="00FC6231">
        <w:rPr>
          <w:rFonts w:asciiTheme="majorHAnsi" w:hAnsiTheme="majorHAnsi"/>
        </w:rPr>
        <w:t xml:space="preserve"> tackling behaviours which may lead to bullying behaviours as children get older.  </w:t>
      </w:r>
      <w:r w:rsidRPr="00FC6231">
        <w:rPr>
          <w:rFonts w:asciiTheme="majorHAnsi" w:hAnsiTheme="majorHAnsi"/>
          <w:color w:val="000000"/>
        </w:rPr>
        <w:t xml:space="preserve">This includes the </w:t>
      </w:r>
      <w:r w:rsidR="00FC6231" w:rsidRPr="00FC6231">
        <w:rPr>
          <w:rFonts w:asciiTheme="majorHAnsi" w:hAnsiTheme="majorHAnsi"/>
          <w:color w:val="000000"/>
        </w:rPr>
        <w:t>school’s</w:t>
      </w:r>
      <w:r w:rsidRPr="00FC6231">
        <w:rPr>
          <w:rFonts w:asciiTheme="majorHAnsi" w:hAnsiTheme="majorHAnsi"/>
          <w:color w:val="000000"/>
        </w:rPr>
        <w:t xml:space="preserve"> approach to physical intervention and behaviours, which would be recognised as potentially bullying or racist. The school will ensure that the children develop an understanding that some behaviour is </w:t>
      </w:r>
      <w:r w:rsidR="00FC6231" w:rsidRPr="00FC6231">
        <w:rPr>
          <w:rFonts w:asciiTheme="majorHAnsi" w:hAnsiTheme="majorHAnsi"/>
          <w:color w:val="000000"/>
        </w:rPr>
        <w:t>unacceptable but</w:t>
      </w:r>
      <w:r w:rsidRPr="00FC6231">
        <w:rPr>
          <w:rFonts w:asciiTheme="majorHAnsi" w:hAnsiTheme="majorHAnsi"/>
          <w:color w:val="000000"/>
        </w:rPr>
        <w:t xml:space="preserve"> will ensure that each child knows they are valued. </w:t>
      </w:r>
    </w:p>
    <w:p w14:paraId="283D9A01" w14:textId="262616A3" w:rsidR="005C679B" w:rsidRPr="00FC6231" w:rsidRDefault="005C679B" w:rsidP="005C679B">
      <w:pPr>
        <w:pStyle w:val="Heading3"/>
        <w:tabs>
          <w:tab w:val="left" w:pos="1496"/>
        </w:tabs>
        <w:rPr>
          <w:rFonts w:asciiTheme="majorHAnsi" w:hAnsiTheme="majorHAnsi"/>
          <w:b w:val="0"/>
          <w:sz w:val="24"/>
          <w:szCs w:val="24"/>
        </w:rPr>
      </w:pPr>
      <w:r w:rsidRPr="00FC6231">
        <w:rPr>
          <w:rFonts w:asciiTheme="majorHAnsi" w:hAnsiTheme="majorHAnsi"/>
          <w:b w:val="0"/>
          <w:sz w:val="24"/>
          <w:szCs w:val="24"/>
        </w:rPr>
        <w:t xml:space="preserve">Our school acknowledges that to allow or condone bullying </w:t>
      </w:r>
      <w:r w:rsidR="00FC6231" w:rsidRPr="00FC6231">
        <w:rPr>
          <w:rFonts w:asciiTheme="majorHAnsi" w:hAnsiTheme="majorHAnsi"/>
          <w:b w:val="0"/>
          <w:sz w:val="24"/>
          <w:szCs w:val="24"/>
        </w:rPr>
        <w:t xml:space="preserve">behaviours, constitutes a lack of duty of care, which </w:t>
      </w:r>
      <w:r w:rsidRPr="00FC6231">
        <w:rPr>
          <w:rFonts w:asciiTheme="majorHAnsi" w:hAnsiTheme="majorHAnsi"/>
          <w:b w:val="0"/>
          <w:sz w:val="24"/>
          <w:szCs w:val="24"/>
        </w:rPr>
        <w:t xml:space="preserve">may lead to consideration under child protection procedures. This includes homophobic and gender related bullying.  The school delivers a </w:t>
      </w:r>
      <w:r w:rsidR="00FC6231" w:rsidRPr="00FC6231">
        <w:rPr>
          <w:rFonts w:asciiTheme="majorHAnsi" w:hAnsiTheme="majorHAnsi"/>
          <w:b w:val="0"/>
          <w:sz w:val="24"/>
          <w:szCs w:val="24"/>
        </w:rPr>
        <w:t>zero-tolerance</w:t>
      </w:r>
      <w:r w:rsidRPr="00FC6231">
        <w:rPr>
          <w:rFonts w:asciiTheme="majorHAnsi" w:hAnsiTheme="majorHAnsi"/>
          <w:b w:val="0"/>
          <w:sz w:val="24"/>
          <w:szCs w:val="24"/>
        </w:rPr>
        <w:t xml:space="preserve"> approach to all forms of bullying including verbal, physical and cyber.</w:t>
      </w:r>
    </w:p>
    <w:p w14:paraId="5E49DC52" w14:textId="77777777" w:rsidR="005C679B" w:rsidRPr="00FC6231" w:rsidRDefault="005C679B" w:rsidP="005C679B">
      <w:pPr>
        <w:rPr>
          <w:rFonts w:asciiTheme="majorHAnsi" w:hAnsiTheme="majorHAnsi"/>
          <w:b/>
          <w:sz w:val="26"/>
          <w:szCs w:val="26"/>
        </w:rPr>
      </w:pPr>
    </w:p>
    <w:p w14:paraId="21BA2571" w14:textId="61253167" w:rsidR="00DD5B37" w:rsidRPr="00BD4C41" w:rsidRDefault="00FC6231" w:rsidP="00DD5B37">
      <w:pPr>
        <w:rPr>
          <w:rFonts w:asciiTheme="majorHAnsi" w:hAnsiTheme="majorHAnsi" w:cstheme="majorHAnsi"/>
        </w:rPr>
      </w:pPr>
      <w:r w:rsidRPr="00FC6231">
        <w:rPr>
          <w:rFonts w:asciiTheme="majorHAnsi" w:hAnsiTheme="majorHAnsi" w:cstheme="majorHAnsi"/>
        </w:rPr>
        <w:t>Our</w:t>
      </w:r>
      <w:r w:rsidR="00DD5B37" w:rsidRPr="00FC6231">
        <w:rPr>
          <w:rFonts w:asciiTheme="majorHAnsi" w:hAnsiTheme="majorHAnsi" w:cstheme="majorHAnsi"/>
        </w:rPr>
        <w:t xml:space="preserve"> policies are written in line with advice and statutory guidelines set out in the </w:t>
      </w:r>
      <w:proofErr w:type="spellStart"/>
      <w:r w:rsidR="00DD5B37" w:rsidRPr="00FC6231">
        <w:rPr>
          <w:rFonts w:asciiTheme="majorHAnsi" w:hAnsiTheme="majorHAnsi" w:cstheme="majorHAnsi"/>
        </w:rPr>
        <w:t>DfE</w:t>
      </w:r>
      <w:proofErr w:type="spellEnd"/>
      <w:r w:rsidR="00DD5B37" w:rsidRPr="00FC6231">
        <w:rPr>
          <w:rFonts w:asciiTheme="majorHAnsi" w:hAnsiTheme="majorHAnsi" w:cstheme="majorHAnsi"/>
        </w:rPr>
        <w:t xml:space="preserve"> guidance </w:t>
      </w:r>
      <w:r w:rsidR="00DD5B37" w:rsidRPr="00FC6231">
        <w:rPr>
          <w:rFonts w:asciiTheme="majorHAnsi" w:hAnsiTheme="majorHAnsi" w:cstheme="majorHAnsi"/>
          <w:i/>
        </w:rPr>
        <w:t>Preventing Bullying</w:t>
      </w:r>
      <w:r w:rsidR="00DD5B37" w:rsidRPr="00FC6231">
        <w:rPr>
          <w:rFonts w:asciiTheme="majorHAnsi" w:hAnsiTheme="majorHAnsi" w:cstheme="majorHAnsi"/>
        </w:rPr>
        <w:t xml:space="preserve">, in July 2017 and </w:t>
      </w:r>
      <w:r w:rsidR="00DD5B37" w:rsidRPr="00FC6231">
        <w:rPr>
          <w:rFonts w:asciiTheme="majorHAnsi" w:hAnsiTheme="majorHAnsi" w:cstheme="majorHAnsi"/>
          <w:i/>
        </w:rPr>
        <w:t>Approaches to Preventing and Tackling Bullying</w:t>
      </w:r>
      <w:r w:rsidR="00DD5B37" w:rsidRPr="00FC6231">
        <w:rPr>
          <w:rFonts w:asciiTheme="majorHAnsi" w:hAnsiTheme="majorHAnsi" w:cstheme="majorHAnsi"/>
        </w:rPr>
        <w:t>, June</w:t>
      </w:r>
      <w:r w:rsidR="00DD5B37" w:rsidRPr="00BD4C41">
        <w:rPr>
          <w:rFonts w:asciiTheme="majorHAnsi" w:hAnsiTheme="majorHAnsi" w:cstheme="majorHAnsi"/>
        </w:rPr>
        <w:t xml:space="preserve"> 2018.</w:t>
      </w:r>
    </w:p>
    <w:p w14:paraId="7D3B212A" w14:textId="77777777" w:rsidR="00DD5B37" w:rsidRPr="00285839" w:rsidRDefault="00DD5B37" w:rsidP="00DD5B37">
      <w:pPr>
        <w:rPr>
          <w:rFonts w:asciiTheme="majorHAnsi" w:hAnsiTheme="majorHAnsi" w:cstheme="majorHAnsi"/>
          <w:b/>
        </w:rPr>
      </w:pPr>
    </w:p>
    <w:p w14:paraId="6074332E" w14:textId="77777777" w:rsidR="00DD5B37" w:rsidRPr="00A70DBC" w:rsidRDefault="00DD5B37" w:rsidP="00DD5B37">
      <w:pPr>
        <w:rPr>
          <w:rFonts w:asciiTheme="majorHAnsi" w:hAnsiTheme="majorHAnsi" w:cstheme="majorHAnsi"/>
          <w:b/>
        </w:rPr>
      </w:pPr>
      <w:proofErr w:type="gramStart"/>
      <w:r w:rsidRPr="00285839">
        <w:rPr>
          <w:rFonts w:asciiTheme="majorHAnsi" w:hAnsiTheme="majorHAnsi" w:cstheme="majorHAnsi"/>
          <w:b/>
        </w:rPr>
        <w:t>6.5</w:t>
      </w:r>
      <w:r w:rsidRPr="00243971">
        <w:rPr>
          <w:rFonts w:asciiTheme="majorHAnsi" w:hAnsiTheme="majorHAnsi" w:cstheme="majorHAnsi"/>
          <w:b/>
        </w:rPr>
        <w:t xml:space="preserve">  Physical</w:t>
      </w:r>
      <w:proofErr w:type="gramEnd"/>
      <w:r w:rsidRPr="00243971">
        <w:rPr>
          <w:rFonts w:asciiTheme="majorHAnsi" w:hAnsiTheme="majorHAnsi" w:cstheme="majorHAnsi"/>
          <w:b/>
        </w:rPr>
        <w:t xml:space="preserve"> Intervention Policy</w:t>
      </w:r>
    </w:p>
    <w:p w14:paraId="64DC4D57" w14:textId="77777777" w:rsidR="00DD5B37" w:rsidRPr="00174725" w:rsidRDefault="00DD5B37" w:rsidP="00DD5B37">
      <w:pPr>
        <w:rPr>
          <w:rFonts w:asciiTheme="majorHAnsi" w:hAnsiTheme="majorHAnsi" w:cstheme="majorHAnsi"/>
        </w:rPr>
      </w:pPr>
      <w:r w:rsidRPr="00174725">
        <w:rPr>
          <w:rFonts w:asciiTheme="majorHAnsi" w:hAnsiTheme="majorHAnsi" w:cstheme="majorHAnsi"/>
        </w:rPr>
        <w:t xml:space="preserve">Our policy on physical intervention by staff is set out in a separate document </w:t>
      </w:r>
      <w:r w:rsidRPr="00BD4C41">
        <w:rPr>
          <w:rFonts w:asciiTheme="majorHAnsi" w:hAnsiTheme="majorHAnsi" w:cstheme="majorHAnsi"/>
        </w:rPr>
        <w:t>(as well as also being referred to in the Behaviour Management, Anti bullying and Safe Touch Policies)</w:t>
      </w:r>
      <w:r w:rsidRPr="00285839">
        <w:rPr>
          <w:rFonts w:asciiTheme="majorHAnsi" w:hAnsiTheme="majorHAnsi" w:cstheme="majorHAnsi"/>
        </w:rPr>
        <w:t xml:space="preserve"> </w:t>
      </w:r>
      <w:r w:rsidRPr="00243971">
        <w:rPr>
          <w:rFonts w:asciiTheme="majorHAnsi" w:hAnsiTheme="majorHAnsi" w:cstheme="majorHAnsi"/>
        </w:rPr>
        <w:t xml:space="preserve">and is reviewed annually by the governing body. We acknowledge that staff must only ever use physical intervention as a last resort, and that at </w:t>
      </w:r>
      <w:r w:rsidRPr="00A70DBC">
        <w:rPr>
          <w:rFonts w:asciiTheme="majorHAnsi" w:hAnsiTheme="majorHAnsi" w:cstheme="majorHAnsi"/>
        </w:rPr>
        <w:t xml:space="preserve">all times it must be the minimum force necessary to prevent injury to themselves, another person or property. </w:t>
      </w:r>
      <w:r w:rsidRPr="00174725">
        <w:rPr>
          <w:rFonts w:asciiTheme="majorHAnsi" w:hAnsiTheme="majorHAnsi" w:cstheme="majorHAnsi"/>
        </w:rPr>
        <w:t xml:space="preserve"> Individual Risk Assessments are completed for particular pupils who have a higher likelihood of needing physical intervention and/or restraint and staff who work closely with these students are provided with additional Positive Handling training.</w:t>
      </w:r>
    </w:p>
    <w:p w14:paraId="728FF671" w14:textId="77777777" w:rsidR="00DD5B37" w:rsidRPr="00174725" w:rsidRDefault="00DD5B37" w:rsidP="00DD5B37">
      <w:pPr>
        <w:rPr>
          <w:rFonts w:asciiTheme="majorHAnsi" w:hAnsiTheme="majorHAnsi" w:cstheme="majorHAnsi"/>
        </w:rPr>
      </w:pPr>
    </w:p>
    <w:p w14:paraId="17EE4636" w14:textId="77777777" w:rsidR="00DD5B37" w:rsidRPr="00174725" w:rsidRDefault="00DD5B37" w:rsidP="00DD5B37">
      <w:pPr>
        <w:rPr>
          <w:rFonts w:asciiTheme="majorHAnsi" w:hAnsiTheme="majorHAnsi" w:cstheme="majorHAnsi"/>
          <w:b/>
        </w:rPr>
      </w:pPr>
      <w:proofErr w:type="gramStart"/>
      <w:r w:rsidRPr="00174725">
        <w:rPr>
          <w:rFonts w:asciiTheme="majorHAnsi" w:hAnsiTheme="majorHAnsi" w:cstheme="majorHAnsi"/>
          <w:b/>
        </w:rPr>
        <w:t>6.6  School</w:t>
      </w:r>
      <w:proofErr w:type="gramEnd"/>
      <w:r w:rsidRPr="00174725">
        <w:rPr>
          <w:rFonts w:asciiTheme="majorHAnsi" w:hAnsiTheme="majorHAnsi" w:cstheme="majorHAnsi"/>
          <w:b/>
        </w:rPr>
        <w:t xml:space="preserve"> Visits</w:t>
      </w:r>
    </w:p>
    <w:p w14:paraId="2B085485" w14:textId="77777777" w:rsidR="00DD5B37" w:rsidRPr="00A85E41" w:rsidRDefault="00DD5B37" w:rsidP="00DD5B37">
      <w:pPr>
        <w:rPr>
          <w:rFonts w:asciiTheme="majorHAnsi" w:hAnsiTheme="majorHAnsi" w:cstheme="majorHAnsi"/>
        </w:rPr>
      </w:pPr>
      <w:r w:rsidRPr="006E11D9">
        <w:rPr>
          <w:rFonts w:asciiTheme="majorHAnsi" w:hAnsiTheme="majorHAnsi" w:cstheme="majorHAnsi"/>
        </w:rPr>
        <w:t>We have clear protocols in place to ensure the safety of children whilst on school trips (see visits and trips policy)</w:t>
      </w:r>
      <w:r w:rsidRPr="00A85E41">
        <w:rPr>
          <w:rFonts w:asciiTheme="majorHAnsi" w:hAnsiTheme="majorHAnsi" w:cstheme="majorHAnsi"/>
        </w:rPr>
        <w:t xml:space="preserve">. These include: </w:t>
      </w:r>
    </w:p>
    <w:p w14:paraId="799F300E" w14:textId="77777777" w:rsidR="00DD5B37" w:rsidRPr="00243971" w:rsidRDefault="00DD5B37" w:rsidP="00DD5B37">
      <w:pPr>
        <w:pStyle w:val="ListParagraph"/>
        <w:numPr>
          <w:ilvl w:val="0"/>
          <w:numId w:val="69"/>
        </w:numPr>
        <w:spacing w:after="200" w:line="276" w:lineRule="auto"/>
        <w:rPr>
          <w:rFonts w:asciiTheme="majorHAnsi" w:hAnsiTheme="majorHAnsi" w:cstheme="majorHAnsi"/>
        </w:rPr>
      </w:pPr>
      <w:r w:rsidRPr="00A85E41">
        <w:rPr>
          <w:rFonts w:asciiTheme="majorHAnsi" w:hAnsiTheme="majorHAnsi" w:cstheme="majorHAnsi"/>
        </w:rPr>
        <w:t>Visit procedures to be documented by staff and agreed with the Educational Visits Coordi</w:t>
      </w:r>
      <w:r w:rsidRPr="0003106B">
        <w:rPr>
          <w:rFonts w:asciiTheme="majorHAnsi" w:hAnsiTheme="majorHAnsi" w:cstheme="majorHAnsi"/>
        </w:rPr>
        <w:t xml:space="preserve">nator (all members of SLT will complete EVC training with Wide Horizons </w:t>
      </w:r>
      <w:r w:rsidRPr="00BD4C41">
        <w:rPr>
          <w:rFonts w:asciiTheme="majorHAnsi" w:hAnsiTheme="majorHAnsi" w:cstheme="majorHAnsi"/>
        </w:rPr>
        <w:t>or other regulated provider of EVC training</w:t>
      </w:r>
      <w:r w:rsidRPr="00285839">
        <w:rPr>
          <w:rFonts w:asciiTheme="majorHAnsi" w:hAnsiTheme="majorHAnsi" w:cstheme="majorHAnsi"/>
        </w:rPr>
        <w:t>).</w:t>
      </w:r>
    </w:p>
    <w:p w14:paraId="6B037CB3" w14:textId="77777777" w:rsidR="00DD5B37" w:rsidRPr="00174725" w:rsidRDefault="00DD5B37" w:rsidP="00DD5B37">
      <w:pPr>
        <w:pStyle w:val="ListParagraph"/>
        <w:numPr>
          <w:ilvl w:val="0"/>
          <w:numId w:val="69"/>
        </w:numPr>
        <w:spacing w:after="200" w:line="276" w:lineRule="auto"/>
        <w:rPr>
          <w:rFonts w:asciiTheme="majorHAnsi" w:hAnsiTheme="majorHAnsi" w:cstheme="majorHAnsi"/>
        </w:rPr>
      </w:pPr>
      <w:r w:rsidRPr="00A70DBC">
        <w:rPr>
          <w:rFonts w:asciiTheme="majorHAnsi" w:hAnsiTheme="majorHAnsi" w:cstheme="majorHAnsi"/>
        </w:rPr>
        <w:t>A briefing for parents going on the trips</w:t>
      </w:r>
      <w:r w:rsidRPr="00174725">
        <w:rPr>
          <w:rFonts w:asciiTheme="majorHAnsi" w:hAnsiTheme="majorHAnsi" w:cstheme="majorHAnsi"/>
        </w:rPr>
        <w:t xml:space="preserve"> including detailed information about complying with safeguarding responsibilities and what to do if a child discloses to them</w:t>
      </w:r>
    </w:p>
    <w:p w14:paraId="7FD3C35A" w14:textId="77777777" w:rsidR="00DD5B37" w:rsidRPr="00174725" w:rsidRDefault="00DD5B37" w:rsidP="00DD5B37">
      <w:pPr>
        <w:pStyle w:val="ListParagraph"/>
        <w:numPr>
          <w:ilvl w:val="0"/>
          <w:numId w:val="69"/>
        </w:numPr>
        <w:spacing w:after="200" w:line="276" w:lineRule="auto"/>
        <w:rPr>
          <w:rFonts w:asciiTheme="majorHAnsi" w:hAnsiTheme="majorHAnsi" w:cstheme="majorHAnsi"/>
        </w:rPr>
      </w:pPr>
      <w:r w:rsidRPr="00174725">
        <w:rPr>
          <w:rFonts w:asciiTheme="majorHAnsi" w:hAnsiTheme="majorHAnsi" w:cstheme="majorHAnsi"/>
        </w:rPr>
        <w:t xml:space="preserve">Defined roles and responsibilities for school staff </w:t>
      </w:r>
    </w:p>
    <w:p w14:paraId="79FA5C49" w14:textId="77777777" w:rsidR="00DD5B37" w:rsidRPr="006E11D9" w:rsidRDefault="00DD5B37" w:rsidP="00DD5B37">
      <w:pPr>
        <w:pStyle w:val="ListParagraph"/>
        <w:numPr>
          <w:ilvl w:val="0"/>
          <w:numId w:val="69"/>
        </w:numPr>
        <w:spacing w:after="200" w:line="276" w:lineRule="auto"/>
        <w:rPr>
          <w:rFonts w:asciiTheme="majorHAnsi" w:hAnsiTheme="majorHAnsi" w:cstheme="majorHAnsi"/>
        </w:rPr>
      </w:pPr>
      <w:r w:rsidRPr="006E11D9">
        <w:rPr>
          <w:rFonts w:asciiTheme="majorHAnsi" w:hAnsiTheme="majorHAnsi" w:cstheme="majorHAnsi"/>
        </w:rPr>
        <w:t>Risk assessments</w:t>
      </w:r>
    </w:p>
    <w:p w14:paraId="14B361D2" w14:textId="77777777" w:rsidR="00DD5B37" w:rsidRPr="0003106B" w:rsidRDefault="00DD5B37" w:rsidP="00DD5B37">
      <w:pPr>
        <w:pStyle w:val="ListParagraph"/>
        <w:numPr>
          <w:ilvl w:val="0"/>
          <w:numId w:val="69"/>
        </w:numPr>
        <w:spacing w:after="200" w:line="276" w:lineRule="auto"/>
        <w:rPr>
          <w:rFonts w:asciiTheme="majorHAnsi" w:hAnsiTheme="majorHAnsi" w:cstheme="majorHAnsi"/>
        </w:rPr>
      </w:pPr>
      <w:r w:rsidRPr="006E11D9">
        <w:rPr>
          <w:rFonts w:asciiTheme="majorHAnsi" w:hAnsiTheme="majorHAnsi" w:cstheme="majorHAnsi"/>
        </w:rPr>
        <w:t>DBS/barred list</w:t>
      </w:r>
      <w:r w:rsidRPr="00A85E41">
        <w:rPr>
          <w:rFonts w:asciiTheme="majorHAnsi" w:hAnsiTheme="majorHAnsi" w:cstheme="majorHAnsi"/>
        </w:rPr>
        <w:t xml:space="preserve"> checks for parents/carers wher</w:t>
      </w:r>
      <w:r w:rsidRPr="0003106B">
        <w:rPr>
          <w:rFonts w:asciiTheme="majorHAnsi" w:hAnsiTheme="majorHAnsi" w:cstheme="majorHAnsi"/>
        </w:rPr>
        <w:t>e appropriate</w:t>
      </w:r>
    </w:p>
    <w:p w14:paraId="40BC6E29" w14:textId="77777777" w:rsidR="00DD5B37" w:rsidRPr="00D2683F" w:rsidRDefault="00DD5B37" w:rsidP="00DD5B37">
      <w:pPr>
        <w:rPr>
          <w:rFonts w:asciiTheme="majorHAnsi" w:hAnsiTheme="majorHAnsi" w:cstheme="majorHAnsi"/>
          <w:b/>
          <w:color w:val="0070C0"/>
        </w:rPr>
      </w:pPr>
    </w:p>
    <w:p w14:paraId="17DAEF91" w14:textId="77777777" w:rsidR="00DD5B37" w:rsidRPr="00BD4C41" w:rsidRDefault="00DD5B37" w:rsidP="00DD5B37">
      <w:pPr>
        <w:rPr>
          <w:rFonts w:asciiTheme="majorHAnsi" w:hAnsiTheme="majorHAnsi" w:cstheme="majorHAnsi"/>
          <w:b/>
        </w:rPr>
      </w:pPr>
      <w:r w:rsidRPr="00BD4C41">
        <w:rPr>
          <w:rFonts w:asciiTheme="majorHAnsi" w:hAnsiTheme="majorHAnsi" w:cstheme="majorHAnsi"/>
          <w:b/>
        </w:rPr>
        <w:t xml:space="preserve">6.7    Looked After Children </w:t>
      </w:r>
    </w:p>
    <w:p w14:paraId="45254AE4" w14:textId="1D29C939" w:rsidR="00DD5B37" w:rsidRPr="00174725" w:rsidRDefault="00DD5B37" w:rsidP="00DD5B37">
      <w:pPr>
        <w:rPr>
          <w:rFonts w:asciiTheme="majorHAnsi" w:hAnsiTheme="majorHAnsi" w:cstheme="majorHAnsi"/>
        </w:rPr>
      </w:pPr>
      <w:r w:rsidRPr="00285839">
        <w:rPr>
          <w:rFonts w:asciiTheme="majorHAnsi" w:hAnsiTheme="majorHAnsi" w:cstheme="majorHAnsi"/>
        </w:rPr>
        <w:t xml:space="preserve">Our </w:t>
      </w:r>
      <w:r w:rsidR="00FC6231">
        <w:rPr>
          <w:rFonts w:asciiTheme="majorHAnsi" w:hAnsiTheme="majorHAnsi" w:cstheme="majorHAnsi"/>
        </w:rPr>
        <w:t xml:space="preserve">Acting </w:t>
      </w:r>
      <w:proofErr w:type="spellStart"/>
      <w:r w:rsidRPr="00285839">
        <w:rPr>
          <w:rFonts w:asciiTheme="majorHAnsi" w:hAnsiTheme="majorHAnsi" w:cstheme="majorHAnsi"/>
        </w:rPr>
        <w:t>Head</w:t>
      </w:r>
      <w:r w:rsidRPr="00243971">
        <w:rPr>
          <w:rFonts w:asciiTheme="majorHAnsi" w:hAnsiTheme="majorHAnsi" w:cstheme="majorHAnsi"/>
        </w:rPr>
        <w:t>t</w:t>
      </w:r>
      <w:r w:rsidRPr="00174725">
        <w:rPr>
          <w:rFonts w:asciiTheme="majorHAnsi" w:hAnsiTheme="majorHAnsi" w:cstheme="majorHAnsi"/>
        </w:rPr>
        <w:t>eacher</w:t>
      </w:r>
      <w:proofErr w:type="spellEnd"/>
      <w:r w:rsidR="00FC6231">
        <w:rPr>
          <w:rFonts w:asciiTheme="majorHAnsi" w:hAnsiTheme="majorHAnsi" w:cstheme="majorHAnsi"/>
        </w:rPr>
        <w:t xml:space="preserve">/ Deputy </w:t>
      </w:r>
      <w:proofErr w:type="spellStart"/>
      <w:r w:rsidR="00FC6231">
        <w:rPr>
          <w:rFonts w:asciiTheme="majorHAnsi" w:hAnsiTheme="majorHAnsi" w:cstheme="majorHAnsi"/>
        </w:rPr>
        <w:t>Headteacher</w:t>
      </w:r>
      <w:proofErr w:type="spellEnd"/>
      <w:r w:rsidRPr="00174725">
        <w:rPr>
          <w:rFonts w:asciiTheme="majorHAnsi" w:hAnsiTheme="majorHAnsi" w:cstheme="majorHAnsi"/>
        </w:rPr>
        <w:t xml:space="preserve"> </w:t>
      </w:r>
      <w:r w:rsidR="00FC6231">
        <w:rPr>
          <w:rFonts w:asciiTheme="majorHAnsi" w:hAnsiTheme="majorHAnsi" w:cstheme="majorHAnsi"/>
        </w:rPr>
        <w:t>is the</w:t>
      </w:r>
      <w:r w:rsidRPr="00174725">
        <w:rPr>
          <w:rFonts w:asciiTheme="majorHAnsi" w:hAnsiTheme="majorHAnsi" w:cstheme="majorHAnsi"/>
        </w:rPr>
        <w:t xml:space="preserve"> Designated Teacher </w:t>
      </w:r>
      <w:r w:rsidRPr="00FC6231">
        <w:rPr>
          <w:rFonts w:asciiTheme="majorHAnsi" w:hAnsiTheme="majorHAnsi" w:cstheme="majorHAnsi"/>
          <w:bCs/>
        </w:rPr>
        <w:t>(DT)</w:t>
      </w:r>
      <w:r w:rsidR="00FC6231" w:rsidRPr="00FC6231">
        <w:rPr>
          <w:rFonts w:asciiTheme="majorHAnsi" w:hAnsiTheme="majorHAnsi" w:cstheme="majorHAnsi"/>
          <w:bCs/>
        </w:rPr>
        <w:t xml:space="preserve"> for Looked after children</w:t>
      </w:r>
      <w:r w:rsidR="00FC6231">
        <w:rPr>
          <w:rFonts w:asciiTheme="majorHAnsi" w:hAnsiTheme="majorHAnsi" w:cstheme="majorHAnsi"/>
          <w:b/>
        </w:rPr>
        <w:t>.</w:t>
      </w:r>
      <w:r w:rsidRPr="00285839">
        <w:rPr>
          <w:rFonts w:asciiTheme="majorHAnsi" w:hAnsiTheme="majorHAnsi" w:cstheme="majorHAnsi"/>
        </w:rPr>
        <w:t xml:space="preserve"> </w:t>
      </w:r>
      <w:r w:rsidR="00FC6231">
        <w:rPr>
          <w:rFonts w:asciiTheme="majorHAnsi" w:hAnsiTheme="majorHAnsi" w:cstheme="majorHAnsi"/>
        </w:rPr>
        <w:t>She is</w:t>
      </w:r>
      <w:r w:rsidRPr="00243971">
        <w:rPr>
          <w:rFonts w:asciiTheme="majorHAnsi" w:hAnsiTheme="majorHAnsi" w:cstheme="majorHAnsi"/>
        </w:rPr>
        <w:t xml:space="preserve"> responsible for Looked After Children and ensure</w:t>
      </w:r>
      <w:r w:rsidR="00FC6231">
        <w:rPr>
          <w:rFonts w:asciiTheme="majorHAnsi" w:hAnsiTheme="majorHAnsi" w:cstheme="majorHAnsi"/>
        </w:rPr>
        <w:t>s</w:t>
      </w:r>
      <w:r w:rsidRPr="00243971">
        <w:rPr>
          <w:rFonts w:asciiTheme="majorHAnsi" w:hAnsiTheme="majorHAnsi" w:cstheme="majorHAnsi"/>
        </w:rPr>
        <w:t xml:space="preserve"> that appropriate staff have the </w:t>
      </w:r>
      <w:r w:rsidR="00FC6231" w:rsidRPr="00243971">
        <w:rPr>
          <w:rFonts w:asciiTheme="majorHAnsi" w:hAnsiTheme="majorHAnsi" w:cstheme="majorHAnsi"/>
        </w:rPr>
        <w:t>information,</w:t>
      </w:r>
      <w:r w:rsidRPr="00243971">
        <w:rPr>
          <w:rFonts w:asciiTheme="majorHAnsi" w:hAnsiTheme="majorHAnsi" w:cstheme="majorHAnsi"/>
        </w:rPr>
        <w:t xml:space="preserve"> they need in relation to a child’s looked after legal status and contact arrangement</w:t>
      </w:r>
      <w:r w:rsidRPr="00A70DBC">
        <w:rPr>
          <w:rFonts w:asciiTheme="majorHAnsi" w:hAnsiTheme="majorHAnsi" w:cstheme="majorHAnsi"/>
        </w:rPr>
        <w:t xml:space="preserve">s with birth parents or those with parental responsibility. The </w:t>
      </w:r>
      <w:r w:rsidR="00FC6231">
        <w:rPr>
          <w:rFonts w:asciiTheme="majorHAnsi" w:hAnsiTheme="majorHAnsi" w:cstheme="majorHAnsi"/>
        </w:rPr>
        <w:t xml:space="preserve">Acting </w:t>
      </w:r>
      <w:proofErr w:type="spellStart"/>
      <w:r w:rsidRPr="00A70DBC">
        <w:rPr>
          <w:rFonts w:asciiTheme="majorHAnsi" w:hAnsiTheme="majorHAnsi" w:cstheme="majorHAnsi"/>
        </w:rPr>
        <w:t>Head</w:t>
      </w:r>
      <w:r w:rsidRPr="00174725">
        <w:rPr>
          <w:rFonts w:asciiTheme="majorHAnsi" w:hAnsiTheme="majorHAnsi" w:cstheme="majorHAnsi"/>
        </w:rPr>
        <w:t>teacher</w:t>
      </w:r>
      <w:proofErr w:type="spellEnd"/>
      <w:r w:rsidRPr="00174725">
        <w:rPr>
          <w:rFonts w:asciiTheme="majorHAnsi" w:hAnsiTheme="majorHAnsi" w:cstheme="majorHAnsi"/>
        </w:rPr>
        <w:t xml:space="preserve"> and the Inclusion </w:t>
      </w:r>
      <w:r w:rsidRPr="00174725">
        <w:rPr>
          <w:rFonts w:asciiTheme="majorHAnsi" w:hAnsiTheme="majorHAnsi" w:cstheme="majorHAnsi"/>
        </w:rPr>
        <w:lastRenderedPageBreak/>
        <w:t xml:space="preserve">Leader also have information about the child’s care arrangements and the levels of authority delegated to the carer by the authority looking after him/her. </w:t>
      </w:r>
    </w:p>
    <w:p w14:paraId="42B6F607" w14:textId="77777777" w:rsidR="00DD5B37" w:rsidRPr="00174725" w:rsidRDefault="00DD5B37" w:rsidP="00DD5B37">
      <w:pPr>
        <w:rPr>
          <w:rFonts w:asciiTheme="majorHAnsi" w:hAnsiTheme="majorHAnsi" w:cstheme="majorHAnsi"/>
        </w:rPr>
      </w:pPr>
      <w:r w:rsidRPr="00174725">
        <w:rPr>
          <w:rFonts w:asciiTheme="majorHAnsi" w:hAnsiTheme="majorHAnsi" w:cstheme="majorHAnsi"/>
        </w:rPr>
        <w:t>The</w:t>
      </w:r>
      <w:r w:rsidRPr="00BD4C41">
        <w:rPr>
          <w:rFonts w:asciiTheme="majorHAnsi" w:hAnsiTheme="majorHAnsi" w:cstheme="majorHAnsi"/>
          <w:b/>
        </w:rPr>
        <w:t xml:space="preserve"> DT</w:t>
      </w:r>
      <w:r w:rsidRPr="00BD4C41">
        <w:rPr>
          <w:rFonts w:asciiTheme="majorHAnsi" w:hAnsiTheme="majorHAnsi" w:cstheme="majorHAnsi"/>
        </w:rPr>
        <w:t xml:space="preserve"> </w:t>
      </w:r>
      <w:r w:rsidRPr="00285839">
        <w:rPr>
          <w:rFonts w:asciiTheme="majorHAnsi" w:hAnsiTheme="majorHAnsi" w:cstheme="majorHAnsi"/>
        </w:rPr>
        <w:t>for Looked After Children</w:t>
      </w:r>
      <w:r w:rsidRPr="00243971">
        <w:rPr>
          <w:rFonts w:asciiTheme="majorHAnsi" w:hAnsiTheme="majorHAnsi" w:cstheme="majorHAnsi"/>
        </w:rPr>
        <w:t xml:space="preserve"> ha</w:t>
      </w:r>
      <w:r w:rsidRPr="00A70DBC">
        <w:rPr>
          <w:rFonts w:asciiTheme="majorHAnsi" w:hAnsiTheme="majorHAnsi" w:cstheme="majorHAnsi"/>
        </w:rPr>
        <w:t>s</w:t>
      </w:r>
      <w:r w:rsidRPr="00174725">
        <w:rPr>
          <w:rFonts w:asciiTheme="majorHAnsi" w:hAnsiTheme="majorHAnsi" w:cstheme="majorHAnsi"/>
        </w:rPr>
        <w:t xml:space="preserve"> details of the child’s social worker and the name of the virtual school head in the authority that looks after the child. </w:t>
      </w:r>
    </w:p>
    <w:p w14:paraId="00094549" w14:textId="58B0E984" w:rsidR="00DD5B37" w:rsidRPr="00174725" w:rsidRDefault="00FC6231" w:rsidP="00DD5B37">
      <w:pPr>
        <w:rPr>
          <w:rFonts w:asciiTheme="majorHAnsi" w:hAnsiTheme="majorHAnsi" w:cstheme="majorHAnsi"/>
        </w:rPr>
      </w:pPr>
      <w:r>
        <w:rPr>
          <w:rFonts w:asciiTheme="majorHAnsi" w:hAnsiTheme="majorHAnsi" w:cstheme="majorHAnsi"/>
        </w:rPr>
        <w:t>Gill Hickman</w:t>
      </w:r>
      <w:r w:rsidR="00DD5B37" w:rsidRPr="00174725">
        <w:rPr>
          <w:rFonts w:asciiTheme="majorHAnsi" w:hAnsiTheme="majorHAnsi" w:cstheme="majorHAnsi"/>
        </w:rPr>
        <w:t xml:space="preserve"> is the designated Governor for Looked After Children </w:t>
      </w:r>
      <w:r w:rsidR="00DD5B37" w:rsidRPr="00BD4C41">
        <w:rPr>
          <w:rFonts w:asciiTheme="majorHAnsi" w:hAnsiTheme="majorHAnsi" w:cstheme="majorHAnsi"/>
          <w:b/>
        </w:rPr>
        <w:t>(CLA)</w:t>
      </w:r>
      <w:r w:rsidR="00DD5B37" w:rsidRPr="00BD4C41">
        <w:rPr>
          <w:rFonts w:asciiTheme="majorHAnsi" w:hAnsiTheme="majorHAnsi" w:cstheme="majorHAnsi"/>
        </w:rPr>
        <w:t xml:space="preserve"> </w:t>
      </w:r>
    </w:p>
    <w:p w14:paraId="7EB3B3B8"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 xml:space="preserve">A separate policy sets out our systems and procedures in relation to CLA, which has been written with reference to the two statutory </w:t>
      </w:r>
      <w:proofErr w:type="spellStart"/>
      <w:r w:rsidRPr="00BD4C41">
        <w:rPr>
          <w:rFonts w:asciiTheme="majorHAnsi" w:hAnsiTheme="majorHAnsi" w:cstheme="majorHAnsi"/>
        </w:rPr>
        <w:t>DfE</w:t>
      </w:r>
      <w:proofErr w:type="spellEnd"/>
      <w:r w:rsidRPr="00BD4C41">
        <w:rPr>
          <w:rFonts w:asciiTheme="majorHAnsi" w:hAnsiTheme="majorHAnsi" w:cstheme="majorHAnsi"/>
        </w:rPr>
        <w:t xml:space="preserve"> guidance documents, ‘Designated Teacher for looked after and previously looked after children’ and ‘Promoting the education of looked after and previously looked after children’ released in February 2018.</w:t>
      </w:r>
    </w:p>
    <w:p w14:paraId="4F028E82" w14:textId="77777777" w:rsidR="00DD5B37" w:rsidRPr="00285839" w:rsidRDefault="00DD5B37" w:rsidP="00DD5B37">
      <w:pPr>
        <w:rPr>
          <w:rFonts w:asciiTheme="majorHAnsi" w:hAnsiTheme="majorHAnsi" w:cstheme="majorHAnsi"/>
        </w:rPr>
      </w:pPr>
    </w:p>
    <w:p w14:paraId="3021F1A9" w14:textId="77777777" w:rsidR="00DD5B37" w:rsidRPr="00A70DBC" w:rsidRDefault="00DD5B37" w:rsidP="00DD5B37">
      <w:pPr>
        <w:rPr>
          <w:rFonts w:asciiTheme="majorHAnsi" w:hAnsiTheme="majorHAnsi" w:cstheme="majorHAnsi"/>
          <w:b/>
        </w:rPr>
      </w:pPr>
      <w:proofErr w:type="gramStart"/>
      <w:r w:rsidRPr="00A70DBC">
        <w:rPr>
          <w:rFonts w:asciiTheme="majorHAnsi" w:hAnsiTheme="majorHAnsi" w:cstheme="majorHAnsi"/>
          <w:b/>
        </w:rPr>
        <w:t>6.8  Children</w:t>
      </w:r>
      <w:proofErr w:type="gramEnd"/>
      <w:r w:rsidRPr="00A70DBC">
        <w:rPr>
          <w:rFonts w:asciiTheme="majorHAnsi" w:hAnsiTheme="majorHAnsi" w:cstheme="majorHAnsi"/>
          <w:b/>
        </w:rPr>
        <w:t xml:space="preserve"> Missing From Education</w:t>
      </w:r>
    </w:p>
    <w:p w14:paraId="2140B178" w14:textId="77777777" w:rsidR="00DD5B37" w:rsidRPr="00174725" w:rsidRDefault="00DD5B37" w:rsidP="00DD5B37">
      <w:pPr>
        <w:rPr>
          <w:rFonts w:asciiTheme="majorHAnsi" w:hAnsiTheme="majorHAnsi" w:cstheme="majorHAnsi"/>
        </w:rPr>
      </w:pPr>
      <w:r w:rsidRPr="00174725">
        <w:rPr>
          <w:rFonts w:asciiTheme="majorHAnsi" w:hAnsiTheme="majorHAnsi" w:cstheme="majorHAnsi"/>
        </w:rPr>
        <w:t xml:space="preserve">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w:t>
      </w:r>
      <w:r w:rsidRPr="00872A0C">
        <w:rPr>
          <w:rFonts w:asciiTheme="majorHAnsi" w:hAnsiTheme="majorHAnsi" w:cstheme="majorHAnsi"/>
        </w:rPr>
        <w:t>compulsory school age</w:t>
      </w:r>
      <w:r w:rsidRPr="00174725">
        <w:rPr>
          <w:rFonts w:asciiTheme="majorHAnsi" w:hAnsiTheme="majorHAnsi" w:cstheme="majorHAnsi"/>
        </w:rPr>
        <w:t xml:space="preserve"> who are missing education in their area.  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the future.  </w:t>
      </w:r>
    </w:p>
    <w:p w14:paraId="49E51099" w14:textId="3B49D389" w:rsidR="00DD5B37" w:rsidRPr="00A85E41" w:rsidRDefault="00236BCE" w:rsidP="00DD5B37">
      <w:pPr>
        <w:rPr>
          <w:rFonts w:asciiTheme="majorHAnsi" w:hAnsiTheme="majorHAnsi" w:cstheme="majorHAnsi"/>
        </w:rPr>
      </w:pPr>
      <w:r>
        <w:rPr>
          <w:rFonts w:asciiTheme="majorHAnsi" w:hAnsiTheme="majorHAnsi" w:cstheme="majorHAnsi"/>
        </w:rPr>
        <w:t>Chelwood Nursery School</w:t>
      </w:r>
      <w:r w:rsidR="00DD5B37" w:rsidRPr="00174725">
        <w:rPr>
          <w:rFonts w:asciiTheme="majorHAnsi" w:hAnsiTheme="majorHAnsi" w:cstheme="majorHAnsi"/>
        </w:rPr>
        <w:t xml:space="preserve"> places a great emphasis on regular and punctual attendance and we promptly</w:t>
      </w:r>
      <w:r w:rsidR="00DD5B37" w:rsidRPr="006E11D9">
        <w:rPr>
          <w:rFonts w:asciiTheme="majorHAnsi" w:hAnsiTheme="majorHAnsi" w:cstheme="majorHAnsi"/>
        </w:rPr>
        <w:t xml:space="preserve"> follow up any unexplained absence.  It is essential that all staff are alert to signs to look out for and the individual triggers to be aware of when considering the risks of potential safeguarding concerns such as travelling to conflict zones, FGM and forced marriage.  </w:t>
      </w:r>
      <w:r>
        <w:rPr>
          <w:rFonts w:asciiTheme="majorHAnsi" w:hAnsiTheme="majorHAnsi" w:cstheme="majorHAnsi"/>
        </w:rPr>
        <w:t>Chelwood Nursery School</w:t>
      </w:r>
      <w:r w:rsidR="00DD5B37" w:rsidRPr="006E11D9">
        <w:rPr>
          <w:rFonts w:asciiTheme="majorHAnsi" w:hAnsiTheme="majorHAnsi" w:cstheme="majorHAnsi"/>
        </w:rPr>
        <w:t xml:space="preserve"> has both an admission register and attendance register as required by law.  All pupils are placed on both registers.  </w:t>
      </w:r>
      <w:r>
        <w:rPr>
          <w:rFonts w:asciiTheme="majorHAnsi" w:hAnsiTheme="majorHAnsi" w:cstheme="majorHAnsi"/>
        </w:rPr>
        <w:t>Chelwood Nursery School</w:t>
      </w:r>
      <w:r w:rsidR="00DD5B37" w:rsidRPr="006E11D9">
        <w:rPr>
          <w:rFonts w:asciiTheme="majorHAnsi" w:hAnsiTheme="majorHAnsi" w:cstheme="majorHAnsi"/>
        </w:rPr>
        <w:t xml:space="preserve"> informs and seeks guidance from the Local Authority before any child is deleted from</w:t>
      </w:r>
      <w:r w:rsidR="00DD5B37" w:rsidRPr="00A85E41">
        <w:rPr>
          <w:rFonts w:asciiTheme="majorHAnsi" w:hAnsiTheme="majorHAnsi" w:cstheme="majorHAnsi"/>
        </w:rPr>
        <w:t xml:space="preserve"> the admission register.  No child is deleted unless there are appropriate checks conducted to ensure that the child is not at risk from being missing from education.  A child may be deleted from the admission register for the following reasons.</w:t>
      </w:r>
    </w:p>
    <w:p w14:paraId="73BAACC6" w14:textId="77777777" w:rsidR="00DD5B37" w:rsidRPr="0003106B" w:rsidRDefault="00DD5B37" w:rsidP="00DD5B37">
      <w:pPr>
        <w:pStyle w:val="ListParagraph"/>
        <w:numPr>
          <w:ilvl w:val="0"/>
          <w:numId w:val="86"/>
        </w:numPr>
        <w:spacing w:after="200" w:line="276" w:lineRule="auto"/>
        <w:rPr>
          <w:rFonts w:asciiTheme="majorHAnsi" w:hAnsiTheme="majorHAnsi" w:cstheme="majorHAnsi"/>
        </w:rPr>
      </w:pPr>
      <w:r w:rsidRPr="0003106B">
        <w:rPr>
          <w:rFonts w:asciiTheme="majorHAnsi" w:hAnsiTheme="majorHAnsi" w:cstheme="majorHAnsi"/>
        </w:rPr>
        <w:t>The child has been taken out of school by their parents and is being educated outside the school system e.g. home education;</w:t>
      </w:r>
    </w:p>
    <w:p w14:paraId="5B83170C" w14:textId="77777777" w:rsidR="00DD5B37" w:rsidRPr="00285839" w:rsidRDefault="00DD5B37" w:rsidP="00DD5B37">
      <w:pPr>
        <w:pStyle w:val="ListParagraph"/>
        <w:numPr>
          <w:ilvl w:val="0"/>
          <w:numId w:val="86"/>
        </w:numPr>
        <w:spacing w:after="200" w:line="276" w:lineRule="auto"/>
        <w:rPr>
          <w:rFonts w:asciiTheme="majorHAnsi" w:hAnsiTheme="majorHAnsi" w:cstheme="majorHAnsi"/>
        </w:rPr>
      </w:pPr>
      <w:r w:rsidRPr="00D2683F">
        <w:rPr>
          <w:rFonts w:asciiTheme="majorHAnsi" w:hAnsiTheme="majorHAnsi" w:cstheme="majorHAnsi"/>
        </w:rPr>
        <w:t>The child ceased to attend the school and no longer lives within reasonable distance from the school at which they are</w:t>
      </w:r>
      <w:r w:rsidRPr="00285839">
        <w:rPr>
          <w:rFonts w:asciiTheme="majorHAnsi" w:hAnsiTheme="majorHAnsi" w:cstheme="majorHAnsi"/>
        </w:rPr>
        <w:t xml:space="preserve"> registered;</w:t>
      </w:r>
    </w:p>
    <w:p w14:paraId="691ABA5E" w14:textId="77777777" w:rsidR="00DD5B37" w:rsidRPr="00285839" w:rsidRDefault="00DD5B37" w:rsidP="00DD5B37">
      <w:pPr>
        <w:pStyle w:val="ListParagraph"/>
        <w:numPr>
          <w:ilvl w:val="0"/>
          <w:numId w:val="86"/>
        </w:numPr>
        <w:spacing w:after="200" w:line="276" w:lineRule="auto"/>
        <w:rPr>
          <w:rFonts w:asciiTheme="majorHAnsi" w:hAnsiTheme="majorHAnsi" w:cstheme="majorHAnsi"/>
        </w:rPr>
      </w:pPr>
      <w:r w:rsidRPr="00285839">
        <w:rPr>
          <w:rFonts w:asciiTheme="majorHAnsi" w:hAnsiTheme="majorHAnsi" w:cstheme="majorHAnsi"/>
        </w:rPr>
        <w:t xml:space="preserve">Are in custody for a period of more than four months due to a final court order and the </w:t>
      </w:r>
      <w:proofErr w:type="spellStart"/>
      <w:r w:rsidRPr="00285839">
        <w:rPr>
          <w:rFonts w:asciiTheme="majorHAnsi" w:hAnsiTheme="majorHAnsi" w:cstheme="majorHAnsi"/>
        </w:rPr>
        <w:t>Headteacher</w:t>
      </w:r>
      <w:proofErr w:type="spellEnd"/>
      <w:r w:rsidRPr="00285839">
        <w:rPr>
          <w:rFonts w:asciiTheme="majorHAnsi" w:hAnsiTheme="majorHAnsi" w:cstheme="majorHAnsi"/>
        </w:rPr>
        <w:t xml:space="preserve"> does not reasonably believe that they will be returning to the school at the end of that period; or,</w:t>
      </w:r>
    </w:p>
    <w:p w14:paraId="416C8FED" w14:textId="77777777" w:rsidR="00DD5B37" w:rsidRPr="00285839" w:rsidRDefault="00DD5B37" w:rsidP="00DD5B37">
      <w:pPr>
        <w:pStyle w:val="ListParagraph"/>
        <w:numPr>
          <w:ilvl w:val="0"/>
          <w:numId w:val="86"/>
        </w:numPr>
        <w:spacing w:after="200" w:line="276" w:lineRule="auto"/>
        <w:rPr>
          <w:rFonts w:asciiTheme="majorHAnsi" w:hAnsiTheme="majorHAnsi" w:cstheme="majorHAnsi"/>
        </w:rPr>
      </w:pPr>
      <w:r w:rsidRPr="00285839">
        <w:rPr>
          <w:rFonts w:asciiTheme="majorHAnsi" w:hAnsiTheme="majorHAnsi" w:cstheme="majorHAnsi"/>
        </w:rPr>
        <w:t xml:space="preserve">Have been permanently excluded.  The Local Authority must be notified when the school is to delete a pupil form its register under the above circumstances.  This should be done as soon as the grounds for deletion are met, but no later than deleting the pupil’s name from the register.  It is essential that schools comply with this duty so that Local Authorities can, as part of their duty to identify 8 regulation 4 of the Education (Pupil Registration) (England) Regulations 2006 9 Regulation 12(3) of the Education (Pupil registration) (England) Regulations 2006 14 children of compulsory school age who are missing </w:t>
      </w:r>
      <w:proofErr w:type="gramStart"/>
      <w:r w:rsidRPr="00285839">
        <w:rPr>
          <w:rFonts w:asciiTheme="majorHAnsi" w:hAnsiTheme="majorHAnsi" w:cstheme="majorHAnsi"/>
        </w:rPr>
        <w:t>education ,</w:t>
      </w:r>
      <w:proofErr w:type="gramEnd"/>
      <w:r w:rsidRPr="00285839">
        <w:rPr>
          <w:rFonts w:asciiTheme="majorHAnsi" w:hAnsiTheme="majorHAnsi" w:cstheme="majorHAnsi"/>
        </w:rPr>
        <w:t xml:space="preserve"> follow up with any child who might be in danger of not receiving an education and who might be at risk of abuse or neglect.</w:t>
      </w:r>
    </w:p>
    <w:p w14:paraId="7CDA4086" w14:textId="41268C43" w:rsidR="00DD5B37" w:rsidRPr="00285839" w:rsidRDefault="00236BCE" w:rsidP="00DD5B37">
      <w:pPr>
        <w:rPr>
          <w:rFonts w:asciiTheme="majorHAnsi" w:hAnsiTheme="majorHAnsi" w:cstheme="majorHAnsi"/>
        </w:rPr>
      </w:pPr>
      <w:r>
        <w:rPr>
          <w:rFonts w:asciiTheme="majorHAnsi" w:hAnsiTheme="majorHAnsi" w:cstheme="majorHAnsi"/>
        </w:rPr>
        <w:lastRenderedPageBreak/>
        <w:t>Chelwood Nursery School</w:t>
      </w:r>
      <w:r w:rsidR="00DD5B37" w:rsidRPr="00285839">
        <w:rPr>
          <w:rFonts w:asciiTheme="majorHAnsi" w:hAnsiTheme="majorHAnsi" w:cstheme="majorHAnsi"/>
        </w:rPr>
        <w:t xml:space="preserve"> informs the Local Authority of any pupil who fails to attend school regularly or has been absent without the school’s permission for a continuous period of 10 school days.</w:t>
      </w:r>
      <w:r w:rsidR="00E27E61">
        <w:rPr>
          <w:rFonts w:asciiTheme="majorHAnsi" w:hAnsiTheme="majorHAnsi" w:cstheme="majorHAnsi"/>
        </w:rPr>
        <w:br/>
      </w:r>
      <w:r w:rsidR="00E27E61">
        <w:rPr>
          <w:rFonts w:asciiTheme="majorHAnsi" w:hAnsiTheme="majorHAnsi" w:cstheme="majorHAnsi"/>
        </w:rPr>
        <w:br/>
      </w:r>
    </w:p>
    <w:p w14:paraId="5BEA552E" w14:textId="77777777" w:rsidR="00DD5B37" w:rsidRPr="00285839" w:rsidRDefault="00DD5B37" w:rsidP="00DD5B37">
      <w:pPr>
        <w:rPr>
          <w:rFonts w:asciiTheme="majorHAnsi" w:hAnsiTheme="majorHAnsi" w:cstheme="majorHAnsi"/>
        </w:rPr>
      </w:pPr>
    </w:p>
    <w:p w14:paraId="47D2B355" w14:textId="77777777" w:rsidR="00DD5B37" w:rsidRPr="00285839" w:rsidRDefault="00DD5B37" w:rsidP="00DD5B37">
      <w:pPr>
        <w:pStyle w:val="ListParagraph"/>
        <w:numPr>
          <w:ilvl w:val="1"/>
          <w:numId w:val="103"/>
        </w:numPr>
        <w:spacing w:after="200" w:line="276" w:lineRule="auto"/>
        <w:rPr>
          <w:rFonts w:asciiTheme="majorHAnsi" w:hAnsiTheme="majorHAnsi" w:cstheme="majorHAnsi"/>
          <w:b/>
        </w:rPr>
      </w:pPr>
      <w:r w:rsidRPr="00285839">
        <w:rPr>
          <w:rFonts w:asciiTheme="majorHAnsi" w:hAnsiTheme="majorHAnsi" w:cstheme="majorHAnsi"/>
          <w:b/>
        </w:rPr>
        <w:t xml:space="preserve">  Children with Special Educational Needs and Disabilities</w:t>
      </w:r>
    </w:p>
    <w:p w14:paraId="793693C0"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For a variety of reasons, children with additional needs face an increased risk of abuse and neglect, therefore adults are expected to take extra care to interpret correctly apparent signs of abuse or neglect.  Indications of abuse will be reported as for other pupils.</w:t>
      </w:r>
    </w:p>
    <w:p w14:paraId="3DCF1EB7" w14:textId="77777777" w:rsidR="00DD5B37" w:rsidRPr="00285839" w:rsidRDefault="00DD5B37" w:rsidP="00DD5B37">
      <w:pPr>
        <w:rPr>
          <w:rFonts w:asciiTheme="majorHAnsi" w:hAnsiTheme="majorHAnsi" w:cstheme="majorHAnsi"/>
        </w:rPr>
      </w:pPr>
      <w:r w:rsidRPr="00285839">
        <w:rPr>
          <w:rFonts w:asciiTheme="majorHAnsi" w:hAnsiTheme="majorHAnsi" w:cstheme="majorHAnsi"/>
        </w:rPr>
        <w:t>Children and young people with special educational needs and disabilities can face additional safeguarding challenges because:</w:t>
      </w:r>
    </w:p>
    <w:p w14:paraId="4DDA36F5" w14:textId="77777777" w:rsidR="00DD5B37" w:rsidRPr="00285839" w:rsidRDefault="00DD5B37" w:rsidP="00DD5B37">
      <w:pPr>
        <w:pStyle w:val="ListParagraph"/>
        <w:numPr>
          <w:ilvl w:val="0"/>
          <w:numId w:val="87"/>
        </w:numPr>
        <w:spacing w:after="200" w:line="276" w:lineRule="auto"/>
        <w:rPr>
          <w:rFonts w:asciiTheme="majorHAnsi" w:hAnsiTheme="majorHAnsi" w:cstheme="majorHAnsi"/>
        </w:rPr>
      </w:pPr>
      <w:r w:rsidRPr="00285839">
        <w:rPr>
          <w:rFonts w:asciiTheme="majorHAnsi" w:hAnsiTheme="majorHAnsi" w:cstheme="majorHAnsi"/>
        </w:rPr>
        <w:t>There may be assumptions that indicators of possible abuse such as behaviour, mood and injury relate to the child’s disability without further exploration;</w:t>
      </w:r>
    </w:p>
    <w:p w14:paraId="477B4519" w14:textId="77777777" w:rsidR="00DD5B37" w:rsidRPr="00285839" w:rsidRDefault="00DD5B37" w:rsidP="00DD5B37">
      <w:pPr>
        <w:pStyle w:val="ListParagraph"/>
        <w:numPr>
          <w:ilvl w:val="0"/>
          <w:numId w:val="87"/>
        </w:numPr>
        <w:spacing w:after="200" w:line="276" w:lineRule="auto"/>
        <w:rPr>
          <w:rFonts w:asciiTheme="majorHAnsi" w:hAnsiTheme="majorHAnsi" w:cstheme="majorHAnsi"/>
        </w:rPr>
      </w:pPr>
      <w:r w:rsidRPr="00285839">
        <w:rPr>
          <w:rFonts w:asciiTheme="majorHAnsi" w:hAnsiTheme="majorHAnsi" w:cstheme="majorHAnsi"/>
        </w:rPr>
        <w:t xml:space="preserve">Children with SEN and disabilities can be disproportionally impacted by things like bullying without outwardly showing any signs; and </w:t>
      </w:r>
    </w:p>
    <w:p w14:paraId="5F169FBB" w14:textId="77777777" w:rsidR="00DD5B37" w:rsidRPr="00285839" w:rsidRDefault="00DD5B37" w:rsidP="00DD5B37">
      <w:pPr>
        <w:pStyle w:val="ListParagraph"/>
        <w:numPr>
          <w:ilvl w:val="0"/>
          <w:numId w:val="87"/>
        </w:numPr>
        <w:spacing w:after="200" w:line="276" w:lineRule="auto"/>
        <w:rPr>
          <w:rFonts w:asciiTheme="majorHAnsi" w:hAnsiTheme="majorHAnsi" w:cstheme="majorHAnsi"/>
        </w:rPr>
      </w:pPr>
      <w:r w:rsidRPr="00285839">
        <w:rPr>
          <w:rFonts w:asciiTheme="majorHAnsi" w:hAnsiTheme="majorHAnsi" w:cstheme="majorHAnsi"/>
        </w:rPr>
        <w:t>Difficulties may arise in overcoming communication barriers</w:t>
      </w:r>
    </w:p>
    <w:p w14:paraId="0FA29353" w14:textId="6A3B410A" w:rsidR="00236BCE" w:rsidRPr="00236BCE" w:rsidRDefault="00236BCE" w:rsidP="00FB2E36">
      <w:pPr>
        <w:rPr>
          <w:rFonts w:asciiTheme="majorHAnsi" w:hAnsiTheme="majorHAnsi"/>
        </w:rPr>
      </w:pPr>
      <w:r w:rsidRPr="00236BCE">
        <w:rPr>
          <w:rFonts w:asciiTheme="majorHAnsi" w:hAnsiTheme="majorHAnsi"/>
        </w:rPr>
        <w:t xml:space="preserve">Chelwood Nursery School acknowledges that children with special educational needs (SEN) and disabilities can face additional safeguarding challenges as they may have an impaired capacity to resist or avoid abuse. </w:t>
      </w:r>
    </w:p>
    <w:p w14:paraId="28D03239" w14:textId="1A70AB73" w:rsidR="00236BCE" w:rsidRPr="00236BCE" w:rsidRDefault="00236BCE" w:rsidP="00FB2E36">
      <w:pPr>
        <w:ind w:hanging="360"/>
        <w:rPr>
          <w:rFonts w:asciiTheme="majorHAnsi" w:hAnsiTheme="majorHAnsi"/>
        </w:rPr>
      </w:pPr>
      <w:r w:rsidRPr="00236BCE">
        <w:rPr>
          <w:rFonts w:asciiTheme="majorHAnsi" w:hAnsiTheme="majorHAnsi"/>
        </w:rPr>
        <w:t xml:space="preserve">       We will ensure that children with SEN and disabilities, specifically those with communication difficulties will be supported to ensure that their voice is heard and acted upon.  </w:t>
      </w:r>
    </w:p>
    <w:p w14:paraId="298E4BA9" w14:textId="14FBD461" w:rsidR="00236BCE" w:rsidRPr="00236BCE" w:rsidRDefault="00236BCE" w:rsidP="00FB2E36">
      <w:pPr>
        <w:pStyle w:val="ListParagraph"/>
        <w:ind w:left="0"/>
        <w:rPr>
          <w:rFonts w:asciiTheme="majorHAnsi" w:hAnsiTheme="majorHAnsi"/>
        </w:rPr>
      </w:pPr>
      <w:r w:rsidRPr="00236BCE">
        <w:rPr>
          <w:rFonts w:asciiTheme="majorHAnsi" w:hAnsiTheme="majorHAnsi"/>
        </w:rPr>
        <w:t>Members of staff are encouraged to be aware that children with SEN and disabilities can be disproportionally impacted by safeguarding concerns such as bullying. All members of staff will be encouraged to appropriately explore possible indicators of abuse such as behaviour/mood change or injuries and not to assume that they are related to the child’s disability and be aware that children with SEN and disabilities may not always outwardly display indicators of abuse.</w:t>
      </w:r>
    </w:p>
    <w:p w14:paraId="1157B0F7" w14:textId="77777777" w:rsidR="00FB2E36" w:rsidRDefault="00FB2E36" w:rsidP="00E27E61">
      <w:pPr>
        <w:pStyle w:val="ListParagraph"/>
        <w:spacing w:after="200" w:line="276" w:lineRule="auto"/>
        <w:ind w:left="502"/>
        <w:rPr>
          <w:rFonts w:asciiTheme="majorHAnsi" w:hAnsiTheme="majorHAnsi" w:cstheme="majorHAnsi"/>
          <w:b/>
        </w:rPr>
      </w:pPr>
    </w:p>
    <w:p w14:paraId="2E40A92E" w14:textId="1C0F485C" w:rsidR="00DD5B37" w:rsidRPr="00285839" w:rsidRDefault="00DD5B37" w:rsidP="00DD5B37">
      <w:pPr>
        <w:pStyle w:val="ListParagraph"/>
        <w:numPr>
          <w:ilvl w:val="1"/>
          <w:numId w:val="103"/>
        </w:numPr>
        <w:spacing w:after="200" w:line="276" w:lineRule="auto"/>
        <w:rPr>
          <w:rFonts w:asciiTheme="majorHAnsi" w:hAnsiTheme="majorHAnsi" w:cstheme="majorHAnsi"/>
          <w:b/>
        </w:rPr>
      </w:pPr>
      <w:r w:rsidRPr="00285839">
        <w:rPr>
          <w:rFonts w:asciiTheme="majorHAnsi" w:hAnsiTheme="majorHAnsi" w:cstheme="majorHAnsi"/>
          <w:b/>
        </w:rPr>
        <w:t>Fabricated Induced Illness</w:t>
      </w:r>
    </w:p>
    <w:p w14:paraId="01A72581" w14:textId="77777777" w:rsidR="00DD5B37" w:rsidRPr="00BD4C41" w:rsidRDefault="00DD5B37" w:rsidP="00DD5B37">
      <w:pPr>
        <w:pStyle w:val="NormalWeb"/>
        <w:spacing w:before="0" w:beforeAutospacing="0" w:after="0" w:afterAutospacing="0" w:line="336" w:lineRule="atLeast"/>
        <w:rPr>
          <w:rFonts w:asciiTheme="majorHAnsi" w:hAnsiTheme="majorHAnsi" w:cstheme="majorHAnsi"/>
          <w:sz w:val="24"/>
          <w:szCs w:val="24"/>
        </w:rPr>
      </w:pPr>
      <w:r w:rsidRPr="00BD4C41">
        <w:rPr>
          <w:rStyle w:val="Strong"/>
          <w:rFonts w:asciiTheme="majorHAnsi" w:hAnsiTheme="majorHAnsi" w:cstheme="majorHAnsi"/>
          <w:sz w:val="24"/>
          <w:szCs w:val="24"/>
        </w:rPr>
        <w:t>Fabricated or induced illness (FII) is a rare form of child abuse. It occurs when a parent or carer, usually the child's biological mother, exaggerates or deliberately causes symptoms of illness in the child.</w:t>
      </w:r>
    </w:p>
    <w:p w14:paraId="04566689" w14:textId="77777777" w:rsidR="00DD5B37" w:rsidRPr="00BD4C41" w:rsidRDefault="00DD5B37" w:rsidP="00DD5B37">
      <w:pPr>
        <w:pStyle w:val="NormalWeb"/>
        <w:spacing w:before="0" w:beforeAutospacing="0" w:after="0" w:afterAutospacing="0" w:line="336" w:lineRule="atLeast"/>
        <w:rPr>
          <w:rFonts w:asciiTheme="majorHAnsi" w:hAnsiTheme="majorHAnsi" w:cstheme="majorHAnsi"/>
          <w:sz w:val="24"/>
          <w:szCs w:val="24"/>
        </w:rPr>
      </w:pPr>
      <w:r w:rsidRPr="00BD4C41">
        <w:rPr>
          <w:rFonts w:asciiTheme="majorHAnsi" w:hAnsiTheme="majorHAnsi" w:cstheme="majorHAnsi"/>
          <w:sz w:val="24"/>
          <w:szCs w:val="24"/>
        </w:rPr>
        <w:t>FII is also known as 'Munchausen's syndrome by proxy' (not to be confused with</w:t>
      </w:r>
      <w:r w:rsidRPr="00BD4C41">
        <w:rPr>
          <w:rStyle w:val="apple-converted-space"/>
          <w:rFonts w:eastAsiaTheme="majorEastAsia" w:cstheme="majorHAnsi"/>
          <w:sz w:val="24"/>
          <w:szCs w:val="24"/>
        </w:rPr>
        <w:t> </w:t>
      </w:r>
      <w:hyperlink r:id="rId20" w:history="1">
        <w:r w:rsidRPr="00BD4C41">
          <w:rPr>
            <w:rStyle w:val="Hyperlink"/>
            <w:rFonts w:asciiTheme="majorHAnsi" w:hAnsiTheme="majorHAnsi" w:cstheme="majorHAnsi"/>
            <w:color w:val="auto"/>
            <w:sz w:val="24"/>
            <w:szCs w:val="24"/>
          </w:rPr>
          <w:t>Munchausen's syndrome</w:t>
        </w:r>
      </w:hyperlink>
      <w:r w:rsidRPr="00BD4C41">
        <w:rPr>
          <w:rFonts w:asciiTheme="majorHAnsi" w:hAnsiTheme="majorHAnsi" w:cstheme="majorHAnsi"/>
          <w:sz w:val="24"/>
          <w:szCs w:val="24"/>
        </w:rPr>
        <w:t>, where a person pretends to be ill or causes illness or injury to themselves).</w:t>
      </w:r>
    </w:p>
    <w:p w14:paraId="01A850BE" w14:textId="77777777" w:rsidR="00DD5B37" w:rsidRPr="00285839" w:rsidRDefault="00DD5B37" w:rsidP="00DD5B37">
      <w:pPr>
        <w:rPr>
          <w:rFonts w:asciiTheme="majorHAnsi" w:hAnsiTheme="majorHAnsi" w:cstheme="majorHAnsi"/>
          <w:b/>
        </w:rPr>
      </w:pPr>
    </w:p>
    <w:p w14:paraId="312E4620" w14:textId="77777777" w:rsidR="00DD5B37" w:rsidRPr="00BD4C41" w:rsidRDefault="00DD5B37" w:rsidP="00DD5B37">
      <w:pPr>
        <w:spacing w:line="336" w:lineRule="atLeast"/>
        <w:rPr>
          <w:rFonts w:asciiTheme="majorHAnsi" w:hAnsiTheme="majorHAnsi" w:cstheme="majorHAnsi"/>
          <w:lang w:eastAsia="en-GB"/>
        </w:rPr>
      </w:pPr>
      <w:r w:rsidRPr="00BD4C41">
        <w:rPr>
          <w:rFonts w:asciiTheme="majorHAnsi" w:hAnsiTheme="majorHAnsi" w:cstheme="majorHAnsi"/>
          <w:lang w:eastAsia="en-GB"/>
        </w:rPr>
        <w:t>FII covers a wide range of symptoms and behaviours involving parents seeking healthcare for a child. This ranges from extreme neglect (failing to seek medical care) to induced illness.</w:t>
      </w:r>
    </w:p>
    <w:p w14:paraId="0CC05937" w14:textId="77777777" w:rsidR="00DD5B37" w:rsidRPr="00BD4C41" w:rsidRDefault="00DD5B37" w:rsidP="00DD5B37">
      <w:pPr>
        <w:spacing w:line="336" w:lineRule="atLeast"/>
        <w:rPr>
          <w:rFonts w:asciiTheme="majorHAnsi" w:hAnsiTheme="majorHAnsi" w:cstheme="majorHAnsi"/>
          <w:lang w:eastAsia="en-GB"/>
        </w:rPr>
      </w:pPr>
      <w:r w:rsidRPr="00BD4C41">
        <w:rPr>
          <w:rFonts w:asciiTheme="majorHAnsi" w:hAnsiTheme="majorHAnsi" w:cstheme="majorHAnsi"/>
          <w:lang w:eastAsia="en-GB"/>
        </w:rPr>
        <w:t>Behaviours in FII include a parent or other carer who:</w:t>
      </w:r>
    </w:p>
    <w:p w14:paraId="4A2B5152" w14:textId="77777777" w:rsidR="00DD5B37" w:rsidRPr="00BD4C41" w:rsidRDefault="00DD5B37" w:rsidP="00DD5B37">
      <w:pPr>
        <w:spacing w:line="336" w:lineRule="atLeast"/>
        <w:rPr>
          <w:rFonts w:asciiTheme="majorHAnsi" w:hAnsiTheme="majorHAnsi" w:cstheme="majorHAnsi"/>
          <w:lang w:eastAsia="en-GB"/>
        </w:rPr>
      </w:pPr>
    </w:p>
    <w:p w14:paraId="7ADB956C" w14:textId="77777777" w:rsidR="00DD5B37" w:rsidRPr="00BD4C41" w:rsidRDefault="00DD5B37" w:rsidP="00DD5B37">
      <w:pPr>
        <w:numPr>
          <w:ilvl w:val="0"/>
          <w:numId w:val="99"/>
        </w:numPr>
        <w:spacing w:after="72" w:line="336" w:lineRule="atLeast"/>
        <w:rPr>
          <w:rFonts w:asciiTheme="majorHAnsi" w:hAnsiTheme="majorHAnsi" w:cstheme="majorHAnsi"/>
          <w:lang w:eastAsia="en-GB"/>
        </w:rPr>
      </w:pPr>
      <w:r w:rsidRPr="00BD4C41">
        <w:rPr>
          <w:rFonts w:asciiTheme="majorHAnsi" w:hAnsiTheme="majorHAnsi" w:cstheme="majorHAnsi"/>
          <w:lang w:eastAsia="en-GB"/>
        </w:rPr>
        <w:t>persuades healthcare professionals that their child is ill when they're perfectly healthy</w:t>
      </w:r>
    </w:p>
    <w:p w14:paraId="550039E2" w14:textId="77777777" w:rsidR="00DD5B37" w:rsidRPr="00BD4C41" w:rsidRDefault="00DD5B37" w:rsidP="00DD5B37">
      <w:pPr>
        <w:numPr>
          <w:ilvl w:val="0"/>
          <w:numId w:val="99"/>
        </w:numPr>
        <w:spacing w:after="72" w:line="336" w:lineRule="atLeast"/>
        <w:rPr>
          <w:rFonts w:asciiTheme="majorHAnsi" w:hAnsiTheme="majorHAnsi" w:cstheme="majorHAnsi"/>
          <w:lang w:eastAsia="en-GB"/>
        </w:rPr>
      </w:pPr>
      <w:r w:rsidRPr="00BD4C41">
        <w:rPr>
          <w:rFonts w:asciiTheme="majorHAnsi" w:hAnsiTheme="majorHAnsi" w:cstheme="majorHAnsi"/>
          <w:lang w:eastAsia="en-GB"/>
        </w:rPr>
        <w:t>exaggerates or lies about their child's symptoms</w:t>
      </w:r>
    </w:p>
    <w:p w14:paraId="04B97171" w14:textId="77777777" w:rsidR="00DD5B37" w:rsidRPr="00BD4C41" w:rsidRDefault="00DD5B37" w:rsidP="00DD5B37">
      <w:pPr>
        <w:numPr>
          <w:ilvl w:val="0"/>
          <w:numId w:val="99"/>
        </w:numPr>
        <w:spacing w:line="336" w:lineRule="atLeast"/>
        <w:rPr>
          <w:rFonts w:asciiTheme="majorHAnsi" w:hAnsiTheme="majorHAnsi" w:cstheme="majorHAnsi"/>
          <w:lang w:eastAsia="en-GB"/>
        </w:rPr>
      </w:pPr>
      <w:r w:rsidRPr="00BD4C41">
        <w:rPr>
          <w:rFonts w:asciiTheme="majorHAnsi" w:hAnsiTheme="majorHAnsi" w:cstheme="majorHAnsi"/>
          <w:lang w:eastAsia="en-GB"/>
        </w:rPr>
        <w:t>manipulates test results to suggest the presence of illness </w:t>
      </w:r>
      <w:r w:rsidRPr="00BD4C41">
        <w:rPr>
          <w:rFonts w:asciiTheme="majorHAnsi" w:hAnsiTheme="majorHAnsi" w:cstheme="majorHAnsi"/>
          <w:shd w:val="clear" w:color="auto" w:fill="FFFFFF"/>
          <w:lang w:eastAsia="en-GB"/>
        </w:rPr>
        <w:t>– </w:t>
      </w:r>
      <w:r w:rsidRPr="00BD4C41">
        <w:rPr>
          <w:rFonts w:asciiTheme="majorHAnsi" w:hAnsiTheme="majorHAnsi" w:cstheme="majorHAnsi"/>
          <w:lang w:eastAsia="en-GB"/>
        </w:rPr>
        <w:t>for example, by putting glucose in urine samples to suggest the child has diabetes</w:t>
      </w:r>
    </w:p>
    <w:p w14:paraId="5941A376" w14:textId="77777777" w:rsidR="00DD5B37" w:rsidRPr="00BD4C41" w:rsidRDefault="00DD5B37" w:rsidP="00DD5B37">
      <w:pPr>
        <w:numPr>
          <w:ilvl w:val="0"/>
          <w:numId w:val="99"/>
        </w:numPr>
        <w:spacing w:line="336" w:lineRule="atLeast"/>
        <w:rPr>
          <w:rFonts w:asciiTheme="majorHAnsi" w:hAnsiTheme="majorHAnsi" w:cstheme="majorHAnsi"/>
          <w:lang w:eastAsia="en-GB"/>
        </w:rPr>
      </w:pPr>
      <w:r w:rsidRPr="00BD4C41">
        <w:rPr>
          <w:rFonts w:asciiTheme="majorHAnsi" w:hAnsiTheme="majorHAnsi" w:cstheme="majorHAnsi"/>
          <w:lang w:eastAsia="en-GB"/>
        </w:rPr>
        <w:lastRenderedPageBreak/>
        <w:t>deliberately induces symptoms of illness </w:t>
      </w:r>
      <w:r w:rsidRPr="00BD4C41">
        <w:rPr>
          <w:rFonts w:asciiTheme="majorHAnsi" w:hAnsiTheme="majorHAnsi" w:cstheme="majorHAnsi"/>
          <w:shd w:val="clear" w:color="auto" w:fill="FFFFFF"/>
          <w:lang w:eastAsia="en-GB"/>
        </w:rPr>
        <w:t>– </w:t>
      </w:r>
      <w:r w:rsidRPr="00BD4C41">
        <w:rPr>
          <w:rFonts w:asciiTheme="majorHAnsi" w:hAnsiTheme="majorHAnsi" w:cstheme="majorHAnsi"/>
          <w:lang w:eastAsia="en-GB"/>
        </w:rPr>
        <w:t>for example, by poisoning her child with unnecessary medication or other substances</w:t>
      </w:r>
    </w:p>
    <w:p w14:paraId="4628D489" w14:textId="77777777" w:rsidR="00DD5B37" w:rsidRPr="00BD4C41" w:rsidRDefault="00DD5B37" w:rsidP="00DD5B37">
      <w:pPr>
        <w:rPr>
          <w:rFonts w:asciiTheme="majorHAnsi" w:hAnsiTheme="majorHAnsi" w:cstheme="majorHAnsi"/>
          <w:shd w:val="clear" w:color="auto" w:fill="FFFFFF"/>
        </w:rPr>
      </w:pPr>
    </w:p>
    <w:p w14:paraId="276E707A" w14:textId="77777777" w:rsidR="00DD5B37" w:rsidRPr="00285839" w:rsidRDefault="00DD5B37" w:rsidP="00DD5B37">
      <w:pPr>
        <w:rPr>
          <w:rFonts w:asciiTheme="majorHAnsi" w:hAnsiTheme="majorHAnsi" w:cstheme="majorHAnsi"/>
          <w:b/>
        </w:rPr>
      </w:pPr>
      <w:r w:rsidRPr="00BD4C41">
        <w:rPr>
          <w:rFonts w:asciiTheme="majorHAnsi" w:hAnsiTheme="majorHAnsi" w:cstheme="majorHAnsi"/>
          <w:shd w:val="clear" w:color="auto" w:fill="FFFFFF"/>
        </w:rPr>
        <w:t>If you suspect that a parent/carer may be fabricating or inducing illness in their child, you should not confront them directly. It's unlikely to make the person admit to wrongdoing, and it may give them the opportunity to dispose of any evidence of abuse.  You must immediately report any concerns to the DSL using the concerns form.</w:t>
      </w:r>
    </w:p>
    <w:p w14:paraId="52DDB097" w14:textId="77777777" w:rsidR="00DD5B37" w:rsidRPr="00A70DBC" w:rsidRDefault="00DD5B37" w:rsidP="00DD5B37">
      <w:pPr>
        <w:rPr>
          <w:rFonts w:asciiTheme="majorHAnsi" w:hAnsiTheme="majorHAnsi" w:cstheme="majorHAnsi"/>
        </w:rPr>
      </w:pPr>
      <w:r w:rsidRPr="00A70DBC">
        <w:rPr>
          <w:rFonts w:asciiTheme="majorHAnsi" w:hAnsiTheme="majorHAnsi" w:cstheme="majorHAnsi"/>
        </w:rPr>
        <w:t xml:space="preserve">Please see further guidance on the </w:t>
      </w:r>
      <w:proofErr w:type="spellStart"/>
      <w:r w:rsidRPr="00A70DBC">
        <w:rPr>
          <w:rFonts w:asciiTheme="majorHAnsi" w:hAnsiTheme="majorHAnsi" w:cstheme="majorHAnsi"/>
        </w:rPr>
        <w:t>DfE</w:t>
      </w:r>
      <w:proofErr w:type="spellEnd"/>
      <w:r w:rsidRPr="00A70DBC">
        <w:rPr>
          <w:rFonts w:asciiTheme="majorHAnsi" w:hAnsiTheme="majorHAnsi" w:cstheme="majorHAnsi"/>
        </w:rPr>
        <w:t xml:space="preserve"> website via the link below:</w:t>
      </w:r>
    </w:p>
    <w:p w14:paraId="1DCC7A82" w14:textId="77777777" w:rsidR="00DD5B37" w:rsidRPr="00285839" w:rsidRDefault="00C22DC6" w:rsidP="00DD5B37">
      <w:pPr>
        <w:rPr>
          <w:rFonts w:asciiTheme="majorHAnsi" w:hAnsiTheme="majorHAnsi" w:cstheme="majorHAnsi"/>
        </w:rPr>
      </w:pPr>
      <w:hyperlink r:id="rId21" w:history="1">
        <w:r w:rsidR="00DD5B37" w:rsidRPr="00285839">
          <w:rPr>
            <w:rStyle w:val="Hyperlink"/>
            <w:rFonts w:asciiTheme="majorHAnsi" w:hAnsiTheme="majorHAnsi" w:cstheme="majorHAnsi"/>
            <w:color w:val="auto"/>
          </w:rPr>
          <w:t>https://www.gov.uk/government/uploads/system/uploads/attachment_data/file/277314/Safeguarding_Children_in_whom_illness_is_fabricated_or_induced.pdf</w:t>
        </w:r>
      </w:hyperlink>
    </w:p>
    <w:p w14:paraId="4884850C" w14:textId="77777777" w:rsidR="00DD5B37" w:rsidRPr="00285839" w:rsidRDefault="00DD5B37" w:rsidP="00DD5B37">
      <w:pPr>
        <w:rPr>
          <w:rFonts w:asciiTheme="majorHAnsi" w:hAnsiTheme="majorHAnsi" w:cstheme="majorHAnsi"/>
          <w:b/>
        </w:rPr>
      </w:pPr>
    </w:p>
    <w:p w14:paraId="1EF10390" w14:textId="77777777" w:rsidR="00DD5B37" w:rsidRPr="00285839" w:rsidRDefault="00DD5B37" w:rsidP="00DD5B37">
      <w:pPr>
        <w:pStyle w:val="ListParagraph"/>
        <w:numPr>
          <w:ilvl w:val="1"/>
          <w:numId w:val="103"/>
        </w:numPr>
        <w:spacing w:after="200" w:line="276" w:lineRule="auto"/>
        <w:rPr>
          <w:rFonts w:asciiTheme="majorHAnsi" w:hAnsiTheme="majorHAnsi" w:cstheme="majorHAnsi"/>
          <w:b/>
        </w:rPr>
      </w:pPr>
      <w:r w:rsidRPr="00285839">
        <w:rPr>
          <w:rFonts w:asciiTheme="majorHAnsi" w:hAnsiTheme="majorHAnsi" w:cstheme="majorHAnsi"/>
          <w:b/>
        </w:rPr>
        <w:t>Private Fostering</w:t>
      </w:r>
    </w:p>
    <w:p w14:paraId="1F227BDD" w14:textId="77777777" w:rsidR="00DD5B37" w:rsidRPr="00BD4C41" w:rsidRDefault="00DD5B37" w:rsidP="00DD5B37">
      <w:pPr>
        <w:spacing w:before="108" w:after="108"/>
        <w:ind w:right="108"/>
        <w:rPr>
          <w:rFonts w:asciiTheme="majorHAnsi" w:hAnsiTheme="majorHAnsi" w:cstheme="majorHAnsi"/>
        </w:rPr>
      </w:pPr>
      <w:r w:rsidRPr="00BD4C41">
        <w:rPr>
          <w:rFonts w:asciiTheme="majorHAnsi" w:hAnsiTheme="majorHAnsi" w:cstheme="majorHAnsi"/>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(Please refer to the Private Fostering Policy for more details).</w:t>
      </w:r>
    </w:p>
    <w:p w14:paraId="08F68AE1" w14:textId="77777777" w:rsidR="00DD5B37" w:rsidRPr="00BD4C41" w:rsidRDefault="00DD5B37" w:rsidP="00DD5B37">
      <w:pPr>
        <w:spacing w:before="108" w:after="108"/>
        <w:ind w:right="108"/>
        <w:rPr>
          <w:rFonts w:asciiTheme="majorHAnsi" w:hAnsiTheme="majorHAnsi" w:cstheme="majorHAnsi"/>
        </w:rPr>
      </w:pPr>
      <w:r w:rsidRPr="00BD4C41">
        <w:rPr>
          <w:rFonts w:asciiTheme="majorHAnsi" w:hAnsiTheme="majorHAnsi" w:cstheme="majorHAnsi"/>
        </w:rPr>
        <w:t>A close family relative is defined as a ‘grandparent, brother, sister, uncle or aunt’ and includes half-siblings and step-parents; it does not include great-aunts or uncles, great grandparents or cousins.</w:t>
      </w:r>
    </w:p>
    <w:p w14:paraId="753A990D" w14:textId="77777777" w:rsidR="00DD5B37" w:rsidRPr="00BD4C41" w:rsidRDefault="00DD5B37" w:rsidP="00DD5B37">
      <w:pPr>
        <w:spacing w:before="108" w:after="108"/>
        <w:ind w:right="108"/>
        <w:rPr>
          <w:rFonts w:asciiTheme="majorHAnsi" w:hAnsiTheme="majorHAnsi" w:cstheme="majorHAnsi"/>
        </w:rPr>
      </w:pPr>
      <w:r w:rsidRPr="00BD4C41">
        <w:rPr>
          <w:rFonts w:asciiTheme="majorHAnsi" w:hAnsiTheme="majorHAnsi" w:cstheme="majorHAnsi"/>
        </w:rPr>
        <w:t>Parents and private foster carers both have a legal duty to inform the relevant local authority at least six weeks before the arrangement is due to start; not to do so is a criminal offence.</w:t>
      </w:r>
    </w:p>
    <w:p w14:paraId="640E7438" w14:textId="77777777" w:rsidR="00DD5B37" w:rsidRPr="00BD4C41" w:rsidRDefault="00DD5B37" w:rsidP="00DD5B37">
      <w:pPr>
        <w:spacing w:before="108" w:after="108"/>
        <w:ind w:right="108"/>
        <w:rPr>
          <w:rFonts w:asciiTheme="majorHAnsi" w:hAnsiTheme="majorHAnsi" w:cstheme="majorHAnsi"/>
        </w:rPr>
      </w:pPr>
      <w:r w:rsidRPr="00BD4C41">
        <w:rPr>
          <w:rFonts w:asciiTheme="majorHAnsi" w:hAnsiTheme="majorHAnsi" w:cstheme="majorHAnsi"/>
        </w:rPr>
        <w:t xml:space="preserve">Whilst most privately fostered children are appropriately supported and looked after, they are a potentially vulnerable group who should be monitored by the local authority, particularly when the child has come from another country. In some </w:t>
      </w:r>
      <w:proofErr w:type="gramStart"/>
      <w:r w:rsidRPr="00BD4C41">
        <w:rPr>
          <w:rFonts w:asciiTheme="majorHAnsi" w:hAnsiTheme="majorHAnsi" w:cstheme="majorHAnsi"/>
        </w:rPr>
        <w:t>cases</w:t>
      </w:r>
      <w:proofErr w:type="gramEnd"/>
      <w:r w:rsidRPr="00BD4C41">
        <w:rPr>
          <w:rFonts w:asciiTheme="majorHAnsi" w:hAnsiTheme="majorHAnsi" w:cstheme="majorHAnsi"/>
        </w:rPr>
        <w:t xml:space="preserve"> privately fostered children are affected by abuse and neglect, or be involved in trafficking, child sexual exploitation or modern-day slavery. </w:t>
      </w:r>
    </w:p>
    <w:p w14:paraId="198D62C9" w14:textId="77777777" w:rsidR="00DD5B37" w:rsidRPr="00BD4C41" w:rsidRDefault="00DD5B37" w:rsidP="00DD5B37">
      <w:pPr>
        <w:spacing w:before="108" w:after="108"/>
        <w:ind w:right="108"/>
        <w:rPr>
          <w:rFonts w:asciiTheme="majorHAnsi" w:hAnsiTheme="majorHAnsi" w:cstheme="majorHAnsi"/>
        </w:rPr>
      </w:pPr>
      <w:r w:rsidRPr="00BD4C41">
        <w:rPr>
          <w:rFonts w:asciiTheme="majorHAnsi" w:hAnsiTheme="majorHAnsi" w:cstheme="majorHAnsi"/>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14:paraId="601375B6" w14:textId="77777777" w:rsidR="00DD5B37" w:rsidRPr="00BD4C41" w:rsidRDefault="00DD5B37" w:rsidP="00DD5B37">
      <w:pPr>
        <w:spacing w:before="108" w:after="108"/>
        <w:ind w:right="108"/>
        <w:rPr>
          <w:rFonts w:asciiTheme="majorHAnsi" w:hAnsiTheme="majorHAnsi" w:cstheme="majorHAnsi"/>
        </w:rPr>
      </w:pPr>
      <w:r w:rsidRPr="00BD4C41">
        <w:rPr>
          <w:rFonts w:asciiTheme="majorHAnsi" w:hAnsiTheme="majorHAnsi" w:cstheme="majorHAnsi"/>
        </w:rPr>
        <w:t>School staff should notify the DSL when they become aware of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14:paraId="6597A5E6" w14:textId="77777777" w:rsidR="00DD5B37" w:rsidRPr="00BD4C41" w:rsidRDefault="00DD5B37" w:rsidP="00DD5B37">
      <w:pPr>
        <w:spacing w:before="100" w:beforeAutospacing="1" w:after="100" w:afterAutospacing="1"/>
        <w:rPr>
          <w:rFonts w:asciiTheme="majorHAnsi" w:hAnsiTheme="majorHAnsi" w:cstheme="majorHAnsi"/>
        </w:rPr>
      </w:pPr>
      <w:r w:rsidRPr="00285839">
        <w:rPr>
          <w:rFonts w:asciiTheme="majorHAnsi" w:hAnsiTheme="majorHAnsi" w:cstheme="majorHAnsi"/>
        </w:rPr>
        <w:t>A referral should be made to Children’s Social Care in writing using Lewisham’s referral form. The referral should have as much information as possible, including full details of all children concerned and their parents/carers/thos</w:t>
      </w:r>
      <w:r w:rsidRPr="00A70DBC">
        <w:rPr>
          <w:rFonts w:asciiTheme="majorHAnsi" w:hAnsiTheme="majorHAnsi" w:cstheme="majorHAnsi"/>
        </w:rPr>
        <w:t xml:space="preserve">e with PR and any information about how these children came to be in their current situation. In some </w:t>
      </w:r>
      <w:proofErr w:type="gramStart"/>
      <w:r w:rsidRPr="00A70DBC">
        <w:rPr>
          <w:rFonts w:asciiTheme="majorHAnsi" w:hAnsiTheme="majorHAnsi" w:cstheme="majorHAnsi"/>
        </w:rPr>
        <w:t>cases</w:t>
      </w:r>
      <w:proofErr w:type="gramEnd"/>
      <w:r w:rsidRPr="00A70DBC">
        <w:rPr>
          <w:rFonts w:asciiTheme="majorHAnsi" w:hAnsiTheme="majorHAnsi" w:cstheme="majorHAnsi"/>
        </w:rPr>
        <w:t xml:space="preserve"> you may not have been provided with all the details so it is important that you discuss the referral with the carers in order to obtain them. Howeve</w:t>
      </w:r>
      <w:r w:rsidRPr="00174725">
        <w:rPr>
          <w:rFonts w:asciiTheme="majorHAnsi" w:hAnsiTheme="majorHAnsi" w:cstheme="majorHAnsi"/>
        </w:rPr>
        <w:t xml:space="preserve">r, if the information is not forthcoming, the referral should not be delayed. Referrals should be made online at: </w:t>
      </w:r>
      <w:hyperlink r:id="rId22" w:history="1">
        <w:r w:rsidRPr="00BD4C41">
          <w:rPr>
            <w:rStyle w:val="Hyperlink"/>
            <w:rFonts w:asciiTheme="majorHAnsi" w:hAnsiTheme="majorHAnsi" w:cstheme="majorHAnsi"/>
            <w:color w:val="auto"/>
          </w:rPr>
          <w:t>www.lewisham.gov.uk/MASH</w:t>
        </w:r>
      </w:hyperlink>
      <w:r w:rsidRPr="00BD4C41">
        <w:rPr>
          <w:rFonts w:asciiTheme="majorHAnsi" w:hAnsiTheme="majorHAnsi" w:cstheme="majorHAnsi"/>
        </w:rPr>
        <w:t>.</w:t>
      </w:r>
    </w:p>
    <w:p w14:paraId="05C46025" w14:textId="7A325810" w:rsidR="00DD5B37" w:rsidRPr="00A70DBC" w:rsidRDefault="00DD5B37" w:rsidP="00DD5B37">
      <w:pPr>
        <w:rPr>
          <w:rFonts w:asciiTheme="majorHAnsi" w:hAnsiTheme="majorHAnsi" w:cstheme="majorHAnsi"/>
        </w:rPr>
      </w:pPr>
      <w:r w:rsidRPr="00285839">
        <w:rPr>
          <w:rFonts w:asciiTheme="majorHAnsi" w:hAnsiTheme="majorHAnsi" w:cstheme="majorHAnsi"/>
        </w:rPr>
        <w:t xml:space="preserve">Once notified about a private fostering arrangement, the local authority is required to assess the home to ensure that is suitable. If it is happy with the arrangements, then it is required to arrange a visit once every six weeks for the first year and then at three-monthly intervals whilst the </w:t>
      </w:r>
      <w:r w:rsidRPr="00285839">
        <w:rPr>
          <w:rFonts w:asciiTheme="majorHAnsi" w:hAnsiTheme="majorHAnsi" w:cstheme="majorHAnsi"/>
        </w:rPr>
        <w:lastRenderedPageBreak/>
        <w:t xml:space="preserve">placement continues. </w:t>
      </w:r>
      <w:r w:rsidR="00416A2D">
        <w:rPr>
          <w:rFonts w:asciiTheme="majorHAnsi" w:hAnsiTheme="majorHAnsi" w:cstheme="majorHAnsi"/>
        </w:rPr>
        <w:t xml:space="preserve">We will access the </w:t>
      </w:r>
      <w:r w:rsidRPr="00416A2D">
        <w:rPr>
          <w:rFonts w:asciiTheme="majorHAnsi" w:hAnsiTheme="majorHAnsi" w:cstheme="majorHAnsi"/>
        </w:rPr>
        <w:t xml:space="preserve">Children’s Social Care dedicated worker </w:t>
      </w:r>
      <w:r w:rsidR="00416A2D">
        <w:rPr>
          <w:rFonts w:asciiTheme="majorHAnsi" w:hAnsiTheme="majorHAnsi" w:cstheme="majorHAnsi"/>
        </w:rPr>
        <w:t>for</w:t>
      </w:r>
      <w:r w:rsidRPr="00416A2D">
        <w:rPr>
          <w:rFonts w:asciiTheme="majorHAnsi" w:hAnsiTheme="majorHAnsi" w:cstheme="majorHAnsi"/>
        </w:rPr>
        <w:t xml:space="preserve"> private fostered children</w:t>
      </w:r>
      <w:r w:rsidR="00416A2D">
        <w:rPr>
          <w:rFonts w:asciiTheme="majorHAnsi" w:hAnsiTheme="majorHAnsi" w:cstheme="majorHAnsi"/>
        </w:rPr>
        <w:t xml:space="preserve"> once this post is appointed to.</w:t>
      </w:r>
      <w:r w:rsidRPr="00A70DBC">
        <w:rPr>
          <w:rFonts w:asciiTheme="majorHAnsi" w:hAnsiTheme="majorHAnsi" w:cstheme="majorHAnsi"/>
        </w:rPr>
        <w:t xml:space="preserve"> This worker will be available to offer advice and assistance if required.</w:t>
      </w:r>
      <w:r w:rsidR="00C22DC6">
        <w:rPr>
          <w:rFonts w:asciiTheme="majorHAnsi" w:hAnsiTheme="majorHAnsi" w:cstheme="majorHAnsi"/>
        </w:rPr>
        <w:br/>
      </w:r>
    </w:p>
    <w:p w14:paraId="59A91B05" w14:textId="77777777" w:rsidR="00DD5B37" w:rsidRPr="00174725" w:rsidRDefault="00DD5B37" w:rsidP="00DD5B37">
      <w:pPr>
        <w:rPr>
          <w:rFonts w:asciiTheme="majorHAnsi" w:hAnsiTheme="majorHAnsi" w:cstheme="majorHAnsi"/>
          <w:b/>
        </w:rPr>
      </w:pPr>
    </w:p>
    <w:p w14:paraId="477E75C5" w14:textId="77777777" w:rsidR="00DD5B37" w:rsidRPr="00174725" w:rsidRDefault="00DD5B37" w:rsidP="00DD5B37">
      <w:pPr>
        <w:pStyle w:val="ListParagraph"/>
        <w:numPr>
          <w:ilvl w:val="1"/>
          <w:numId w:val="103"/>
        </w:numPr>
        <w:spacing w:after="200" w:line="276" w:lineRule="auto"/>
        <w:rPr>
          <w:rFonts w:asciiTheme="majorHAnsi" w:hAnsiTheme="majorHAnsi" w:cstheme="majorHAnsi"/>
          <w:b/>
        </w:rPr>
      </w:pPr>
      <w:r w:rsidRPr="00174725">
        <w:rPr>
          <w:rFonts w:asciiTheme="majorHAnsi" w:hAnsiTheme="majorHAnsi" w:cstheme="majorHAnsi"/>
          <w:b/>
        </w:rPr>
        <w:t>Separated Parents</w:t>
      </w:r>
    </w:p>
    <w:p w14:paraId="5978D012"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 xml:space="preserve">The definition of a parent for school purposes is much wider than for any other situation. The Education Act 1996 defines a parent as: </w:t>
      </w:r>
    </w:p>
    <w:p w14:paraId="0AD323A6" w14:textId="77777777" w:rsidR="00DD5B37" w:rsidRPr="00BD4C41" w:rsidRDefault="00DD5B37" w:rsidP="00DD5B37">
      <w:pPr>
        <w:pStyle w:val="NoSpacing"/>
        <w:rPr>
          <w:rFonts w:asciiTheme="majorHAnsi" w:hAnsiTheme="majorHAnsi" w:cstheme="majorHAnsi"/>
          <w:sz w:val="24"/>
          <w:szCs w:val="24"/>
        </w:rPr>
      </w:pPr>
    </w:p>
    <w:p w14:paraId="610B5A5D" w14:textId="77777777" w:rsidR="00DD5B37" w:rsidRPr="00BD4C41" w:rsidRDefault="00DD5B37" w:rsidP="00DD5B37">
      <w:pPr>
        <w:pStyle w:val="NoSpacing"/>
        <w:numPr>
          <w:ilvl w:val="0"/>
          <w:numId w:val="98"/>
        </w:numPr>
        <w:rPr>
          <w:rFonts w:asciiTheme="majorHAnsi" w:hAnsiTheme="majorHAnsi" w:cstheme="majorHAnsi"/>
          <w:sz w:val="24"/>
          <w:szCs w:val="24"/>
        </w:rPr>
      </w:pPr>
      <w:r w:rsidRPr="00BD4C41">
        <w:rPr>
          <w:rFonts w:asciiTheme="majorHAnsi" w:hAnsiTheme="majorHAnsi" w:cstheme="majorHAnsi"/>
          <w:sz w:val="24"/>
          <w:szCs w:val="24"/>
        </w:rPr>
        <w:t xml:space="preserve">All natural parents, including those that are not married; </w:t>
      </w:r>
    </w:p>
    <w:p w14:paraId="0B96916F" w14:textId="77777777" w:rsidR="00DD5B37" w:rsidRPr="00BD4C41" w:rsidRDefault="00DD5B37" w:rsidP="00DD5B37">
      <w:pPr>
        <w:pStyle w:val="NoSpacing"/>
        <w:numPr>
          <w:ilvl w:val="0"/>
          <w:numId w:val="98"/>
        </w:numPr>
        <w:rPr>
          <w:rStyle w:val="NoSpacingChar"/>
          <w:rFonts w:asciiTheme="majorHAnsi" w:hAnsiTheme="majorHAnsi" w:cstheme="majorHAnsi"/>
          <w:sz w:val="24"/>
          <w:szCs w:val="24"/>
        </w:rPr>
      </w:pPr>
      <w:r w:rsidRPr="00BD4C41">
        <w:rPr>
          <w:rStyle w:val="NoSpacingChar"/>
          <w:rFonts w:asciiTheme="majorHAnsi" w:hAnsiTheme="majorHAnsi" w:cstheme="majorHAnsi"/>
          <w:sz w:val="24"/>
          <w:szCs w:val="24"/>
        </w:rPr>
        <w:t xml:space="preserve">Any person who has parental responsibility but is not a natural parent e.g. a legally appointed guardian or the Local Authority named in a Care Order; </w:t>
      </w:r>
    </w:p>
    <w:p w14:paraId="2A55F52A" w14:textId="77777777" w:rsidR="00DD5B37" w:rsidRPr="00BD4C41" w:rsidRDefault="00DD5B37" w:rsidP="00DD5B37">
      <w:pPr>
        <w:pStyle w:val="NoSpacing"/>
        <w:numPr>
          <w:ilvl w:val="0"/>
          <w:numId w:val="98"/>
        </w:numPr>
        <w:rPr>
          <w:rStyle w:val="NoSpacingChar"/>
          <w:rFonts w:asciiTheme="majorHAnsi" w:hAnsiTheme="majorHAnsi" w:cstheme="majorHAnsi"/>
          <w:sz w:val="24"/>
          <w:szCs w:val="24"/>
        </w:rPr>
      </w:pPr>
      <w:r w:rsidRPr="00BD4C41">
        <w:rPr>
          <w:rStyle w:val="NoSpacingChar"/>
          <w:rFonts w:asciiTheme="majorHAnsi" w:hAnsiTheme="majorHAnsi" w:cstheme="majorHAnsi"/>
          <w:sz w:val="24"/>
          <w:szCs w:val="24"/>
        </w:rPr>
        <w:t xml:space="preserve">Any person who has care of a child i.e. a person with whom the child resides and who looks after the child irrespective of the relationship </w:t>
      </w:r>
    </w:p>
    <w:p w14:paraId="3EAB1BAF" w14:textId="77777777" w:rsidR="00DD5B37" w:rsidRPr="00BD4C41" w:rsidRDefault="00DD5B37" w:rsidP="00DD5B37">
      <w:pPr>
        <w:pStyle w:val="NoSpacing"/>
        <w:rPr>
          <w:rStyle w:val="NoSpacingChar"/>
          <w:rFonts w:asciiTheme="majorHAnsi" w:hAnsiTheme="majorHAnsi" w:cstheme="majorHAnsi"/>
          <w:sz w:val="24"/>
          <w:szCs w:val="24"/>
        </w:rPr>
      </w:pPr>
    </w:p>
    <w:p w14:paraId="4551D0BB" w14:textId="77777777" w:rsidR="00DD5B37" w:rsidRPr="00BD4C41" w:rsidRDefault="00DD5B37" w:rsidP="00DD5B37">
      <w:pPr>
        <w:pStyle w:val="NoSpacing"/>
        <w:rPr>
          <w:rStyle w:val="NoSpacingChar"/>
          <w:rFonts w:asciiTheme="majorHAnsi" w:hAnsiTheme="majorHAnsi" w:cstheme="majorHAnsi"/>
          <w:sz w:val="24"/>
          <w:szCs w:val="24"/>
        </w:rPr>
      </w:pPr>
      <w:r w:rsidRPr="00BD4C41">
        <w:rPr>
          <w:rStyle w:val="NoSpacingChar"/>
          <w:rFonts w:asciiTheme="majorHAnsi" w:hAnsiTheme="majorHAnsi" w:cstheme="majorHAnsi"/>
          <w:sz w:val="24"/>
          <w:szCs w:val="24"/>
        </w:rPr>
        <w:t xml:space="preserve">Who has “Parental Responsibility”? (The Children Act 1989) </w:t>
      </w:r>
    </w:p>
    <w:p w14:paraId="6EC16CB3" w14:textId="77777777" w:rsidR="00DD5B37" w:rsidRPr="00BD4C41" w:rsidRDefault="00DD5B37" w:rsidP="00DD5B37">
      <w:pPr>
        <w:pStyle w:val="NoSpacing"/>
        <w:rPr>
          <w:rStyle w:val="NoSpacingChar"/>
          <w:rFonts w:asciiTheme="majorHAnsi" w:hAnsiTheme="majorHAnsi" w:cstheme="majorHAnsi"/>
          <w:sz w:val="24"/>
          <w:szCs w:val="24"/>
        </w:rPr>
      </w:pPr>
    </w:p>
    <w:p w14:paraId="0D73F5E8" w14:textId="77777777" w:rsidR="00DD5B37" w:rsidRPr="00BD4C41" w:rsidRDefault="00DD5B37" w:rsidP="00DD5B37">
      <w:pPr>
        <w:pStyle w:val="NoSpacing"/>
        <w:rPr>
          <w:rStyle w:val="NoSpacingChar"/>
          <w:rFonts w:asciiTheme="majorHAnsi" w:hAnsiTheme="majorHAnsi" w:cstheme="majorHAnsi"/>
          <w:sz w:val="24"/>
          <w:szCs w:val="24"/>
        </w:rPr>
      </w:pPr>
      <w:r w:rsidRPr="00BD4C41">
        <w:rPr>
          <w:rStyle w:val="NoSpacingChar"/>
          <w:rFonts w:asciiTheme="majorHAnsi" w:hAnsiTheme="majorHAnsi" w:cstheme="majorHAnsi"/>
          <w:sz w:val="24"/>
          <w:szCs w:val="24"/>
        </w:rPr>
        <w:t xml:space="preserve">Having parental responsibility means assuming all the rights, duties, powers, responsibilities and authority that a parent of a child has by law. People other than a child's natural parents can acquire parental responsibility through: </w:t>
      </w:r>
    </w:p>
    <w:p w14:paraId="34AD87E5" w14:textId="77777777" w:rsidR="00DD5B37" w:rsidRPr="00BD4C41" w:rsidRDefault="00DD5B37" w:rsidP="00DD5B37">
      <w:pPr>
        <w:pStyle w:val="NoSpacing"/>
        <w:rPr>
          <w:rStyle w:val="NoSpacingChar"/>
          <w:rFonts w:asciiTheme="majorHAnsi" w:hAnsiTheme="majorHAnsi" w:cstheme="majorHAnsi"/>
          <w:sz w:val="24"/>
          <w:szCs w:val="24"/>
        </w:rPr>
      </w:pPr>
    </w:p>
    <w:p w14:paraId="00432207" w14:textId="77777777" w:rsidR="00DD5B37" w:rsidRPr="00BD4C41" w:rsidRDefault="00DD5B37" w:rsidP="00DD5B37">
      <w:pPr>
        <w:pStyle w:val="NoSpacing"/>
        <w:numPr>
          <w:ilvl w:val="0"/>
          <w:numId w:val="97"/>
        </w:numPr>
        <w:rPr>
          <w:rStyle w:val="NoSpacingChar"/>
          <w:rFonts w:asciiTheme="majorHAnsi" w:hAnsiTheme="majorHAnsi" w:cstheme="majorHAnsi"/>
          <w:sz w:val="24"/>
          <w:szCs w:val="24"/>
        </w:rPr>
      </w:pPr>
      <w:r w:rsidRPr="00BD4C41">
        <w:rPr>
          <w:rStyle w:val="NoSpacingChar"/>
          <w:rFonts w:asciiTheme="majorHAnsi" w:hAnsiTheme="majorHAnsi" w:cstheme="majorHAnsi"/>
          <w:sz w:val="24"/>
          <w:szCs w:val="24"/>
        </w:rPr>
        <w:t xml:space="preserve">Being granted a Residence Order </w:t>
      </w:r>
    </w:p>
    <w:p w14:paraId="2A7D251C" w14:textId="77777777" w:rsidR="00DD5B37" w:rsidRPr="00BD4C41" w:rsidRDefault="00DD5B37" w:rsidP="00DD5B37">
      <w:pPr>
        <w:pStyle w:val="NoSpacing"/>
        <w:numPr>
          <w:ilvl w:val="0"/>
          <w:numId w:val="97"/>
        </w:numPr>
        <w:rPr>
          <w:rStyle w:val="NoSpacingChar"/>
          <w:rFonts w:asciiTheme="majorHAnsi" w:hAnsiTheme="majorHAnsi" w:cstheme="majorHAnsi"/>
          <w:sz w:val="24"/>
          <w:szCs w:val="24"/>
        </w:rPr>
      </w:pPr>
      <w:r w:rsidRPr="00BD4C41">
        <w:rPr>
          <w:rStyle w:val="NoSpacingChar"/>
          <w:rFonts w:asciiTheme="majorHAnsi" w:hAnsiTheme="majorHAnsi" w:cstheme="majorHAnsi"/>
          <w:sz w:val="24"/>
          <w:szCs w:val="24"/>
        </w:rPr>
        <w:t xml:space="preserve">Being appointed a Guardian </w:t>
      </w:r>
    </w:p>
    <w:p w14:paraId="1E05705A" w14:textId="77777777" w:rsidR="00DD5B37" w:rsidRPr="00BD4C41" w:rsidRDefault="00DD5B37" w:rsidP="00DD5B37">
      <w:pPr>
        <w:pStyle w:val="NoSpacing"/>
        <w:numPr>
          <w:ilvl w:val="0"/>
          <w:numId w:val="97"/>
        </w:numPr>
        <w:rPr>
          <w:rStyle w:val="NoSpacingChar"/>
          <w:rFonts w:asciiTheme="majorHAnsi" w:hAnsiTheme="majorHAnsi" w:cstheme="majorHAnsi"/>
          <w:sz w:val="24"/>
          <w:szCs w:val="24"/>
        </w:rPr>
      </w:pPr>
      <w:r w:rsidRPr="00BD4C41">
        <w:rPr>
          <w:rStyle w:val="NoSpacingChar"/>
          <w:rFonts w:asciiTheme="majorHAnsi" w:hAnsiTheme="majorHAnsi" w:cstheme="majorHAnsi"/>
          <w:sz w:val="24"/>
          <w:szCs w:val="24"/>
        </w:rPr>
        <w:t xml:space="preserve">Being named in an Emergency Protection Order (although parental responsibility in a such a case is limited to taking reasonable steps to safeguard or promote the child's welfare) </w:t>
      </w:r>
    </w:p>
    <w:p w14:paraId="51B3F201" w14:textId="77777777" w:rsidR="00DD5B37" w:rsidRPr="00BD4C41" w:rsidRDefault="00DD5B37" w:rsidP="00DD5B37">
      <w:pPr>
        <w:pStyle w:val="NoSpacing"/>
        <w:numPr>
          <w:ilvl w:val="0"/>
          <w:numId w:val="97"/>
        </w:numPr>
        <w:rPr>
          <w:rStyle w:val="NoSpacingChar"/>
          <w:rFonts w:asciiTheme="majorHAnsi" w:hAnsiTheme="majorHAnsi" w:cstheme="majorHAnsi"/>
          <w:sz w:val="24"/>
          <w:szCs w:val="24"/>
        </w:rPr>
      </w:pPr>
      <w:r w:rsidRPr="00BD4C41">
        <w:rPr>
          <w:rStyle w:val="NoSpacingChar"/>
          <w:rFonts w:asciiTheme="majorHAnsi" w:hAnsiTheme="majorHAnsi" w:cstheme="majorHAnsi"/>
          <w:sz w:val="24"/>
          <w:szCs w:val="24"/>
        </w:rPr>
        <w:t xml:space="preserve">Adopting a child. </w:t>
      </w:r>
    </w:p>
    <w:p w14:paraId="7F57EAE0" w14:textId="77777777" w:rsidR="00DD5B37" w:rsidRPr="00BD4C41" w:rsidRDefault="00DD5B37" w:rsidP="00DD5B37">
      <w:pPr>
        <w:pStyle w:val="NoSpacing"/>
        <w:rPr>
          <w:rStyle w:val="NoSpacingChar"/>
          <w:rFonts w:asciiTheme="majorHAnsi" w:hAnsiTheme="majorHAnsi" w:cstheme="majorHAnsi"/>
          <w:sz w:val="24"/>
          <w:szCs w:val="24"/>
        </w:rPr>
      </w:pPr>
    </w:p>
    <w:p w14:paraId="6ADA7D65" w14:textId="5690FFD8" w:rsidR="00DD5B37" w:rsidRPr="00BD4C41" w:rsidRDefault="00DD5B37" w:rsidP="00DD5B37">
      <w:pPr>
        <w:pStyle w:val="NoSpacing"/>
        <w:rPr>
          <w:rFonts w:asciiTheme="majorHAnsi" w:hAnsiTheme="majorHAnsi" w:cstheme="majorHAnsi"/>
          <w:sz w:val="24"/>
          <w:szCs w:val="24"/>
        </w:rPr>
      </w:pPr>
      <w:r w:rsidRPr="00BD4C41">
        <w:rPr>
          <w:rStyle w:val="NoSpacingChar"/>
          <w:rFonts w:asciiTheme="majorHAnsi" w:hAnsiTheme="majorHAnsi" w:cstheme="majorHAnsi"/>
          <w:sz w:val="24"/>
          <w:szCs w:val="24"/>
        </w:rPr>
        <w:t xml:space="preserve">If the parents of a child were not married to each other when the child was born, the mother automatically has parental responsibility; however, the father only has parental responsibility from 1st December 2003 and by jointly registering the birth of the child with the mother. He can, however, </w:t>
      </w:r>
      <w:r w:rsidRPr="00BD4C41">
        <w:rPr>
          <w:rFonts w:asciiTheme="majorHAnsi" w:hAnsiTheme="majorHAnsi" w:cstheme="majorHAnsi"/>
          <w:sz w:val="24"/>
          <w:szCs w:val="24"/>
        </w:rPr>
        <w:t xml:space="preserve">subsequently acquire parental responsibility by various legal means.  </w:t>
      </w:r>
      <w:r w:rsidR="000933DA">
        <w:rPr>
          <w:rFonts w:asciiTheme="majorHAnsi" w:hAnsiTheme="majorHAnsi" w:cstheme="majorHAnsi"/>
          <w:sz w:val="24"/>
          <w:szCs w:val="24"/>
        </w:rPr>
        <w:t>Chelwood Nursery School</w:t>
      </w:r>
      <w:r w:rsidRPr="00BD4C41">
        <w:rPr>
          <w:rFonts w:asciiTheme="majorHAnsi" w:hAnsiTheme="majorHAnsi" w:cstheme="majorHAnsi"/>
          <w:sz w:val="24"/>
          <w:szCs w:val="24"/>
        </w:rPr>
        <w:t xml:space="preserve"> must act in accordance with the law with respect to parental responsibility, and the school’s duties and processes are clearly outlined in our “Separated Parents Policy”.</w:t>
      </w:r>
    </w:p>
    <w:p w14:paraId="186B2064" w14:textId="77777777" w:rsidR="00DD5B37" w:rsidRDefault="00DD5B37" w:rsidP="00DD5B37">
      <w:pPr>
        <w:rPr>
          <w:rFonts w:asciiTheme="majorHAnsi" w:hAnsiTheme="majorHAnsi" w:cstheme="majorHAnsi"/>
          <w:b/>
        </w:rPr>
      </w:pPr>
    </w:p>
    <w:p w14:paraId="60C64B3B" w14:textId="77777777" w:rsidR="00DD5B37" w:rsidRPr="00285839" w:rsidRDefault="00DD5B37" w:rsidP="00DD5B37">
      <w:pPr>
        <w:rPr>
          <w:rFonts w:asciiTheme="majorHAnsi" w:hAnsiTheme="majorHAnsi" w:cstheme="majorHAnsi"/>
          <w:b/>
        </w:rPr>
      </w:pPr>
      <w:r w:rsidRPr="00285839">
        <w:rPr>
          <w:rFonts w:asciiTheme="majorHAnsi" w:hAnsiTheme="majorHAnsi" w:cstheme="majorHAnsi"/>
          <w:b/>
        </w:rPr>
        <w:t>6.13    Photography and Images</w:t>
      </w:r>
    </w:p>
    <w:p w14:paraId="32410B66" w14:textId="77777777" w:rsidR="00DD5B37" w:rsidRPr="00174725" w:rsidRDefault="00DD5B37" w:rsidP="00DD5B37">
      <w:pPr>
        <w:rPr>
          <w:rFonts w:asciiTheme="majorHAnsi" w:hAnsiTheme="majorHAnsi" w:cstheme="majorHAnsi"/>
        </w:rPr>
      </w:pPr>
      <w:r w:rsidRPr="00A70DBC">
        <w:rPr>
          <w:rFonts w:asciiTheme="majorHAnsi" w:hAnsiTheme="majorHAnsi" w:cstheme="majorHAnsi"/>
        </w:rPr>
        <w:t xml:space="preserve">To protect </w:t>
      </w:r>
      <w:proofErr w:type="gramStart"/>
      <w:r w:rsidRPr="00A70DBC">
        <w:rPr>
          <w:rFonts w:asciiTheme="majorHAnsi" w:hAnsiTheme="majorHAnsi" w:cstheme="majorHAnsi"/>
        </w:rPr>
        <w:t>children</w:t>
      </w:r>
      <w:proofErr w:type="gramEnd"/>
      <w:r w:rsidRPr="00A70DBC">
        <w:rPr>
          <w:rFonts w:asciiTheme="majorHAnsi" w:hAnsiTheme="majorHAnsi" w:cstheme="majorHAnsi"/>
        </w:rPr>
        <w:t xml:space="preserve"> we will:</w:t>
      </w:r>
    </w:p>
    <w:p w14:paraId="045F104A" w14:textId="77777777" w:rsidR="00DD5B37" w:rsidRPr="00174725" w:rsidRDefault="00DD5B37" w:rsidP="00DD5B37">
      <w:pPr>
        <w:pStyle w:val="ListParagraph"/>
        <w:numPr>
          <w:ilvl w:val="0"/>
          <w:numId w:val="90"/>
        </w:numPr>
        <w:spacing w:after="200" w:line="276" w:lineRule="auto"/>
        <w:rPr>
          <w:rFonts w:asciiTheme="majorHAnsi" w:hAnsiTheme="majorHAnsi" w:cstheme="majorHAnsi"/>
        </w:rPr>
      </w:pPr>
      <w:r w:rsidRPr="00174725">
        <w:rPr>
          <w:rFonts w:asciiTheme="majorHAnsi" w:hAnsiTheme="majorHAnsi" w:cstheme="majorHAnsi"/>
        </w:rPr>
        <w:t>Seek parental consent for photographs to be taken or published (for example on our website or in newspapers and/or publications)</w:t>
      </w:r>
    </w:p>
    <w:p w14:paraId="4E009E41" w14:textId="77777777" w:rsidR="00DD5B37" w:rsidRPr="00174725" w:rsidRDefault="00DD5B37" w:rsidP="00DD5B37">
      <w:pPr>
        <w:pStyle w:val="ListParagraph"/>
        <w:numPr>
          <w:ilvl w:val="0"/>
          <w:numId w:val="90"/>
        </w:numPr>
        <w:spacing w:after="200" w:line="276" w:lineRule="auto"/>
        <w:rPr>
          <w:rFonts w:asciiTheme="majorHAnsi" w:hAnsiTheme="majorHAnsi" w:cstheme="majorHAnsi"/>
        </w:rPr>
      </w:pPr>
      <w:r w:rsidRPr="00174725">
        <w:rPr>
          <w:rFonts w:asciiTheme="majorHAnsi" w:hAnsiTheme="majorHAnsi" w:cstheme="majorHAnsi"/>
        </w:rPr>
        <w:t>Only use the school’s equipment</w:t>
      </w:r>
    </w:p>
    <w:p w14:paraId="08C4065F" w14:textId="77777777" w:rsidR="00DD5B37" w:rsidRPr="00174725" w:rsidRDefault="00DD5B37" w:rsidP="00DD5B37">
      <w:pPr>
        <w:pStyle w:val="ListParagraph"/>
        <w:numPr>
          <w:ilvl w:val="0"/>
          <w:numId w:val="90"/>
        </w:numPr>
        <w:spacing w:after="200" w:line="276" w:lineRule="auto"/>
        <w:rPr>
          <w:rFonts w:asciiTheme="majorHAnsi" w:hAnsiTheme="majorHAnsi" w:cstheme="majorHAnsi"/>
        </w:rPr>
      </w:pPr>
      <w:r w:rsidRPr="00174725">
        <w:rPr>
          <w:rFonts w:asciiTheme="majorHAnsi" w:hAnsiTheme="majorHAnsi" w:cstheme="majorHAnsi"/>
        </w:rPr>
        <w:t>Only take photos and videos of children to celebrate achievement</w:t>
      </w:r>
    </w:p>
    <w:p w14:paraId="63352D6C" w14:textId="77777777" w:rsidR="00DD5B37" w:rsidRPr="006E11D9" w:rsidRDefault="00DD5B37" w:rsidP="00DD5B37">
      <w:pPr>
        <w:pStyle w:val="ListParagraph"/>
        <w:numPr>
          <w:ilvl w:val="0"/>
          <w:numId w:val="90"/>
        </w:numPr>
        <w:spacing w:after="200" w:line="276" w:lineRule="auto"/>
        <w:rPr>
          <w:rFonts w:asciiTheme="majorHAnsi" w:hAnsiTheme="majorHAnsi" w:cstheme="majorHAnsi"/>
        </w:rPr>
      </w:pPr>
      <w:r w:rsidRPr="006E11D9">
        <w:rPr>
          <w:rFonts w:asciiTheme="majorHAnsi" w:hAnsiTheme="majorHAnsi" w:cstheme="majorHAnsi"/>
        </w:rPr>
        <w:t>Use only the child’s first name with an image</w:t>
      </w:r>
    </w:p>
    <w:p w14:paraId="0A1C69F2" w14:textId="77777777" w:rsidR="00DD5B37" w:rsidRPr="006E11D9" w:rsidRDefault="00DD5B37" w:rsidP="00DD5B37">
      <w:pPr>
        <w:pStyle w:val="ListParagraph"/>
        <w:numPr>
          <w:ilvl w:val="0"/>
          <w:numId w:val="90"/>
        </w:numPr>
        <w:spacing w:after="200" w:line="276" w:lineRule="auto"/>
        <w:rPr>
          <w:rFonts w:asciiTheme="majorHAnsi" w:hAnsiTheme="majorHAnsi" w:cstheme="majorHAnsi"/>
        </w:rPr>
      </w:pPr>
      <w:r w:rsidRPr="006E11D9">
        <w:rPr>
          <w:rFonts w:asciiTheme="majorHAnsi" w:hAnsiTheme="majorHAnsi" w:cstheme="majorHAnsi"/>
        </w:rPr>
        <w:t>Ensure that the children are appropriately dressed</w:t>
      </w:r>
    </w:p>
    <w:p w14:paraId="7F1916FE" w14:textId="77777777" w:rsidR="00DD5B37" w:rsidRPr="00A85E41" w:rsidRDefault="00DD5B37" w:rsidP="00DD5B37">
      <w:pPr>
        <w:pStyle w:val="ListParagraph"/>
        <w:numPr>
          <w:ilvl w:val="0"/>
          <w:numId w:val="90"/>
        </w:numPr>
        <w:spacing w:after="200" w:line="276" w:lineRule="auto"/>
        <w:rPr>
          <w:rFonts w:asciiTheme="majorHAnsi" w:hAnsiTheme="majorHAnsi" w:cstheme="majorHAnsi"/>
        </w:rPr>
      </w:pPr>
      <w:r w:rsidRPr="00A85E41">
        <w:rPr>
          <w:rFonts w:asciiTheme="majorHAnsi" w:hAnsiTheme="majorHAnsi" w:cstheme="majorHAnsi"/>
        </w:rPr>
        <w:t>Encourage children to tell us if they are worried about any photographs that are taken of them</w:t>
      </w:r>
    </w:p>
    <w:p w14:paraId="494FE369" w14:textId="3FF37164" w:rsidR="00DD5B37" w:rsidRDefault="00DD5B37" w:rsidP="00DD5B37">
      <w:pPr>
        <w:rPr>
          <w:rFonts w:asciiTheme="majorHAnsi" w:hAnsiTheme="majorHAnsi" w:cstheme="majorHAnsi"/>
        </w:rPr>
      </w:pPr>
      <w:r w:rsidRPr="0003106B">
        <w:rPr>
          <w:rFonts w:asciiTheme="majorHAnsi" w:hAnsiTheme="majorHAnsi" w:cstheme="majorHAnsi"/>
        </w:rPr>
        <w:t>P</w:t>
      </w:r>
      <w:r w:rsidRPr="00615382">
        <w:rPr>
          <w:rFonts w:asciiTheme="majorHAnsi" w:hAnsiTheme="majorHAnsi" w:cstheme="majorHAnsi"/>
        </w:rPr>
        <w:t xml:space="preserve">arents </w:t>
      </w:r>
      <w:r w:rsidR="00BA64C3">
        <w:rPr>
          <w:rFonts w:asciiTheme="majorHAnsi" w:hAnsiTheme="majorHAnsi" w:cstheme="majorHAnsi"/>
        </w:rPr>
        <w:t>who</w:t>
      </w:r>
      <w:r w:rsidRPr="00BD4C41">
        <w:rPr>
          <w:rFonts w:asciiTheme="majorHAnsi" w:hAnsiTheme="majorHAnsi" w:cstheme="majorHAnsi"/>
        </w:rPr>
        <w:t xml:space="preserve"> </w:t>
      </w:r>
      <w:r w:rsidRPr="00285839">
        <w:rPr>
          <w:rFonts w:asciiTheme="majorHAnsi" w:hAnsiTheme="majorHAnsi" w:cstheme="majorHAnsi"/>
        </w:rPr>
        <w:t xml:space="preserve">are taking photographs at school or school trips are instructed </w:t>
      </w:r>
      <w:r w:rsidRPr="00A70DBC">
        <w:rPr>
          <w:rFonts w:asciiTheme="majorHAnsi" w:hAnsiTheme="majorHAnsi" w:cstheme="majorHAnsi"/>
        </w:rPr>
        <w:t xml:space="preserve">that these are to be for personal use </w:t>
      </w:r>
      <w:r w:rsidRPr="00174725">
        <w:rPr>
          <w:rFonts w:asciiTheme="majorHAnsi" w:hAnsiTheme="majorHAnsi" w:cstheme="majorHAnsi"/>
        </w:rPr>
        <w:t>only and are not to be shared on social media.</w:t>
      </w:r>
    </w:p>
    <w:p w14:paraId="18D41AB3" w14:textId="0260EE95" w:rsidR="00DD5B37" w:rsidRPr="00285839" w:rsidRDefault="00DD5B37" w:rsidP="00DD5B37">
      <w:pPr>
        <w:pStyle w:val="BodyText"/>
        <w:rPr>
          <w:rFonts w:asciiTheme="majorHAnsi" w:hAnsiTheme="majorHAnsi" w:cstheme="majorHAnsi"/>
        </w:rPr>
      </w:pPr>
      <w:r w:rsidRPr="00BA64C3">
        <w:rPr>
          <w:rFonts w:asciiTheme="majorHAnsi" w:eastAsiaTheme="majorEastAsia" w:hAnsiTheme="majorHAnsi" w:cstheme="majorHAnsi"/>
          <w:b/>
          <w:bCs/>
          <w:noProof/>
          <w:lang w:val="en-US"/>
        </w:rPr>
        <w:lastRenderedPageBreak/>
        <w:t>6.14</w:t>
      </w:r>
      <w:r w:rsidRPr="00BD4C41">
        <w:rPr>
          <w:rFonts w:asciiTheme="majorHAnsi" w:eastAsiaTheme="majorEastAsia" w:hAnsiTheme="majorHAnsi" w:cstheme="majorHAnsi"/>
          <w:noProof/>
          <w:lang w:val="en-US"/>
        </w:rPr>
        <w:t xml:space="preserve">   </w:t>
      </w:r>
      <w:r w:rsidRPr="00C22DC6">
        <w:rPr>
          <w:rFonts w:asciiTheme="majorHAnsi" w:hAnsiTheme="majorHAnsi" w:cstheme="majorHAnsi"/>
          <w:b/>
          <w:i w:val="0"/>
        </w:rPr>
        <w:t>Commissioned Extended School Provision and Lettings</w:t>
      </w:r>
    </w:p>
    <w:p w14:paraId="1C110505" w14:textId="77777777" w:rsidR="00DD5B37" w:rsidRPr="00BD4C41" w:rsidRDefault="00DD5B37" w:rsidP="00DD5B37">
      <w:pPr>
        <w:rPr>
          <w:rFonts w:asciiTheme="majorHAnsi" w:hAnsiTheme="majorHAnsi" w:cstheme="majorHAnsi"/>
        </w:rPr>
      </w:pPr>
    </w:p>
    <w:p w14:paraId="53FA48F0" w14:textId="77777777" w:rsidR="00DD5B37" w:rsidRPr="00BD4C41" w:rsidRDefault="00DD5B37" w:rsidP="00DD5B37">
      <w:pPr>
        <w:rPr>
          <w:rFonts w:asciiTheme="majorHAnsi" w:hAnsiTheme="majorHAnsi" w:cstheme="majorHAnsi"/>
          <w:b/>
        </w:rPr>
      </w:pPr>
      <w:r w:rsidRPr="00BD4C41">
        <w:rPr>
          <w:rFonts w:asciiTheme="majorHAnsi" w:hAnsiTheme="majorHAnsi" w:cstheme="majorHAnsi"/>
        </w:rPr>
        <w:t>Section 11 of the Children Act 2004 places duties on a range of organisations and individuals to ensure their functions, and any other services that they contract out to others, are discharged having regard to the need to safeguard and promote the welfare of children.</w:t>
      </w:r>
      <w:r w:rsidRPr="00BD4C41">
        <w:rPr>
          <w:rFonts w:asciiTheme="majorHAnsi" w:hAnsiTheme="majorHAnsi" w:cstheme="majorHAnsi"/>
          <w:b/>
        </w:rPr>
        <w:t xml:space="preserve"> (Chapter 2 - Working Together 2018) </w:t>
      </w:r>
    </w:p>
    <w:p w14:paraId="43CCFAE6"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 xml:space="preserve">In relation to extended school provision and lettings, these </w:t>
      </w:r>
      <w:proofErr w:type="gramStart"/>
      <w:r w:rsidRPr="00BD4C41">
        <w:rPr>
          <w:rFonts w:asciiTheme="majorHAnsi" w:hAnsiTheme="majorHAnsi" w:cstheme="majorHAnsi"/>
        </w:rPr>
        <w:t>include:-</w:t>
      </w:r>
      <w:proofErr w:type="gramEnd"/>
    </w:p>
    <w:p w14:paraId="29C22FFC" w14:textId="77777777" w:rsidR="00DD5B37" w:rsidRPr="00BD4C41" w:rsidRDefault="00DD5B37" w:rsidP="00DD5B37">
      <w:pPr>
        <w:numPr>
          <w:ilvl w:val="0"/>
          <w:numId w:val="100"/>
        </w:numPr>
        <w:rPr>
          <w:rFonts w:asciiTheme="majorHAnsi" w:hAnsiTheme="majorHAnsi" w:cstheme="majorHAnsi"/>
        </w:rPr>
      </w:pPr>
      <w:r w:rsidRPr="00BD4C41">
        <w:rPr>
          <w:rFonts w:asciiTheme="majorHAnsi" w:hAnsiTheme="majorHAnsi" w:cstheme="majorHAnsi"/>
        </w:rPr>
        <w:t>A clear line of accountability for the commissioning and /or provision of services designed to safeguard and promote the welfare of children</w:t>
      </w:r>
    </w:p>
    <w:p w14:paraId="19B795A4" w14:textId="77777777" w:rsidR="00DD5B37" w:rsidRPr="00BD4C41" w:rsidRDefault="00DD5B37" w:rsidP="00DD5B37">
      <w:pPr>
        <w:numPr>
          <w:ilvl w:val="0"/>
          <w:numId w:val="100"/>
        </w:numPr>
        <w:rPr>
          <w:rFonts w:asciiTheme="majorHAnsi" w:hAnsiTheme="majorHAnsi" w:cstheme="majorHAnsi"/>
        </w:rPr>
      </w:pPr>
      <w:r w:rsidRPr="00BD4C41">
        <w:rPr>
          <w:rFonts w:asciiTheme="majorHAnsi" w:hAnsiTheme="majorHAnsi" w:cstheme="majorHAnsi"/>
        </w:rPr>
        <w:t>A designated professional lead for safeguarding</w:t>
      </w:r>
    </w:p>
    <w:p w14:paraId="32F465CF" w14:textId="77777777" w:rsidR="00DD5B37" w:rsidRPr="00BD4C41" w:rsidRDefault="00DD5B37" w:rsidP="00DD5B37">
      <w:pPr>
        <w:numPr>
          <w:ilvl w:val="0"/>
          <w:numId w:val="100"/>
        </w:numPr>
        <w:rPr>
          <w:rFonts w:asciiTheme="majorHAnsi" w:hAnsiTheme="majorHAnsi" w:cstheme="majorHAnsi"/>
        </w:rPr>
      </w:pPr>
      <w:r w:rsidRPr="00BD4C41">
        <w:rPr>
          <w:rFonts w:asciiTheme="majorHAnsi" w:hAnsiTheme="majorHAnsi" w:cstheme="majorHAnsi"/>
        </w:rPr>
        <w:t>Safe recruitment practices for individuals whom the organisation will permit to work regularly with children</w:t>
      </w:r>
    </w:p>
    <w:p w14:paraId="64F276A3" w14:textId="77777777" w:rsidR="00DD5B37" w:rsidRPr="00BD4C41" w:rsidRDefault="00DD5B37" w:rsidP="00DD5B37">
      <w:pPr>
        <w:numPr>
          <w:ilvl w:val="0"/>
          <w:numId w:val="100"/>
        </w:numPr>
        <w:rPr>
          <w:rFonts w:asciiTheme="majorHAnsi" w:hAnsiTheme="majorHAnsi" w:cstheme="majorHAnsi"/>
        </w:rPr>
      </w:pPr>
      <w:r w:rsidRPr="00BD4C41">
        <w:rPr>
          <w:rFonts w:asciiTheme="majorHAnsi" w:hAnsiTheme="majorHAnsi" w:cstheme="majorHAnsi"/>
        </w:rPr>
        <w:t xml:space="preserve">Clear policies, in line with those from the </w:t>
      </w:r>
      <w:r>
        <w:rPr>
          <w:rFonts w:asciiTheme="majorHAnsi" w:hAnsiTheme="majorHAnsi" w:cstheme="majorHAnsi"/>
        </w:rPr>
        <w:t>LSCP</w:t>
      </w:r>
      <w:r w:rsidRPr="00BD4C41">
        <w:rPr>
          <w:rFonts w:asciiTheme="majorHAnsi" w:hAnsiTheme="majorHAnsi" w:cstheme="majorHAnsi"/>
        </w:rPr>
        <w:t xml:space="preserve"> for dealing with allegations against people who work with children.</w:t>
      </w:r>
    </w:p>
    <w:p w14:paraId="44BE2D25" w14:textId="77777777" w:rsidR="00DD5B37" w:rsidRPr="00BD4C41" w:rsidRDefault="00DD5B37" w:rsidP="00DD5B37">
      <w:pPr>
        <w:rPr>
          <w:rFonts w:asciiTheme="majorHAnsi" w:hAnsiTheme="majorHAnsi" w:cstheme="majorHAnsi"/>
        </w:rPr>
      </w:pPr>
    </w:p>
    <w:p w14:paraId="4ED6CDCA"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‘Employers are responsible for ensuring that their staff are competent to carry out their responsibilities for safeguarding and promoting the welfare of children and creating an environment where staff feel able to raise concerns and feel supported in their safeguarding role.’ Working Together 2018.  Where any extended service is directly commissioned by Lewisham Council, they will be responsible for the safeguard</w:t>
      </w:r>
    </w:p>
    <w:p w14:paraId="21A1A70F" w14:textId="57B26134" w:rsidR="00DD5B37" w:rsidRPr="00BD4C41" w:rsidRDefault="00DD5B37" w:rsidP="00DD5B37">
      <w:pPr>
        <w:rPr>
          <w:rFonts w:asciiTheme="majorHAnsi" w:hAnsiTheme="majorHAnsi" w:cstheme="majorHAnsi"/>
        </w:rPr>
      </w:pPr>
      <w:r w:rsidRPr="00BD4C41">
        <w:rPr>
          <w:rFonts w:asciiTheme="majorHAnsi" w:hAnsiTheme="majorHAnsi" w:cstheme="majorHAnsi"/>
        </w:rPr>
        <w:t xml:space="preserve">Where extended school provision is offered directly under the supervision or management of school staff, for example an afterschool sports club led by a member of school staff, the school’s safeguarding arrangements will apply. </w:t>
      </w:r>
    </w:p>
    <w:p w14:paraId="5192BAC6"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 xml:space="preserve">Where services or activities are provided separately by another body, the Governing Body should seek assurance that the body concerned has </w:t>
      </w:r>
      <w:r w:rsidRPr="00BD4C41">
        <w:rPr>
          <w:rFonts w:asciiTheme="majorHAnsi" w:hAnsiTheme="majorHAnsi" w:cstheme="majorHAnsi"/>
          <w:b/>
        </w:rPr>
        <w:t>appropriate policies and procedures in place</w:t>
      </w:r>
      <w:r w:rsidRPr="00BD4C41">
        <w:rPr>
          <w:rFonts w:asciiTheme="majorHAnsi" w:hAnsiTheme="majorHAnsi" w:cstheme="majorHAnsi"/>
        </w:rPr>
        <w:t xml:space="preserve"> in regard to safeguarding children and child protection and there are arrangements to liaise with the school on these matters where appropriate.</w:t>
      </w:r>
    </w:p>
    <w:p w14:paraId="05140CFC" w14:textId="77777777" w:rsidR="00DD5B37" w:rsidRPr="00BD4C41" w:rsidRDefault="00DD5B37" w:rsidP="00DD5B37">
      <w:pPr>
        <w:rPr>
          <w:rFonts w:asciiTheme="majorHAnsi" w:hAnsiTheme="majorHAnsi" w:cstheme="majorHAnsi"/>
        </w:rPr>
      </w:pPr>
    </w:p>
    <w:p w14:paraId="6D42C4DC" w14:textId="77777777" w:rsidR="00DD5B37" w:rsidRPr="00BD4C41" w:rsidRDefault="00DD5B37" w:rsidP="00DD5B37">
      <w:pPr>
        <w:rPr>
          <w:rFonts w:asciiTheme="majorHAnsi" w:hAnsiTheme="majorHAnsi" w:cstheme="majorHAnsi"/>
        </w:rPr>
      </w:pPr>
      <w:r w:rsidRPr="00BD4C41">
        <w:rPr>
          <w:rFonts w:asciiTheme="majorHAnsi" w:hAnsiTheme="majorHAnsi" w:cstheme="majorHAnsi"/>
        </w:rPr>
        <w:t>Schools and colleges should have arrangements in place with extended school providers and contractors to make sure that anyone who will be coming onto school site and working with children has been subject to the appropriate level of DBS check and safer recruitment processes.</w:t>
      </w:r>
    </w:p>
    <w:p w14:paraId="3587174C" w14:textId="77777777" w:rsidR="00DD5B37" w:rsidRPr="00BD4C41" w:rsidRDefault="00DD5B37" w:rsidP="00DD5B37">
      <w:pPr>
        <w:rPr>
          <w:rFonts w:asciiTheme="majorHAnsi" w:hAnsiTheme="majorHAnsi" w:cstheme="majorHAnsi"/>
        </w:rPr>
      </w:pPr>
    </w:p>
    <w:p w14:paraId="1A957D54" w14:textId="77777777" w:rsidR="00DD5B37" w:rsidRPr="00BD4C41" w:rsidRDefault="00DD5B37" w:rsidP="00DD5B37">
      <w:pPr>
        <w:pStyle w:val="ListParagraph"/>
        <w:numPr>
          <w:ilvl w:val="1"/>
          <w:numId w:val="104"/>
        </w:numPr>
        <w:spacing w:after="200" w:line="276" w:lineRule="auto"/>
        <w:rPr>
          <w:rFonts w:asciiTheme="majorHAnsi" w:hAnsiTheme="majorHAnsi" w:cstheme="majorHAnsi"/>
          <w:b/>
        </w:rPr>
      </w:pPr>
      <w:r w:rsidRPr="00BD4C41">
        <w:rPr>
          <w:rFonts w:asciiTheme="majorHAnsi" w:hAnsiTheme="majorHAnsi" w:cstheme="majorHAnsi"/>
          <w:b/>
        </w:rPr>
        <w:t>Drop-off and Collection Procedures</w:t>
      </w:r>
    </w:p>
    <w:p w14:paraId="73F5B443" w14:textId="77777777" w:rsidR="00DD5B37" w:rsidRPr="00BD4C41" w:rsidRDefault="00DD5B37" w:rsidP="00DD5B37">
      <w:pPr>
        <w:pStyle w:val="ListParagraph"/>
        <w:ind w:left="1095"/>
        <w:rPr>
          <w:rFonts w:asciiTheme="majorHAnsi" w:hAnsiTheme="majorHAnsi" w:cstheme="majorHAnsi"/>
          <w:b/>
        </w:rPr>
      </w:pPr>
    </w:p>
    <w:p w14:paraId="1B12A486" w14:textId="7147E76C"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The school procedures covering the collection of pupils at the end of school are to ensure children are safe and in the care of the parent or an authorised adult by 3.30pm. The school must have the full contact details of parents/carers and other adults [such as grandparents] authorised by the parent/carer to collect their child. It is the parent/carer’s responsibility to ensure contact details are up to date and that they have sufficient authorised adults for a range of emergencies. Please refer to the school’s “Drop-off and Collection Procedures” policy for details on the protocols in place for the collection of children.</w:t>
      </w:r>
    </w:p>
    <w:p w14:paraId="353E5DE1" w14:textId="77777777" w:rsidR="00DD5B37" w:rsidRPr="00BD4C41" w:rsidRDefault="00DD5B37" w:rsidP="00DD5B37">
      <w:pPr>
        <w:rPr>
          <w:rFonts w:asciiTheme="majorHAnsi" w:hAnsiTheme="majorHAnsi" w:cstheme="majorHAnsi"/>
          <w:lang w:eastAsia="en-GB"/>
        </w:rPr>
      </w:pPr>
    </w:p>
    <w:p w14:paraId="34A4593B" w14:textId="77777777"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 xml:space="preserve">The responsibility is on parents/carers to complete these arrangements every day, including the responsibility to make their own arrangements with their named authorised adult to collect their child/children if they are going to be late for any reason. </w:t>
      </w:r>
    </w:p>
    <w:p w14:paraId="1FFFF3C5" w14:textId="77777777" w:rsidR="00DD5B37" w:rsidRPr="00BD4C41" w:rsidRDefault="00DD5B37" w:rsidP="00DD5B37">
      <w:pPr>
        <w:rPr>
          <w:rFonts w:asciiTheme="majorHAnsi" w:hAnsiTheme="majorHAnsi" w:cstheme="majorHAnsi"/>
          <w:lang w:eastAsia="en-GB"/>
        </w:rPr>
      </w:pPr>
    </w:p>
    <w:p w14:paraId="39377D0C" w14:textId="0A1AEE6E" w:rsidR="00DD5B37" w:rsidRPr="00BD4C41" w:rsidRDefault="00DD5B37" w:rsidP="00DD5B37">
      <w:pPr>
        <w:rPr>
          <w:rFonts w:asciiTheme="majorHAnsi" w:hAnsiTheme="majorHAnsi" w:cstheme="majorHAnsi"/>
          <w:lang w:eastAsia="en-GB"/>
        </w:rPr>
      </w:pPr>
      <w:r w:rsidRPr="00BD4C41">
        <w:rPr>
          <w:rFonts w:asciiTheme="majorHAnsi" w:hAnsiTheme="majorHAnsi" w:cstheme="majorHAnsi"/>
          <w:lang w:eastAsia="en-GB"/>
        </w:rPr>
        <w:t xml:space="preserve">In the event of an emergency the school expects the parent/carer to make appropriate arrangements so the child/children are collected by 3.30pm by an authorised adult. It should be a rare occasion when there is a need to call the school to inform them that a child/children will be </w:t>
      </w:r>
      <w:r w:rsidRPr="00BD4C41">
        <w:rPr>
          <w:rFonts w:asciiTheme="majorHAnsi" w:hAnsiTheme="majorHAnsi" w:cstheme="majorHAnsi"/>
          <w:lang w:eastAsia="en-GB"/>
        </w:rPr>
        <w:lastRenderedPageBreak/>
        <w:t xml:space="preserve">collected late. </w:t>
      </w:r>
      <w:r w:rsidR="00E27E61">
        <w:rPr>
          <w:rFonts w:asciiTheme="majorHAnsi" w:hAnsiTheme="majorHAnsi" w:cstheme="majorHAnsi"/>
          <w:lang w:eastAsia="en-GB"/>
        </w:rPr>
        <w:br/>
      </w:r>
    </w:p>
    <w:p w14:paraId="20C4FCD8" w14:textId="77777777" w:rsidR="00DD5B37" w:rsidRPr="00285839" w:rsidRDefault="00DD5B37" w:rsidP="00DD5B37">
      <w:pPr>
        <w:rPr>
          <w:rFonts w:asciiTheme="majorHAnsi" w:eastAsiaTheme="majorEastAsia" w:hAnsiTheme="majorHAnsi" w:cstheme="majorHAnsi"/>
          <w:noProof/>
          <w:lang w:val="en-US"/>
        </w:rPr>
      </w:pPr>
    </w:p>
    <w:p w14:paraId="4024A8E2" w14:textId="77777777" w:rsidR="00DD5B37" w:rsidRPr="00BD4C41" w:rsidRDefault="00DD5B37" w:rsidP="00DD5B37">
      <w:pPr>
        <w:pStyle w:val="ListParagraph"/>
        <w:numPr>
          <w:ilvl w:val="1"/>
          <w:numId w:val="104"/>
        </w:numPr>
        <w:spacing w:after="200" w:line="276" w:lineRule="auto"/>
        <w:rPr>
          <w:rFonts w:asciiTheme="majorHAnsi" w:eastAsiaTheme="majorEastAsia" w:hAnsiTheme="majorHAnsi" w:cstheme="majorHAnsi"/>
          <w:b/>
          <w:noProof/>
          <w:lang w:val="en-US"/>
        </w:rPr>
      </w:pPr>
      <w:r w:rsidRPr="00BD4C41">
        <w:rPr>
          <w:rFonts w:asciiTheme="majorHAnsi" w:eastAsiaTheme="majorEastAsia" w:hAnsiTheme="majorHAnsi" w:cstheme="majorHAnsi"/>
          <w:b/>
          <w:noProof/>
          <w:lang w:val="en-US"/>
        </w:rPr>
        <w:t>Mental Health/Self-Harm</w:t>
      </w:r>
    </w:p>
    <w:p w14:paraId="30E69DEB" w14:textId="77777777" w:rsidR="00DD5B37" w:rsidRPr="00BD4C41" w:rsidRDefault="00DD5B37" w:rsidP="00DD5B37">
      <w:pPr>
        <w:autoSpaceDE w:val="0"/>
        <w:autoSpaceDN w:val="0"/>
        <w:adjustRightInd w:val="0"/>
        <w:rPr>
          <w:rFonts w:asciiTheme="majorHAnsi" w:hAnsiTheme="majorHAnsi" w:cstheme="majorHAnsi"/>
        </w:rPr>
      </w:pPr>
      <w:r w:rsidRPr="00BD4C41">
        <w:rPr>
          <w:rFonts w:asciiTheme="majorHAnsi" w:hAnsiTheme="majorHAnsi" w:cstheme="majorHAnsi"/>
          <w:lang w:val="en"/>
        </w:rPr>
        <w:t>Mental health problems affect about 1 in 10 children and young people. They include depression, anxiety and conduct disorder, including self-harm, and are often a direct response to what is happening in their lives.</w:t>
      </w:r>
    </w:p>
    <w:p w14:paraId="1A451EEF" w14:textId="77777777" w:rsidR="00DD5B37" w:rsidRPr="00BD4C41" w:rsidRDefault="00DD5B37" w:rsidP="00DD5B37">
      <w:pPr>
        <w:autoSpaceDE w:val="0"/>
        <w:autoSpaceDN w:val="0"/>
        <w:adjustRightInd w:val="0"/>
        <w:rPr>
          <w:rFonts w:asciiTheme="majorHAnsi" w:hAnsiTheme="majorHAnsi" w:cstheme="majorHAnsi"/>
        </w:rPr>
      </w:pPr>
    </w:p>
    <w:p w14:paraId="68C07324" w14:textId="18CE54C9" w:rsidR="00DD5B37" w:rsidRPr="00BD4C41" w:rsidRDefault="00DD5B37" w:rsidP="00DD5B37">
      <w:pPr>
        <w:autoSpaceDE w:val="0"/>
        <w:autoSpaceDN w:val="0"/>
        <w:adjustRightInd w:val="0"/>
        <w:rPr>
          <w:rFonts w:asciiTheme="majorHAnsi" w:hAnsiTheme="majorHAnsi" w:cstheme="majorHAnsi"/>
        </w:rPr>
      </w:pPr>
      <w:r w:rsidRPr="00BD4C41">
        <w:rPr>
          <w:rFonts w:asciiTheme="majorHAnsi" w:hAnsiTheme="majorHAnsi" w:cstheme="majorHAnsi"/>
        </w:rPr>
        <w:t xml:space="preserve">At </w:t>
      </w:r>
      <w:r w:rsidR="000933DA">
        <w:rPr>
          <w:rFonts w:asciiTheme="majorHAnsi" w:hAnsiTheme="majorHAnsi" w:cstheme="majorHAnsi"/>
        </w:rPr>
        <w:t>Chelwood Nursery School</w:t>
      </w:r>
      <w:r w:rsidRPr="00BD4C41">
        <w:rPr>
          <w:rFonts w:asciiTheme="majorHAnsi" w:hAnsiTheme="majorHAnsi" w:cstheme="majorHAnsi"/>
        </w:rPr>
        <w:t>, as a minimum, all staff will receive regular training about recognising and responding to mental health issues as part of their regular child protection training in order to enable them to</w:t>
      </w:r>
      <w:r>
        <w:rPr>
          <w:rFonts w:asciiTheme="majorHAnsi" w:hAnsiTheme="majorHAnsi" w:cstheme="majorHAnsi"/>
        </w:rPr>
        <w:t xml:space="preserve"> be aware that mental health problems can in some cases be an indicator that a child has suffered or is at risk of suffering abuse, neglect or exploitation</w:t>
      </w:r>
      <w:r w:rsidRPr="00BD4C41">
        <w:rPr>
          <w:rFonts w:asciiTheme="majorHAnsi" w:hAnsiTheme="majorHAnsi" w:cstheme="majorHAnsi"/>
        </w:rPr>
        <w:t xml:space="preserve"> keep students safe.</w:t>
      </w:r>
    </w:p>
    <w:p w14:paraId="484AAB6E" w14:textId="77777777" w:rsidR="00DD5B37" w:rsidRPr="00BD4C41" w:rsidRDefault="00DD5B37" w:rsidP="00DD5B37">
      <w:pPr>
        <w:autoSpaceDE w:val="0"/>
        <w:autoSpaceDN w:val="0"/>
        <w:adjustRightInd w:val="0"/>
        <w:rPr>
          <w:rFonts w:asciiTheme="majorHAnsi" w:hAnsiTheme="majorHAnsi" w:cstheme="majorHAnsi"/>
        </w:rPr>
      </w:pPr>
      <w:r w:rsidRPr="00BD4C41">
        <w:rPr>
          <w:rFonts w:asciiTheme="majorHAnsi" w:hAnsiTheme="majorHAnsi" w:cstheme="majorHAnsi"/>
        </w:rPr>
        <w:t xml:space="preserve">We will host relevant information on our virtual learning environment for staff who wish to learn more about mental health. </w:t>
      </w:r>
      <w:r w:rsidRPr="00416A2D">
        <w:rPr>
          <w:rFonts w:asciiTheme="majorHAnsi" w:hAnsiTheme="majorHAnsi" w:cstheme="majorHAnsi"/>
        </w:rPr>
        <w:t xml:space="preserve">The </w:t>
      </w:r>
      <w:hyperlink r:id="rId23" w:history="1">
        <w:proofErr w:type="spellStart"/>
        <w:r w:rsidRPr="00416A2D">
          <w:rPr>
            <w:rStyle w:val="Hyperlink"/>
            <w:rFonts w:asciiTheme="majorHAnsi" w:hAnsiTheme="majorHAnsi" w:cstheme="majorHAnsi"/>
            <w:color w:val="auto"/>
            <w:u w:val="none"/>
          </w:rPr>
          <w:t>MindEd</w:t>
        </w:r>
        <w:proofErr w:type="spellEnd"/>
        <w:r w:rsidRPr="00416A2D">
          <w:rPr>
            <w:rStyle w:val="Hyperlink"/>
            <w:rFonts w:asciiTheme="majorHAnsi" w:hAnsiTheme="majorHAnsi" w:cstheme="majorHAnsi"/>
            <w:color w:val="auto"/>
            <w:u w:val="none"/>
          </w:rPr>
          <w:t xml:space="preserve"> learning portal</w:t>
        </w:r>
      </w:hyperlink>
      <w:r w:rsidRPr="00BD4C41">
        <w:rPr>
          <w:rFonts w:asciiTheme="majorHAnsi" w:hAnsiTheme="majorHAnsi" w:cstheme="majorHAnsi"/>
        </w:rPr>
        <w:t xml:space="preserve"> provides free online training suitable for staff wishing to know more about a specific issue.</w:t>
      </w:r>
    </w:p>
    <w:p w14:paraId="5207C153" w14:textId="77777777" w:rsidR="00DD5B37" w:rsidRDefault="00DD5B37" w:rsidP="00DD5B37">
      <w:pPr>
        <w:autoSpaceDE w:val="0"/>
        <w:autoSpaceDN w:val="0"/>
        <w:adjustRightInd w:val="0"/>
        <w:rPr>
          <w:rFonts w:asciiTheme="majorHAnsi" w:hAnsiTheme="majorHAnsi" w:cstheme="majorHAnsi"/>
        </w:rPr>
      </w:pPr>
    </w:p>
    <w:p w14:paraId="0E906BDD" w14:textId="77777777" w:rsidR="00DD5B37" w:rsidRPr="00BD4C41" w:rsidRDefault="00DD5B37" w:rsidP="00DD5B37">
      <w:pPr>
        <w:autoSpaceDE w:val="0"/>
        <w:autoSpaceDN w:val="0"/>
        <w:adjustRightInd w:val="0"/>
        <w:rPr>
          <w:rFonts w:asciiTheme="majorHAnsi" w:hAnsiTheme="majorHAnsi" w:cstheme="majorHAnsi"/>
        </w:rPr>
      </w:pPr>
      <w:r>
        <w:rPr>
          <w:rFonts w:asciiTheme="majorHAnsi" w:hAnsiTheme="majorHAnsi" w:cstheme="majorHAnsi"/>
        </w:rPr>
        <w:t>Where children have suffered abuse and neglect, or other potentially traumatic adverse childhood experiences, this can have a lasting impact throughout childhood.</w:t>
      </w:r>
    </w:p>
    <w:p w14:paraId="5586C78A" w14:textId="77777777" w:rsidR="00DD5B37" w:rsidRPr="00BD4C41" w:rsidRDefault="00DD5B37" w:rsidP="00DD5B37">
      <w:pPr>
        <w:autoSpaceDE w:val="0"/>
        <w:autoSpaceDN w:val="0"/>
        <w:adjustRightInd w:val="0"/>
        <w:rPr>
          <w:rFonts w:asciiTheme="majorHAnsi" w:hAnsiTheme="majorHAnsi" w:cstheme="majorHAnsi"/>
        </w:rPr>
      </w:pPr>
    </w:p>
    <w:p w14:paraId="2EA1D333" w14:textId="390D5C88" w:rsidR="00DD5B37" w:rsidRPr="00BD4C41" w:rsidRDefault="00DD5B37" w:rsidP="00DD5B37">
      <w:pPr>
        <w:autoSpaceDE w:val="0"/>
        <w:autoSpaceDN w:val="0"/>
        <w:adjustRightInd w:val="0"/>
        <w:rPr>
          <w:rFonts w:asciiTheme="majorHAnsi" w:hAnsiTheme="majorHAnsi" w:cstheme="majorHAnsi"/>
        </w:rPr>
      </w:pPr>
      <w:r w:rsidRPr="00BD4C41">
        <w:rPr>
          <w:rFonts w:asciiTheme="majorHAnsi" w:hAnsiTheme="majorHAnsi" w:cstheme="majorHAnsi"/>
        </w:rPr>
        <w:t>School staff may become aware of warning signs which indicate a student is experiencing</w:t>
      </w:r>
      <w:r w:rsidR="000933DA">
        <w:rPr>
          <w:rFonts w:asciiTheme="majorHAnsi" w:hAnsiTheme="majorHAnsi" w:cstheme="majorHAnsi"/>
        </w:rPr>
        <w:t xml:space="preserve"> mental health or well-being issues</w:t>
      </w:r>
      <w:r w:rsidRPr="00BD4C41">
        <w:rPr>
          <w:rFonts w:asciiTheme="majorHAnsi" w:hAnsiTheme="majorHAnsi" w:cstheme="majorHAnsi"/>
        </w:rPr>
        <w:t xml:space="preserve">. These warning signs should </w:t>
      </w:r>
      <w:r w:rsidRPr="00BD4C41">
        <w:rPr>
          <w:rFonts w:asciiTheme="majorHAnsi" w:hAnsiTheme="majorHAnsi" w:cstheme="majorHAnsi"/>
          <w:b/>
          <w:bCs/>
        </w:rPr>
        <w:t xml:space="preserve">always </w:t>
      </w:r>
      <w:r w:rsidRPr="00BD4C41">
        <w:rPr>
          <w:rFonts w:asciiTheme="majorHAnsi" w:hAnsiTheme="majorHAnsi" w:cstheme="majorHAnsi"/>
        </w:rPr>
        <w:t>be taken seriously and staff observing any of these warning signs should seek further advice from the DSL.</w:t>
      </w:r>
    </w:p>
    <w:p w14:paraId="4548D312" w14:textId="77777777" w:rsidR="00DD5B37" w:rsidRPr="00BD4C41" w:rsidRDefault="00DD5B37" w:rsidP="00DD5B37">
      <w:pPr>
        <w:autoSpaceDE w:val="0"/>
        <w:autoSpaceDN w:val="0"/>
        <w:adjustRightInd w:val="0"/>
        <w:rPr>
          <w:rFonts w:asciiTheme="majorHAnsi" w:hAnsiTheme="majorHAnsi" w:cstheme="majorHAnsi"/>
        </w:rPr>
      </w:pPr>
    </w:p>
    <w:p w14:paraId="15D6412B" w14:textId="77777777" w:rsidR="00DD5B37" w:rsidRPr="00BD4C41" w:rsidRDefault="00DD5B37" w:rsidP="00DD5B37">
      <w:pPr>
        <w:rPr>
          <w:rFonts w:asciiTheme="majorHAnsi" w:eastAsiaTheme="majorEastAsia" w:hAnsiTheme="majorHAnsi" w:cstheme="majorHAnsi"/>
          <w:b/>
          <w:noProof/>
          <w:highlight w:val="yellow"/>
          <w:lang w:val="en-US"/>
        </w:rPr>
      </w:pPr>
    </w:p>
    <w:p w14:paraId="578ECA1D" w14:textId="77777777" w:rsidR="00DD5B37" w:rsidRDefault="00DD5B37" w:rsidP="00DD5B37">
      <w:pPr>
        <w:pStyle w:val="ListParagraph"/>
        <w:numPr>
          <w:ilvl w:val="1"/>
          <w:numId w:val="104"/>
        </w:numPr>
        <w:spacing w:after="200" w:line="276" w:lineRule="auto"/>
        <w:rPr>
          <w:rFonts w:asciiTheme="majorHAnsi" w:eastAsiaTheme="majorEastAsia" w:hAnsiTheme="majorHAnsi" w:cstheme="majorHAnsi"/>
          <w:b/>
          <w:noProof/>
          <w:lang w:val="en-US"/>
        </w:rPr>
      </w:pPr>
      <w:r>
        <w:rPr>
          <w:rFonts w:asciiTheme="majorHAnsi" w:eastAsiaTheme="majorEastAsia" w:hAnsiTheme="majorHAnsi" w:cstheme="majorHAnsi"/>
          <w:b/>
          <w:noProof/>
          <w:lang w:val="en-US"/>
        </w:rPr>
        <w:t>Faith Based Abuse</w:t>
      </w:r>
    </w:p>
    <w:p w14:paraId="1BEC9CEB" w14:textId="77777777" w:rsidR="00DD5B37" w:rsidRDefault="00DD5B37" w:rsidP="00DD5B37">
      <w:pPr>
        <w:pStyle w:val="ListParagraph"/>
        <w:ind w:left="964"/>
        <w:rPr>
          <w:rFonts w:asciiTheme="majorHAnsi" w:eastAsiaTheme="majorEastAsia" w:hAnsiTheme="majorHAnsi" w:cstheme="majorHAnsi"/>
          <w:b/>
          <w:noProof/>
          <w:lang w:val="en-US"/>
        </w:rPr>
      </w:pPr>
    </w:p>
    <w:p w14:paraId="0430F28D" w14:textId="77777777" w:rsidR="00BA64C3" w:rsidRDefault="00DD5B37" w:rsidP="00BA64C3">
      <w:pPr>
        <w:shd w:val="clear" w:color="auto" w:fill="FFFFFF"/>
        <w:spacing w:after="240"/>
        <w:rPr>
          <w:rFonts w:asciiTheme="majorHAnsi" w:hAnsiTheme="majorHAnsi" w:cstheme="majorHAnsi"/>
          <w:color w:val="333333"/>
          <w:szCs w:val="27"/>
        </w:rPr>
      </w:pPr>
      <w:r w:rsidRPr="000D4129">
        <w:rPr>
          <w:rStyle w:val="Strong"/>
          <w:rFonts w:asciiTheme="majorHAnsi" w:hAnsiTheme="majorHAnsi" w:cstheme="majorHAnsi"/>
          <w:color w:val="333333"/>
          <w:szCs w:val="27"/>
        </w:rPr>
        <w:t xml:space="preserve">Faith abuse </w:t>
      </w:r>
      <w:r w:rsidRPr="000D4129">
        <w:rPr>
          <w:rFonts w:asciiTheme="majorHAnsi" w:hAnsiTheme="majorHAnsi" w:cstheme="majorHAnsi"/>
          <w:color w:val="333333"/>
          <w:szCs w:val="27"/>
        </w:rPr>
        <w:t xml:space="preserve">is abuse of a child, linked to faith or belief. It is not about challenging people’s beliefs, but where these beliefs lead to abuse, this should never be tolerated. </w:t>
      </w:r>
    </w:p>
    <w:p w14:paraId="05D0A60B" w14:textId="307E9BEF" w:rsidR="00BA64C3" w:rsidRDefault="00DD5B37" w:rsidP="00BA64C3">
      <w:pPr>
        <w:shd w:val="clear" w:color="auto" w:fill="FFFFFF"/>
        <w:spacing w:after="240"/>
        <w:rPr>
          <w:rFonts w:asciiTheme="majorHAnsi" w:hAnsiTheme="majorHAnsi" w:cstheme="majorHAnsi"/>
          <w:color w:val="333333"/>
          <w:szCs w:val="27"/>
        </w:rPr>
      </w:pPr>
      <w:r w:rsidRPr="000D4129">
        <w:rPr>
          <w:rFonts w:asciiTheme="majorHAnsi" w:hAnsiTheme="majorHAnsi" w:cstheme="majorHAnsi"/>
          <w:color w:val="333333"/>
          <w:szCs w:val="27"/>
        </w:rPr>
        <w:t xml:space="preserve">This includes: belief in concepts of witchcraft and spirit possession, demons or the devil acting through children or leading them astray (traditionally seen in some Christian beliefs), the evil eye or djinns (traditionally known in some Islamic faith contexts) and </w:t>
      </w:r>
      <w:proofErr w:type="spellStart"/>
      <w:r w:rsidRPr="000D4129">
        <w:rPr>
          <w:rFonts w:asciiTheme="majorHAnsi" w:hAnsiTheme="majorHAnsi" w:cstheme="majorHAnsi"/>
          <w:color w:val="333333"/>
          <w:szCs w:val="27"/>
        </w:rPr>
        <w:t>dakini</w:t>
      </w:r>
      <w:proofErr w:type="spellEnd"/>
      <w:r w:rsidRPr="000D4129">
        <w:rPr>
          <w:rFonts w:asciiTheme="majorHAnsi" w:hAnsiTheme="majorHAnsi" w:cstheme="majorHAnsi"/>
          <w:color w:val="333333"/>
          <w:szCs w:val="27"/>
        </w:rPr>
        <w:t xml:space="preserve"> (in the Hindu context); ritual or multi murders where the killing of children is believed to bring supernatural benefits or the use of their body parts is believed to produce potent magical remedies; and use of belief in magic or witchcraft to create fear in children to make them more compliant when they are being trafficked for domestic slavery or sexual exploitation. </w:t>
      </w:r>
    </w:p>
    <w:p w14:paraId="5F4CA9CD" w14:textId="081E19CE" w:rsidR="00DD5B37" w:rsidRPr="000D4129" w:rsidRDefault="00DD5B37" w:rsidP="00BA64C3">
      <w:pPr>
        <w:shd w:val="clear" w:color="auto" w:fill="FFFFFF"/>
        <w:spacing w:after="240"/>
        <w:rPr>
          <w:rFonts w:asciiTheme="majorHAnsi" w:hAnsiTheme="majorHAnsi" w:cstheme="majorHAnsi"/>
          <w:color w:val="333333"/>
          <w:szCs w:val="27"/>
        </w:rPr>
      </w:pPr>
      <w:r w:rsidRPr="000D4129">
        <w:rPr>
          <w:rFonts w:asciiTheme="majorHAnsi" w:hAnsiTheme="majorHAnsi" w:cstheme="majorHAnsi"/>
          <w:color w:val="333333"/>
          <w:szCs w:val="27"/>
        </w:rPr>
        <w:t>This is not an exhaustive list and there will be other examples where children have been harmed when adults think that their actions have brought bad fortune, such as telephoning a wrong number which is believed by some to allow malevolent spirits to enter the home.</w:t>
      </w:r>
    </w:p>
    <w:p w14:paraId="1B1B13C9" w14:textId="744FC9BC" w:rsidR="00DD5B37" w:rsidRPr="000D4129" w:rsidRDefault="00DD5B37" w:rsidP="00BA64C3">
      <w:pPr>
        <w:shd w:val="clear" w:color="auto" w:fill="FFFFFF"/>
        <w:spacing w:after="240"/>
        <w:rPr>
          <w:rFonts w:asciiTheme="majorHAnsi" w:hAnsiTheme="majorHAnsi" w:cstheme="majorHAnsi"/>
          <w:color w:val="333333"/>
          <w:szCs w:val="27"/>
        </w:rPr>
      </w:pPr>
      <w:r w:rsidRPr="000D4129">
        <w:rPr>
          <w:rFonts w:asciiTheme="majorHAnsi" w:hAnsiTheme="majorHAnsi" w:cstheme="majorHAnsi"/>
          <w:color w:val="333333"/>
          <w:szCs w:val="27"/>
        </w:rPr>
        <w:t xml:space="preserve">In </w:t>
      </w:r>
      <w:r w:rsidR="000D4129">
        <w:rPr>
          <w:rFonts w:asciiTheme="majorHAnsi" w:hAnsiTheme="majorHAnsi" w:cstheme="majorHAnsi"/>
          <w:color w:val="333333"/>
          <w:szCs w:val="27"/>
        </w:rPr>
        <w:t>Chelwood Nursery School</w:t>
      </w:r>
      <w:r w:rsidRPr="000D4129">
        <w:rPr>
          <w:rFonts w:asciiTheme="majorHAnsi" w:hAnsiTheme="majorHAnsi" w:cstheme="majorHAnsi"/>
          <w:color w:val="333333"/>
          <w:szCs w:val="27"/>
        </w:rPr>
        <w:t>, we have provided all staff, as part of our safeguarding training, information about potential signs and indicators of faith</w:t>
      </w:r>
      <w:r w:rsidR="00BA64C3">
        <w:rPr>
          <w:rFonts w:asciiTheme="majorHAnsi" w:hAnsiTheme="majorHAnsi" w:cstheme="majorHAnsi"/>
          <w:color w:val="333333"/>
          <w:szCs w:val="27"/>
        </w:rPr>
        <w:t>-</w:t>
      </w:r>
      <w:r w:rsidRPr="000D4129">
        <w:rPr>
          <w:rFonts w:asciiTheme="majorHAnsi" w:hAnsiTheme="majorHAnsi" w:cstheme="majorHAnsi"/>
          <w:color w:val="333333"/>
          <w:szCs w:val="27"/>
        </w:rPr>
        <w:t xml:space="preserve">based abuse.  </w:t>
      </w:r>
    </w:p>
    <w:p w14:paraId="78D2D896" w14:textId="3185AB22" w:rsidR="00DD5B37" w:rsidRPr="000D4129" w:rsidRDefault="00DD5B37" w:rsidP="00DD5B37">
      <w:pPr>
        <w:pStyle w:val="NormalWeb"/>
        <w:rPr>
          <w:rFonts w:asciiTheme="majorHAnsi" w:hAnsiTheme="majorHAnsi" w:cstheme="majorHAnsi"/>
          <w:color w:val="000000"/>
          <w:sz w:val="24"/>
          <w:szCs w:val="21"/>
        </w:rPr>
      </w:pPr>
      <w:r w:rsidRPr="000D4129">
        <w:rPr>
          <w:rFonts w:asciiTheme="majorHAnsi" w:hAnsiTheme="majorHAnsi" w:cstheme="majorHAnsi"/>
          <w:color w:val="000000"/>
          <w:sz w:val="24"/>
          <w:szCs w:val="21"/>
        </w:rPr>
        <w:t>In working to identify such child</w:t>
      </w:r>
      <w:r w:rsidR="003478F1">
        <w:rPr>
          <w:rFonts w:asciiTheme="majorHAnsi" w:hAnsiTheme="majorHAnsi" w:cstheme="majorHAnsi"/>
          <w:color w:val="000000"/>
          <w:sz w:val="24"/>
          <w:szCs w:val="21"/>
        </w:rPr>
        <w:t xml:space="preserve"> abuse </w:t>
      </w:r>
      <w:r w:rsidRPr="000D4129">
        <w:rPr>
          <w:rFonts w:asciiTheme="majorHAnsi" w:hAnsiTheme="majorHAnsi" w:cstheme="majorHAnsi"/>
          <w:color w:val="000000"/>
          <w:sz w:val="24"/>
          <w:szCs w:val="21"/>
        </w:rPr>
        <w:t xml:space="preserve">it is important to remember every child is different.  Some children may display a combination of indicators </w:t>
      </w:r>
      <w:r w:rsidR="003478F1">
        <w:rPr>
          <w:rFonts w:asciiTheme="majorHAnsi" w:hAnsiTheme="majorHAnsi" w:cstheme="majorHAnsi"/>
          <w:color w:val="000000"/>
          <w:sz w:val="24"/>
          <w:szCs w:val="21"/>
        </w:rPr>
        <w:t>of abuse</w:t>
      </w:r>
      <w:r w:rsidRPr="000D4129">
        <w:rPr>
          <w:rFonts w:asciiTheme="majorHAnsi" w:hAnsiTheme="majorHAnsi" w:cstheme="majorHAnsi"/>
          <w:color w:val="000000"/>
          <w:sz w:val="24"/>
          <w:szCs w:val="21"/>
        </w:rPr>
        <w:t xml:space="preserve"> whilst others will attempt to conceal them.  In addition to the factors above, there are a range of common features across identified cases.  These indicators </w:t>
      </w:r>
      <w:r w:rsidR="003478F1">
        <w:rPr>
          <w:rFonts w:asciiTheme="majorHAnsi" w:hAnsiTheme="majorHAnsi" w:cstheme="majorHAnsi"/>
          <w:color w:val="000000"/>
          <w:sz w:val="24"/>
          <w:szCs w:val="21"/>
        </w:rPr>
        <w:t>of abuse</w:t>
      </w:r>
      <w:r w:rsidRPr="000D4129">
        <w:rPr>
          <w:rFonts w:asciiTheme="majorHAnsi" w:hAnsiTheme="majorHAnsi" w:cstheme="majorHAnsi"/>
          <w:color w:val="000000"/>
          <w:sz w:val="24"/>
          <w:szCs w:val="21"/>
        </w:rPr>
        <w:t xml:space="preserve">, which may also be common features in other kinds </w:t>
      </w:r>
      <w:r w:rsidR="003478F1">
        <w:rPr>
          <w:rFonts w:asciiTheme="majorHAnsi" w:hAnsiTheme="majorHAnsi" w:cstheme="majorHAnsi"/>
          <w:color w:val="000000"/>
          <w:sz w:val="24"/>
          <w:szCs w:val="21"/>
        </w:rPr>
        <w:t>of abuse</w:t>
      </w:r>
      <w:r w:rsidRPr="000D4129">
        <w:rPr>
          <w:rFonts w:asciiTheme="majorHAnsi" w:hAnsiTheme="majorHAnsi" w:cstheme="majorHAnsi"/>
          <w:color w:val="000000"/>
          <w:sz w:val="24"/>
          <w:szCs w:val="21"/>
        </w:rPr>
        <w:t>, include:</w:t>
      </w:r>
    </w:p>
    <w:p w14:paraId="4BCBF923" w14:textId="316830EB" w:rsidR="00DD5B37" w:rsidRPr="000D4129" w:rsidRDefault="00DD5B37" w:rsidP="00DD5B37">
      <w:pPr>
        <w:numPr>
          <w:ilvl w:val="0"/>
          <w:numId w:val="109"/>
        </w:numPr>
        <w:spacing w:before="100" w:beforeAutospacing="1" w:after="100" w:afterAutospacing="1"/>
        <w:ind w:left="450"/>
        <w:rPr>
          <w:rFonts w:asciiTheme="majorHAnsi" w:hAnsiTheme="majorHAnsi" w:cstheme="majorHAnsi"/>
          <w:color w:val="000000"/>
          <w:szCs w:val="21"/>
        </w:rPr>
      </w:pPr>
      <w:r w:rsidRPr="000D4129">
        <w:rPr>
          <w:rFonts w:asciiTheme="majorHAnsi" w:hAnsiTheme="majorHAnsi" w:cstheme="majorHAnsi"/>
          <w:color w:val="000000"/>
          <w:szCs w:val="21"/>
        </w:rPr>
        <w:lastRenderedPageBreak/>
        <w:t xml:space="preserve">a child’s body showing signs or marks, such as bruises or burns, </w:t>
      </w:r>
      <w:r w:rsidR="003478F1">
        <w:rPr>
          <w:rFonts w:asciiTheme="majorHAnsi" w:hAnsiTheme="majorHAnsi" w:cstheme="majorHAnsi"/>
          <w:color w:val="000000"/>
          <w:szCs w:val="21"/>
        </w:rPr>
        <w:t>from physical abuse.</w:t>
      </w:r>
    </w:p>
    <w:p w14:paraId="6B219D49" w14:textId="77777777" w:rsidR="00DD5B37" w:rsidRPr="000D4129" w:rsidRDefault="00DD5B37" w:rsidP="00DD5B37">
      <w:pPr>
        <w:numPr>
          <w:ilvl w:val="0"/>
          <w:numId w:val="109"/>
        </w:numPr>
        <w:spacing w:before="100" w:beforeAutospacing="1" w:after="100" w:afterAutospacing="1"/>
        <w:ind w:left="450"/>
        <w:rPr>
          <w:rFonts w:asciiTheme="majorHAnsi" w:hAnsiTheme="majorHAnsi" w:cstheme="majorHAnsi"/>
          <w:color w:val="000000"/>
          <w:szCs w:val="21"/>
        </w:rPr>
      </w:pPr>
      <w:r w:rsidRPr="000D4129">
        <w:rPr>
          <w:rFonts w:asciiTheme="majorHAnsi" w:hAnsiTheme="majorHAnsi" w:cstheme="majorHAnsi"/>
          <w:color w:val="000000"/>
          <w:szCs w:val="21"/>
        </w:rPr>
        <w:t>a child becoming noticeably confused, withdrawn, disorientated or isolated and appearing alone amongst other children;</w:t>
      </w:r>
    </w:p>
    <w:p w14:paraId="039BF71A" w14:textId="77777777" w:rsidR="00DD5B37" w:rsidRPr="000D4129" w:rsidRDefault="00DD5B37" w:rsidP="00DD5B37">
      <w:pPr>
        <w:numPr>
          <w:ilvl w:val="0"/>
          <w:numId w:val="109"/>
        </w:numPr>
        <w:spacing w:before="100" w:beforeAutospacing="1" w:after="100" w:afterAutospacing="1"/>
        <w:ind w:left="450"/>
        <w:rPr>
          <w:rFonts w:asciiTheme="majorHAnsi" w:hAnsiTheme="majorHAnsi" w:cstheme="majorHAnsi"/>
          <w:color w:val="000000"/>
          <w:szCs w:val="21"/>
        </w:rPr>
      </w:pPr>
      <w:r w:rsidRPr="000D4129">
        <w:rPr>
          <w:rFonts w:asciiTheme="majorHAnsi" w:hAnsiTheme="majorHAnsi" w:cstheme="majorHAnsi"/>
          <w:color w:val="000000"/>
          <w:szCs w:val="21"/>
        </w:rPr>
        <w:t>a child’s personal care deteriorating, for example through a loss of weight, being hungry, turning up to school without food or lunch money, or being unkempt with dirty clothes and even faeces smeared on to them;</w:t>
      </w:r>
    </w:p>
    <w:p w14:paraId="11636469" w14:textId="77777777" w:rsidR="00DD5B37" w:rsidRPr="000D4129" w:rsidRDefault="00DD5B37" w:rsidP="00DD5B37">
      <w:pPr>
        <w:numPr>
          <w:ilvl w:val="0"/>
          <w:numId w:val="109"/>
        </w:numPr>
        <w:spacing w:before="100" w:beforeAutospacing="1" w:after="100" w:afterAutospacing="1"/>
        <w:ind w:left="450"/>
        <w:rPr>
          <w:rFonts w:asciiTheme="majorHAnsi" w:hAnsiTheme="majorHAnsi" w:cstheme="majorHAnsi"/>
          <w:color w:val="000000"/>
          <w:szCs w:val="21"/>
        </w:rPr>
      </w:pPr>
      <w:r w:rsidRPr="000D4129">
        <w:rPr>
          <w:rFonts w:asciiTheme="majorHAnsi" w:hAnsiTheme="majorHAnsi" w:cstheme="majorHAnsi"/>
          <w:color w:val="000000"/>
          <w:szCs w:val="21"/>
        </w:rPr>
        <w:t>it may be directly evident that the child’s parent or carer does not show concern for or have a close bond with the child;</w:t>
      </w:r>
    </w:p>
    <w:p w14:paraId="2D0FB9F5" w14:textId="77777777" w:rsidR="00DD5B37" w:rsidRPr="000D4129" w:rsidRDefault="00DD5B37" w:rsidP="00DD5B37">
      <w:pPr>
        <w:numPr>
          <w:ilvl w:val="0"/>
          <w:numId w:val="109"/>
        </w:numPr>
        <w:spacing w:before="100" w:beforeAutospacing="1" w:after="100" w:afterAutospacing="1"/>
        <w:ind w:left="450"/>
        <w:rPr>
          <w:rFonts w:asciiTheme="majorHAnsi" w:hAnsiTheme="majorHAnsi" w:cstheme="majorHAnsi"/>
          <w:color w:val="000000"/>
          <w:szCs w:val="21"/>
        </w:rPr>
      </w:pPr>
      <w:r w:rsidRPr="000D4129">
        <w:rPr>
          <w:rFonts w:asciiTheme="majorHAnsi" w:hAnsiTheme="majorHAnsi" w:cstheme="majorHAnsi"/>
          <w:color w:val="000000"/>
          <w:szCs w:val="21"/>
        </w:rPr>
        <w:t>a child’s attendance at school becoming irregular or the child being taken out of school altogether without another school place having been organised, or a deterioration in a child’s performance at school;</w:t>
      </w:r>
    </w:p>
    <w:p w14:paraId="4F5DAD1E" w14:textId="77777777" w:rsidR="00DD5B37" w:rsidRPr="000D4129" w:rsidRDefault="00DD5B37" w:rsidP="00DD5B37">
      <w:pPr>
        <w:numPr>
          <w:ilvl w:val="0"/>
          <w:numId w:val="109"/>
        </w:numPr>
        <w:spacing w:before="100" w:beforeAutospacing="1" w:after="100" w:afterAutospacing="1"/>
        <w:ind w:left="450"/>
        <w:rPr>
          <w:rFonts w:asciiTheme="majorHAnsi" w:hAnsiTheme="majorHAnsi" w:cstheme="majorHAnsi"/>
          <w:color w:val="000000"/>
          <w:szCs w:val="21"/>
        </w:rPr>
      </w:pPr>
      <w:r w:rsidRPr="000D4129">
        <w:rPr>
          <w:rFonts w:asciiTheme="majorHAnsi" w:hAnsiTheme="majorHAnsi" w:cstheme="majorHAnsi"/>
          <w:color w:val="000000"/>
          <w:szCs w:val="21"/>
        </w:rPr>
        <w:t>a child reporting that they are or have been accused of being ‘evil’, and/or that they are having the ‘devil beaten out of them’.</w:t>
      </w:r>
    </w:p>
    <w:p w14:paraId="57C72BD1" w14:textId="198EB30F" w:rsidR="00DD5B37" w:rsidRPr="000D4129" w:rsidRDefault="00DD5B37" w:rsidP="003478F1">
      <w:pPr>
        <w:pStyle w:val="NormalWeb"/>
        <w:rPr>
          <w:rFonts w:asciiTheme="majorHAnsi" w:hAnsiTheme="majorHAnsi" w:cstheme="majorHAnsi"/>
          <w:color w:val="000000"/>
          <w:sz w:val="24"/>
          <w:szCs w:val="21"/>
        </w:rPr>
      </w:pPr>
      <w:r w:rsidRPr="000D4129">
        <w:rPr>
          <w:rFonts w:asciiTheme="majorHAnsi" w:hAnsiTheme="majorHAnsi" w:cstheme="majorHAnsi"/>
          <w:color w:val="000000"/>
          <w:sz w:val="24"/>
          <w:szCs w:val="21"/>
        </w:rPr>
        <w:t xml:space="preserve">All staff should be alert to the indicators above and should be able to identify children at risk of this type </w:t>
      </w:r>
      <w:r w:rsidR="003478F1">
        <w:rPr>
          <w:rFonts w:asciiTheme="majorHAnsi" w:hAnsiTheme="majorHAnsi" w:cstheme="majorHAnsi"/>
          <w:color w:val="000000"/>
          <w:sz w:val="24"/>
          <w:szCs w:val="21"/>
        </w:rPr>
        <w:t>of abuse</w:t>
      </w:r>
      <w:r w:rsidRPr="000D4129">
        <w:rPr>
          <w:rFonts w:asciiTheme="majorHAnsi" w:hAnsiTheme="majorHAnsi" w:cstheme="majorHAnsi"/>
          <w:color w:val="000000"/>
          <w:sz w:val="24"/>
          <w:szCs w:val="21"/>
        </w:rPr>
        <w:t xml:space="preserve"> and intervene to prevent it.</w:t>
      </w:r>
    </w:p>
    <w:p w14:paraId="0EE8DB8D" w14:textId="77777777" w:rsidR="00DD5B37" w:rsidRPr="000D4129" w:rsidRDefault="00DD5B37" w:rsidP="003478F1">
      <w:pPr>
        <w:shd w:val="clear" w:color="auto" w:fill="FFFFFF"/>
        <w:spacing w:after="240"/>
        <w:rPr>
          <w:rFonts w:asciiTheme="majorHAnsi" w:hAnsiTheme="majorHAnsi" w:cstheme="majorHAnsi"/>
          <w:color w:val="333333"/>
          <w:szCs w:val="27"/>
        </w:rPr>
      </w:pPr>
      <w:r w:rsidRPr="000D4129">
        <w:rPr>
          <w:rFonts w:asciiTheme="majorHAnsi" w:hAnsiTheme="majorHAnsi" w:cstheme="majorHAnsi"/>
          <w:color w:val="333333"/>
          <w:szCs w:val="27"/>
        </w:rPr>
        <w:t>Following the potential identification, confirmation or disclosure of faith abuse by a child/young person/family member to an adult in school, the following actions will be considered:</w:t>
      </w:r>
    </w:p>
    <w:p w14:paraId="163B75E9" w14:textId="77777777" w:rsidR="00DD5B37" w:rsidRPr="000D4129" w:rsidRDefault="00DD5B37" w:rsidP="003478F1">
      <w:pPr>
        <w:numPr>
          <w:ilvl w:val="0"/>
          <w:numId w:val="108"/>
        </w:numPr>
        <w:shd w:val="clear" w:color="auto" w:fill="FFFFFF"/>
        <w:spacing w:before="100" w:beforeAutospacing="1" w:after="100" w:afterAutospacing="1"/>
        <w:rPr>
          <w:rFonts w:asciiTheme="majorHAnsi" w:hAnsiTheme="majorHAnsi" w:cstheme="majorHAnsi"/>
          <w:color w:val="333333"/>
          <w:szCs w:val="27"/>
        </w:rPr>
      </w:pPr>
      <w:r w:rsidRPr="000D4129">
        <w:rPr>
          <w:rStyle w:val="Strong"/>
          <w:rFonts w:asciiTheme="majorHAnsi" w:hAnsiTheme="majorHAnsi" w:cstheme="majorHAnsi"/>
          <w:color w:val="333333"/>
          <w:szCs w:val="27"/>
        </w:rPr>
        <w:t xml:space="preserve">Standard child safeguarding procedures apply and must always be followed </w:t>
      </w:r>
      <w:r w:rsidRPr="000D4129">
        <w:rPr>
          <w:rFonts w:asciiTheme="majorHAnsi" w:hAnsiTheme="majorHAnsi" w:cstheme="majorHAnsi"/>
          <w:color w:val="333333"/>
          <w:szCs w:val="27"/>
        </w:rPr>
        <w:t>in all cases where abuse or neglect is suspected including those that may be related to particular belief systems</w:t>
      </w:r>
    </w:p>
    <w:p w14:paraId="02271C47" w14:textId="77777777" w:rsidR="00DD5B37" w:rsidRPr="000D4129" w:rsidRDefault="00DD5B37" w:rsidP="003478F1">
      <w:pPr>
        <w:numPr>
          <w:ilvl w:val="0"/>
          <w:numId w:val="108"/>
        </w:numPr>
        <w:shd w:val="clear" w:color="auto" w:fill="FFFFFF"/>
        <w:spacing w:before="100" w:beforeAutospacing="1" w:after="100" w:afterAutospacing="1"/>
        <w:rPr>
          <w:rFonts w:asciiTheme="majorHAnsi" w:hAnsiTheme="majorHAnsi" w:cstheme="majorHAnsi"/>
          <w:color w:val="333333"/>
          <w:szCs w:val="27"/>
        </w:rPr>
      </w:pPr>
      <w:r w:rsidRPr="000D4129">
        <w:rPr>
          <w:rFonts w:asciiTheme="majorHAnsi" w:hAnsiTheme="majorHAnsi" w:cstheme="majorHAnsi"/>
          <w:color w:val="333333"/>
          <w:szCs w:val="27"/>
        </w:rPr>
        <w:t>A MASH referral may be necessary in order to safeguard the child/young person (see below for contact details)</w:t>
      </w:r>
    </w:p>
    <w:p w14:paraId="31747ED9" w14:textId="179127C4" w:rsidR="00DD5B37" w:rsidRPr="000D4129" w:rsidRDefault="00DD5B37" w:rsidP="003478F1">
      <w:pPr>
        <w:numPr>
          <w:ilvl w:val="0"/>
          <w:numId w:val="108"/>
        </w:numPr>
        <w:shd w:val="clear" w:color="auto" w:fill="FFFFFF"/>
        <w:spacing w:before="100" w:beforeAutospacing="1" w:after="100" w:afterAutospacing="1"/>
        <w:rPr>
          <w:rFonts w:asciiTheme="majorHAnsi" w:hAnsiTheme="majorHAnsi" w:cstheme="majorHAnsi"/>
          <w:color w:val="333333"/>
          <w:szCs w:val="27"/>
        </w:rPr>
      </w:pPr>
      <w:r w:rsidRPr="000D4129">
        <w:rPr>
          <w:rFonts w:asciiTheme="majorHAnsi" w:hAnsiTheme="majorHAnsi" w:cstheme="majorHAnsi"/>
          <w:color w:val="333333"/>
          <w:szCs w:val="27"/>
        </w:rPr>
        <w:t>An Early Help Assessment may be appropriate for some children and young people</w:t>
      </w:r>
      <w:r w:rsidR="003478F1">
        <w:rPr>
          <w:rFonts w:asciiTheme="majorHAnsi" w:hAnsiTheme="majorHAnsi" w:cstheme="majorHAnsi"/>
          <w:color w:val="333333"/>
          <w:szCs w:val="27"/>
        </w:rPr>
        <w:t>,</w:t>
      </w:r>
      <w:r w:rsidRPr="000D4129">
        <w:rPr>
          <w:rFonts w:asciiTheme="majorHAnsi" w:hAnsiTheme="majorHAnsi" w:cstheme="majorHAnsi"/>
          <w:color w:val="333333"/>
          <w:szCs w:val="27"/>
        </w:rPr>
        <w:t xml:space="preserve"> in order to meet need</w:t>
      </w:r>
      <w:r w:rsidR="003478F1">
        <w:rPr>
          <w:rFonts w:asciiTheme="majorHAnsi" w:hAnsiTheme="majorHAnsi" w:cstheme="majorHAnsi"/>
          <w:color w:val="333333"/>
          <w:szCs w:val="27"/>
        </w:rPr>
        <w:t>.</w:t>
      </w:r>
    </w:p>
    <w:p w14:paraId="3978EAA8" w14:textId="77777777" w:rsidR="00DD5B37" w:rsidRPr="00BD4C41" w:rsidRDefault="00DD5B37" w:rsidP="00DD5B37">
      <w:pPr>
        <w:pStyle w:val="ListParagraph"/>
        <w:numPr>
          <w:ilvl w:val="1"/>
          <w:numId w:val="104"/>
        </w:numPr>
        <w:spacing w:after="200" w:line="276" w:lineRule="auto"/>
        <w:rPr>
          <w:rFonts w:asciiTheme="majorHAnsi" w:eastAsiaTheme="majorEastAsia" w:hAnsiTheme="majorHAnsi" w:cstheme="majorHAnsi"/>
          <w:b/>
          <w:noProof/>
          <w:lang w:val="en-US"/>
        </w:rPr>
      </w:pPr>
      <w:r w:rsidRPr="00BD4C41">
        <w:rPr>
          <w:rFonts w:asciiTheme="majorHAnsi" w:eastAsiaTheme="majorEastAsia" w:hAnsiTheme="majorHAnsi" w:cstheme="majorHAnsi"/>
          <w:b/>
          <w:noProof/>
          <w:lang w:val="en-US"/>
        </w:rPr>
        <w:t>Exclusions</w:t>
      </w:r>
    </w:p>
    <w:p w14:paraId="6ECEFE27" w14:textId="36AF537C" w:rsidR="00DD5B37" w:rsidRPr="00BD4C41" w:rsidRDefault="000D4129" w:rsidP="00DD5B37">
      <w:pPr>
        <w:rPr>
          <w:rFonts w:asciiTheme="majorHAnsi" w:hAnsiTheme="majorHAnsi" w:cstheme="majorHAnsi"/>
        </w:rPr>
      </w:pPr>
      <w:r>
        <w:rPr>
          <w:rFonts w:asciiTheme="majorHAnsi" w:eastAsiaTheme="majorEastAsia" w:hAnsiTheme="majorHAnsi" w:cstheme="majorHAnsi"/>
          <w:noProof/>
          <w:lang w:val="en-US"/>
        </w:rPr>
        <w:t>Given the very young age and stage of development of our children, exclusions from Chelwood Nursery school would be extremely unlikely.</w:t>
      </w:r>
      <w:r w:rsidR="003478F1">
        <w:rPr>
          <w:rFonts w:asciiTheme="majorHAnsi" w:eastAsiaTheme="majorEastAsia" w:hAnsiTheme="majorHAnsi" w:cstheme="majorHAnsi"/>
          <w:noProof/>
          <w:lang w:val="en-US"/>
        </w:rPr>
        <w:t xml:space="preserve"> </w:t>
      </w:r>
      <w:r w:rsidR="00DD5B37" w:rsidRPr="00BD4C41">
        <w:rPr>
          <w:rFonts w:asciiTheme="majorHAnsi" w:eastAsiaTheme="majorEastAsia" w:hAnsiTheme="majorHAnsi" w:cstheme="majorHAnsi"/>
          <w:noProof/>
          <w:lang w:val="en-US"/>
        </w:rPr>
        <w:t>Decisions to exclude a child are not taken lightly and the final decision will always be made by the Headteacher.  In line with the recent DfE statutory guidance, ‘Exclusion from maintained schools, academies and pupil referral units in England’, September 2017, w</w:t>
      </w:r>
      <w:proofErr w:type="spellStart"/>
      <w:r w:rsidR="00DD5B37" w:rsidRPr="00BD4C41">
        <w:rPr>
          <w:rFonts w:asciiTheme="majorHAnsi" w:hAnsiTheme="majorHAnsi" w:cstheme="majorHAnsi"/>
        </w:rPr>
        <w:t>hen</w:t>
      </w:r>
      <w:proofErr w:type="spellEnd"/>
      <w:r w:rsidR="00DD5B37" w:rsidRPr="00BD4C41">
        <w:rPr>
          <w:rFonts w:asciiTheme="majorHAnsi" w:hAnsiTheme="majorHAnsi" w:cstheme="majorHAnsi"/>
        </w:rPr>
        <w:t xml:space="preserve"> the school is considering excluding, either fixed term or permanently, a vulnerable pupil and / or a pupil/student who is the subject of a child protection plan or where there is an existing child protection file, we will call a multi-agency risk-assessment meeting prior to making the decision to exclude. In the event of a one-off serious incident resulting in an immediate decision to exclude, the risk assessment </w:t>
      </w:r>
      <w:r w:rsidR="00DD5B37" w:rsidRPr="00BD4C41">
        <w:rPr>
          <w:rFonts w:asciiTheme="majorHAnsi" w:hAnsiTheme="majorHAnsi" w:cstheme="majorHAnsi"/>
          <w:i/>
          <w:iCs/>
        </w:rPr>
        <w:t xml:space="preserve">must </w:t>
      </w:r>
      <w:r w:rsidR="00DD5B37" w:rsidRPr="00BD4C41">
        <w:rPr>
          <w:rFonts w:asciiTheme="majorHAnsi" w:hAnsiTheme="majorHAnsi" w:cstheme="majorHAnsi"/>
        </w:rPr>
        <w:t>be completed prior to convening a meeting of the Governing Body.</w:t>
      </w:r>
    </w:p>
    <w:p w14:paraId="15F9172E" w14:textId="77777777" w:rsidR="00DD5B37" w:rsidRPr="00BD4C41" w:rsidRDefault="00DD5B37" w:rsidP="00DD5B37">
      <w:pPr>
        <w:pStyle w:val="ListParagraph"/>
        <w:ind w:left="964"/>
        <w:rPr>
          <w:rFonts w:asciiTheme="majorHAnsi" w:eastAsiaTheme="majorEastAsia" w:hAnsiTheme="majorHAnsi" w:cstheme="majorHAnsi"/>
          <w:b/>
          <w:noProof/>
          <w:highlight w:val="yellow"/>
          <w:lang w:val="en-US"/>
        </w:rPr>
      </w:pPr>
    </w:p>
    <w:p w14:paraId="0FFB00AD" w14:textId="77777777" w:rsidR="00DD5B37" w:rsidRPr="00BD4C41" w:rsidRDefault="00DD5B37" w:rsidP="00DD5B37">
      <w:pPr>
        <w:pStyle w:val="ListParagraph"/>
        <w:numPr>
          <w:ilvl w:val="1"/>
          <w:numId w:val="104"/>
        </w:numPr>
        <w:spacing w:after="200" w:line="276" w:lineRule="auto"/>
        <w:rPr>
          <w:rFonts w:asciiTheme="majorHAnsi" w:eastAsiaTheme="majorEastAsia" w:hAnsiTheme="majorHAnsi" w:cstheme="majorHAnsi"/>
          <w:b/>
          <w:noProof/>
          <w:lang w:val="en-US"/>
        </w:rPr>
      </w:pPr>
      <w:r w:rsidRPr="00BD4C41">
        <w:rPr>
          <w:rFonts w:asciiTheme="majorHAnsi" w:eastAsiaTheme="majorEastAsia" w:hAnsiTheme="majorHAnsi" w:cstheme="majorHAnsi"/>
          <w:b/>
          <w:noProof/>
          <w:lang w:val="en-US"/>
        </w:rPr>
        <w:t>Searching Screening and Confiscation</w:t>
      </w:r>
    </w:p>
    <w:p w14:paraId="2B55B2D5" w14:textId="7576CF81" w:rsidR="00DD5B37" w:rsidRPr="00BD4C41" w:rsidRDefault="00DD5B37" w:rsidP="00DD5B37">
      <w:pPr>
        <w:pStyle w:val="NormalWeb"/>
        <w:rPr>
          <w:rFonts w:asciiTheme="majorHAnsi" w:hAnsiTheme="majorHAnsi" w:cstheme="majorHAnsi"/>
          <w:sz w:val="24"/>
          <w:szCs w:val="24"/>
          <w:lang w:val="en"/>
        </w:rPr>
      </w:pPr>
      <w:r w:rsidRPr="00BD4C41">
        <w:rPr>
          <w:rFonts w:asciiTheme="majorHAnsi" w:hAnsiTheme="majorHAnsi" w:cstheme="majorHAnsi"/>
          <w:sz w:val="24"/>
          <w:szCs w:val="24"/>
          <w:lang w:val="en"/>
        </w:rPr>
        <w:t xml:space="preserve">The </w:t>
      </w:r>
      <w:proofErr w:type="spellStart"/>
      <w:r w:rsidRPr="00BD4C41">
        <w:rPr>
          <w:rFonts w:asciiTheme="majorHAnsi" w:hAnsiTheme="majorHAnsi" w:cstheme="majorHAnsi"/>
          <w:sz w:val="24"/>
          <w:szCs w:val="24"/>
          <w:lang w:val="en"/>
        </w:rPr>
        <w:t>DfE</w:t>
      </w:r>
      <w:proofErr w:type="spellEnd"/>
      <w:r w:rsidRPr="00BD4C41">
        <w:rPr>
          <w:rFonts w:asciiTheme="majorHAnsi" w:hAnsiTheme="majorHAnsi" w:cstheme="majorHAnsi"/>
          <w:sz w:val="24"/>
          <w:szCs w:val="24"/>
          <w:lang w:val="en"/>
        </w:rPr>
        <w:t xml:space="preserve"> advisory guidance, </w:t>
      </w:r>
      <w:r w:rsidR="003478F1">
        <w:rPr>
          <w:rFonts w:asciiTheme="majorHAnsi" w:hAnsiTheme="majorHAnsi" w:cstheme="majorHAnsi"/>
          <w:sz w:val="24"/>
          <w:szCs w:val="24"/>
          <w:lang w:val="en"/>
        </w:rPr>
        <w:t>‘</w:t>
      </w:r>
      <w:r w:rsidRPr="00BD4C41">
        <w:rPr>
          <w:rFonts w:asciiTheme="majorHAnsi" w:hAnsiTheme="majorHAnsi" w:cstheme="majorHAnsi"/>
          <w:sz w:val="24"/>
          <w:szCs w:val="24"/>
          <w:lang w:val="en"/>
        </w:rPr>
        <w:t xml:space="preserve">Searching, </w:t>
      </w:r>
      <w:r w:rsidR="003478F1">
        <w:rPr>
          <w:rFonts w:asciiTheme="majorHAnsi" w:hAnsiTheme="majorHAnsi" w:cstheme="majorHAnsi"/>
          <w:sz w:val="24"/>
          <w:szCs w:val="24"/>
          <w:lang w:val="en"/>
        </w:rPr>
        <w:t>S</w:t>
      </w:r>
      <w:r w:rsidRPr="00BD4C41">
        <w:rPr>
          <w:rFonts w:asciiTheme="majorHAnsi" w:hAnsiTheme="majorHAnsi" w:cstheme="majorHAnsi"/>
          <w:sz w:val="24"/>
          <w:szCs w:val="24"/>
          <w:lang w:val="en"/>
        </w:rPr>
        <w:t xml:space="preserve">creening and </w:t>
      </w:r>
      <w:r w:rsidR="003478F1">
        <w:rPr>
          <w:rFonts w:asciiTheme="majorHAnsi" w:hAnsiTheme="majorHAnsi" w:cstheme="majorHAnsi"/>
          <w:sz w:val="24"/>
          <w:szCs w:val="24"/>
          <w:lang w:val="en"/>
        </w:rPr>
        <w:t>C</w:t>
      </w:r>
      <w:r w:rsidRPr="00BD4C41">
        <w:rPr>
          <w:rFonts w:asciiTheme="majorHAnsi" w:hAnsiTheme="majorHAnsi" w:cstheme="majorHAnsi"/>
          <w:sz w:val="24"/>
          <w:szCs w:val="24"/>
          <w:lang w:val="en"/>
        </w:rPr>
        <w:t xml:space="preserve">onfiscation guidance for </w:t>
      </w:r>
      <w:proofErr w:type="spellStart"/>
      <w:r>
        <w:rPr>
          <w:rFonts w:asciiTheme="majorHAnsi" w:hAnsiTheme="majorHAnsi" w:cstheme="majorHAnsi"/>
          <w:sz w:val="24"/>
          <w:szCs w:val="24"/>
          <w:lang w:val="en"/>
        </w:rPr>
        <w:t>H</w:t>
      </w:r>
      <w:r w:rsidRPr="00BD4C41">
        <w:rPr>
          <w:rFonts w:asciiTheme="majorHAnsi" w:hAnsiTheme="majorHAnsi" w:cstheme="majorHAnsi"/>
          <w:sz w:val="24"/>
          <w:szCs w:val="24"/>
          <w:lang w:val="en"/>
        </w:rPr>
        <w:t>eadteachers</w:t>
      </w:r>
      <w:proofErr w:type="spellEnd"/>
      <w:r w:rsidRPr="00BD4C41">
        <w:rPr>
          <w:rFonts w:asciiTheme="majorHAnsi" w:hAnsiTheme="majorHAnsi" w:cstheme="majorHAnsi"/>
          <w:sz w:val="24"/>
          <w:szCs w:val="24"/>
          <w:lang w:val="en"/>
        </w:rPr>
        <w:t>, school staff and governing bodies’ sets out the power schools have when searching pupils, both with or without consent, and their right to confiscate items found during the searches.</w:t>
      </w:r>
    </w:p>
    <w:p w14:paraId="11BA61E2" w14:textId="0172CC0B" w:rsidR="00DD5B37" w:rsidRDefault="00DD5B37" w:rsidP="00DD5B37">
      <w:pPr>
        <w:pStyle w:val="NormalWeb"/>
        <w:rPr>
          <w:rFonts w:asciiTheme="majorHAnsi" w:hAnsiTheme="majorHAnsi" w:cstheme="majorHAnsi"/>
          <w:sz w:val="24"/>
          <w:szCs w:val="24"/>
          <w:lang w:val="en"/>
        </w:rPr>
      </w:pPr>
      <w:r w:rsidRPr="00BD4C41">
        <w:rPr>
          <w:rFonts w:asciiTheme="majorHAnsi" w:hAnsiTheme="majorHAnsi" w:cstheme="majorHAnsi"/>
          <w:sz w:val="24"/>
          <w:szCs w:val="24"/>
          <w:lang w:val="en"/>
        </w:rPr>
        <w:t xml:space="preserve">At </w:t>
      </w:r>
      <w:r w:rsidR="000D4129">
        <w:rPr>
          <w:rFonts w:asciiTheme="majorHAnsi" w:hAnsiTheme="majorHAnsi" w:cstheme="majorHAnsi"/>
          <w:sz w:val="24"/>
          <w:szCs w:val="24"/>
          <w:lang w:val="en"/>
        </w:rPr>
        <w:t>Chelwood Nursery School because of the age and developmental stage of our children, screening and searching our children would not be either necessary or appropriate.</w:t>
      </w:r>
      <w:r w:rsidRPr="00BD4C41">
        <w:rPr>
          <w:rFonts w:asciiTheme="majorHAnsi" w:hAnsiTheme="majorHAnsi" w:cstheme="majorHAnsi"/>
          <w:sz w:val="24"/>
          <w:szCs w:val="24"/>
          <w:lang w:val="en"/>
        </w:rPr>
        <w:t xml:space="preserve"> </w:t>
      </w:r>
      <w:r w:rsidR="00E27E61">
        <w:rPr>
          <w:rFonts w:asciiTheme="majorHAnsi" w:hAnsiTheme="majorHAnsi" w:cstheme="majorHAnsi"/>
          <w:sz w:val="24"/>
          <w:szCs w:val="24"/>
          <w:lang w:val="en"/>
        </w:rPr>
        <w:br/>
      </w:r>
    </w:p>
    <w:p w14:paraId="4B24974E" w14:textId="77777777" w:rsidR="00DD5B37" w:rsidRDefault="00DD5B37" w:rsidP="00DD5B37">
      <w:pPr>
        <w:pStyle w:val="ListParagraph"/>
        <w:numPr>
          <w:ilvl w:val="1"/>
          <w:numId w:val="104"/>
        </w:numPr>
        <w:spacing w:after="200" w:line="276" w:lineRule="auto"/>
        <w:rPr>
          <w:rFonts w:asciiTheme="majorHAnsi" w:eastAsiaTheme="majorEastAsia" w:hAnsiTheme="majorHAnsi" w:cstheme="majorHAnsi"/>
          <w:b/>
          <w:noProof/>
          <w:lang w:val="en-US"/>
        </w:rPr>
      </w:pPr>
      <w:r>
        <w:rPr>
          <w:rFonts w:asciiTheme="majorHAnsi" w:eastAsiaTheme="majorEastAsia" w:hAnsiTheme="majorHAnsi" w:cstheme="majorHAnsi"/>
          <w:b/>
          <w:noProof/>
          <w:lang w:val="en-US"/>
        </w:rPr>
        <w:lastRenderedPageBreak/>
        <w:t>Serious Youth Violence and Knife Crime</w:t>
      </w:r>
    </w:p>
    <w:p w14:paraId="55CD639A" w14:textId="6A036D64" w:rsidR="00DD5B37" w:rsidRPr="00BD4C41" w:rsidRDefault="00DD5B37" w:rsidP="00DD5B37">
      <w:pPr>
        <w:pStyle w:val="Default"/>
        <w:rPr>
          <w:rFonts w:asciiTheme="majorHAnsi" w:eastAsia="Times New Roman" w:hAnsiTheme="majorHAnsi" w:cstheme="majorHAnsi"/>
          <w:color w:val="202020"/>
          <w:lang w:eastAsia="en-GB"/>
        </w:rPr>
      </w:pPr>
      <w:r w:rsidRPr="00BD4C41">
        <w:rPr>
          <w:rFonts w:asciiTheme="majorHAnsi" w:eastAsia="Times New Roman" w:hAnsiTheme="majorHAnsi" w:cstheme="majorHAnsi"/>
          <w:color w:val="202020"/>
          <w:lang w:eastAsia="en-GB"/>
        </w:rPr>
        <w:t xml:space="preserve">In line with the recommendations that came out of the recent </w:t>
      </w:r>
      <w:hyperlink r:id="rId24" w:tgtFrame="_blank" w:history="1">
        <w:proofErr w:type="spellStart"/>
        <w:r w:rsidRPr="00BD4C41">
          <w:rPr>
            <w:rFonts w:asciiTheme="majorHAnsi" w:eastAsia="Times New Roman" w:hAnsiTheme="majorHAnsi" w:cstheme="majorHAnsi"/>
            <w:color w:val="007C89"/>
            <w:u w:val="single"/>
            <w:lang w:eastAsia="en-GB"/>
          </w:rPr>
          <w:t>DfE</w:t>
        </w:r>
        <w:proofErr w:type="spellEnd"/>
        <w:r w:rsidRPr="00BD4C41">
          <w:rPr>
            <w:rFonts w:asciiTheme="majorHAnsi" w:eastAsia="Times New Roman" w:hAnsiTheme="majorHAnsi" w:cstheme="majorHAnsi"/>
            <w:color w:val="007C89"/>
            <w:u w:val="single"/>
            <w:lang w:eastAsia="en-GB"/>
          </w:rPr>
          <w:t xml:space="preserve"> report, Safeguarding children and young people in education from knife crime, March 2019 </w:t>
        </w:r>
      </w:hyperlink>
      <w:r w:rsidRPr="00BD4C41">
        <w:rPr>
          <w:rFonts w:asciiTheme="majorHAnsi" w:eastAsia="Times New Roman" w:hAnsiTheme="majorHAnsi" w:cstheme="majorHAnsi"/>
          <w:color w:val="202020"/>
          <w:lang w:eastAsia="en-GB"/>
        </w:rPr>
        <w:t xml:space="preserve">which </w:t>
      </w:r>
      <w:proofErr w:type="spellStart"/>
      <w:r w:rsidRPr="00BD4C41">
        <w:rPr>
          <w:rFonts w:asciiTheme="majorHAnsi" w:eastAsia="Times New Roman" w:hAnsiTheme="majorHAnsi" w:cstheme="majorHAnsi"/>
          <w:color w:val="202020"/>
          <w:lang w:eastAsia="en-GB"/>
        </w:rPr>
        <w:t>summarises</w:t>
      </w:r>
      <w:proofErr w:type="spellEnd"/>
      <w:r w:rsidRPr="00BD4C41">
        <w:rPr>
          <w:rFonts w:asciiTheme="majorHAnsi" w:eastAsia="Times New Roman" w:hAnsiTheme="majorHAnsi" w:cstheme="majorHAnsi"/>
          <w:color w:val="202020"/>
          <w:lang w:eastAsia="en-GB"/>
        </w:rPr>
        <w:t xml:space="preserve"> their findings and recommendations from a research project in London on knife crime in education</w:t>
      </w:r>
      <w:r w:rsidR="003478F1">
        <w:rPr>
          <w:rFonts w:asciiTheme="majorHAnsi" w:eastAsia="Times New Roman" w:hAnsiTheme="majorHAnsi" w:cstheme="majorHAnsi"/>
          <w:color w:val="202020"/>
          <w:lang w:eastAsia="en-GB"/>
        </w:rPr>
        <w:t>,</w:t>
      </w:r>
      <w:r w:rsidRPr="00BD4C41">
        <w:rPr>
          <w:rFonts w:asciiTheme="majorHAnsi" w:eastAsia="Times New Roman" w:hAnsiTheme="majorHAnsi" w:cstheme="majorHAnsi"/>
          <w:color w:val="202020"/>
          <w:lang w:eastAsia="en-GB"/>
        </w:rPr>
        <w:t xml:space="preserve"> we </w:t>
      </w:r>
      <w:r w:rsidR="000D4129">
        <w:rPr>
          <w:rFonts w:asciiTheme="majorHAnsi" w:eastAsia="Times New Roman" w:hAnsiTheme="majorHAnsi" w:cstheme="majorHAnsi"/>
          <w:color w:val="202020"/>
          <w:lang w:eastAsia="en-GB"/>
        </w:rPr>
        <w:t xml:space="preserve">support our children from the earliest age to </w:t>
      </w:r>
      <w:proofErr w:type="spellStart"/>
      <w:r w:rsidR="000D4129">
        <w:rPr>
          <w:rFonts w:asciiTheme="majorHAnsi" w:eastAsia="Times New Roman" w:hAnsiTheme="majorHAnsi" w:cstheme="majorHAnsi"/>
          <w:color w:val="202020"/>
          <w:lang w:eastAsia="en-GB"/>
        </w:rPr>
        <w:t>recognise</w:t>
      </w:r>
      <w:proofErr w:type="spellEnd"/>
      <w:r w:rsidR="000D4129">
        <w:rPr>
          <w:rFonts w:asciiTheme="majorHAnsi" w:eastAsia="Times New Roman" w:hAnsiTheme="majorHAnsi" w:cstheme="majorHAnsi"/>
          <w:color w:val="202020"/>
          <w:lang w:eastAsia="en-GB"/>
        </w:rPr>
        <w:t xml:space="preserve"> how to use knives safely as part of the curriculum, that these are not toys and how to keep themselves and their friends safe.</w:t>
      </w:r>
    </w:p>
    <w:p w14:paraId="29978681" w14:textId="44F055E9" w:rsidR="00DD5B37" w:rsidRPr="00BD4C41" w:rsidRDefault="00DD5B37" w:rsidP="000D4129">
      <w:pPr>
        <w:pStyle w:val="Default"/>
        <w:rPr>
          <w:rFonts w:asciiTheme="majorHAnsi" w:eastAsiaTheme="majorEastAsia" w:hAnsiTheme="majorHAnsi" w:cstheme="majorHAnsi"/>
          <w:b/>
          <w:noProof/>
        </w:rPr>
      </w:pPr>
    </w:p>
    <w:p w14:paraId="350FC939" w14:textId="7E0D969A" w:rsidR="00DD5B37" w:rsidRDefault="00D9201B" w:rsidP="00D9201B">
      <w:pPr>
        <w:pStyle w:val="ListParagraph"/>
        <w:numPr>
          <w:ilvl w:val="1"/>
          <w:numId w:val="104"/>
        </w:numPr>
        <w:rPr>
          <w:rFonts w:asciiTheme="majorHAnsi" w:eastAsiaTheme="majorEastAsia" w:hAnsiTheme="majorHAnsi" w:cstheme="majorHAnsi"/>
          <w:b/>
          <w:noProof/>
          <w:lang w:val="en-US"/>
        </w:rPr>
      </w:pPr>
      <w:r>
        <w:rPr>
          <w:rFonts w:asciiTheme="majorHAnsi" w:eastAsiaTheme="majorEastAsia" w:hAnsiTheme="majorHAnsi" w:cstheme="majorHAnsi"/>
          <w:b/>
          <w:noProof/>
          <w:lang w:val="en-US"/>
        </w:rPr>
        <w:t>Contextual Safeguarding</w:t>
      </w:r>
    </w:p>
    <w:p w14:paraId="06D6EB4D" w14:textId="77777777" w:rsidR="00D9201B" w:rsidRDefault="00D9201B" w:rsidP="00D9201B">
      <w:pPr>
        <w:pStyle w:val="ListParagraph"/>
        <w:ind w:left="964"/>
        <w:rPr>
          <w:rFonts w:asciiTheme="majorHAnsi" w:eastAsiaTheme="majorEastAsia" w:hAnsiTheme="majorHAnsi" w:cstheme="majorHAnsi"/>
          <w:b/>
          <w:noProof/>
          <w:lang w:val="en-US"/>
        </w:rPr>
      </w:pPr>
    </w:p>
    <w:p w14:paraId="1F1C1FDC" w14:textId="6A578389" w:rsidR="00DD5B37" w:rsidRDefault="00DD5B37" w:rsidP="00DD5B37">
      <w:pPr>
        <w:pStyle w:val="ListParagraph"/>
        <w:numPr>
          <w:ilvl w:val="0"/>
          <w:numId w:val="87"/>
        </w:numPr>
        <w:spacing w:after="200" w:line="276" w:lineRule="auto"/>
        <w:rPr>
          <w:rFonts w:asciiTheme="majorHAnsi" w:eastAsiaTheme="majorEastAsia" w:hAnsiTheme="majorHAnsi" w:cstheme="majorHAnsi"/>
          <w:noProof/>
          <w:lang w:val="en-US"/>
        </w:rPr>
      </w:pPr>
      <w:r w:rsidRPr="00BD4C41">
        <w:rPr>
          <w:rFonts w:asciiTheme="majorHAnsi" w:eastAsiaTheme="majorEastAsia" w:hAnsiTheme="majorHAnsi" w:cstheme="majorHAnsi"/>
          <w:noProof/>
          <w:lang w:val="en-US"/>
        </w:rPr>
        <w:t>Speaking to young people</w:t>
      </w:r>
    </w:p>
    <w:p w14:paraId="3A5E06B2" w14:textId="33172A11" w:rsidR="00D9201B" w:rsidRPr="00BD4C41" w:rsidRDefault="00D9201B" w:rsidP="00DD5B37">
      <w:pPr>
        <w:pStyle w:val="ListParagraph"/>
        <w:numPr>
          <w:ilvl w:val="0"/>
          <w:numId w:val="87"/>
        </w:numPr>
        <w:spacing w:after="200" w:line="276" w:lineRule="auto"/>
        <w:rPr>
          <w:rFonts w:asciiTheme="majorHAnsi" w:eastAsiaTheme="majorEastAsia" w:hAnsiTheme="majorHAnsi" w:cstheme="majorHAnsi"/>
          <w:noProof/>
          <w:lang w:val="en-US"/>
        </w:rPr>
      </w:pPr>
      <w:r>
        <w:rPr>
          <w:rFonts w:asciiTheme="majorHAnsi" w:eastAsiaTheme="majorEastAsia" w:hAnsiTheme="majorHAnsi" w:cstheme="majorHAnsi"/>
          <w:noProof/>
          <w:lang w:val="en-US"/>
        </w:rPr>
        <w:t>Children’s voice</w:t>
      </w:r>
    </w:p>
    <w:p w14:paraId="14FF07E0" w14:textId="74ED0456" w:rsidR="00DD5B37" w:rsidRPr="00BD4C41" w:rsidRDefault="00D9201B" w:rsidP="00DD5B37">
      <w:pPr>
        <w:pStyle w:val="ListParagraph"/>
        <w:numPr>
          <w:ilvl w:val="0"/>
          <w:numId w:val="87"/>
        </w:numPr>
        <w:spacing w:after="200" w:line="276" w:lineRule="auto"/>
        <w:rPr>
          <w:rFonts w:asciiTheme="majorHAnsi" w:eastAsiaTheme="majorEastAsia" w:hAnsiTheme="majorHAnsi" w:cstheme="majorHAnsi"/>
          <w:noProof/>
          <w:lang w:val="en-US"/>
        </w:rPr>
      </w:pPr>
      <w:r>
        <w:rPr>
          <w:rFonts w:asciiTheme="majorHAnsi" w:eastAsiaTheme="majorEastAsia" w:hAnsiTheme="majorHAnsi" w:cstheme="majorHAnsi"/>
          <w:noProof/>
          <w:lang w:val="en-US"/>
        </w:rPr>
        <w:t>child</w:t>
      </w:r>
      <w:r w:rsidR="00DD5B37" w:rsidRPr="00BD4C41">
        <w:rPr>
          <w:rFonts w:asciiTheme="majorHAnsi" w:eastAsiaTheme="majorEastAsia" w:hAnsiTheme="majorHAnsi" w:cstheme="majorHAnsi"/>
          <w:noProof/>
          <w:lang w:val="en-US"/>
        </w:rPr>
        <w:t xml:space="preserve"> and </w:t>
      </w:r>
      <w:r>
        <w:rPr>
          <w:rFonts w:asciiTheme="majorHAnsi" w:eastAsiaTheme="majorEastAsia" w:hAnsiTheme="majorHAnsi" w:cstheme="majorHAnsi"/>
          <w:noProof/>
          <w:lang w:val="en-US"/>
        </w:rPr>
        <w:t>family</w:t>
      </w:r>
      <w:r w:rsidR="00DD5B37" w:rsidRPr="00BD4C41">
        <w:rPr>
          <w:rFonts w:asciiTheme="majorHAnsi" w:eastAsiaTheme="majorEastAsia" w:hAnsiTheme="majorHAnsi" w:cstheme="majorHAnsi"/>
          <w:noProof/>
          <w:lang w:val="en-US"/>
        </w:rPr>
        <w:t xml:space="preserve"> surveys</w:t>
      </w:r>
    </w:p>
    <w:p w14:paraId="16DDE4C2" w14:textId="77777777" w:rsidR="00DD5B37" w:rsidRPr="00BD4C41" w:rsidRDefault="00DD5B37" w:rsidP="00DD5B37">
      <w:pPr>
        <w:pStyle w:val="ListParagraph"/>
        <w:numPr>
          <w:ilvl w:val="0"/>
          <w:numId w:val="87"/>
        </w:numPr>
        <w:spacing w:after="200" w:line="276" w:lineRule="auto"/>
        <w:rPr>
          <w:rFonts w:asciiTheme="majorHAnsi" w:eastAsiaTheme="majorEastAsia" w:hAnsiTheme="majorHAnsi" w:cstheme="majorHAnsi"/>
          <w:noProof/>
          <w:lang w:val="en-US"/>
        </w:rPr>
      </w:pPr>
      <w:r w:rsidRPr="00BD4C41">
        <w:rPr>
          <w:rFonts w:asciiTheme="majorHAnsi" w:eastAsiaTheme="majorEastAsia" w:hAnsiTheme="majorHAnsi" w:cstheme="majorHAnsi"/>
          <w:noProof/>
          <w:lang w:val="en-US"/>
        </w:rPr>
        <w:t>Speaking with staff</w:t>
      </w:r>
    </w:p>
    <w:p w14:paraId="599DABC9" w14:textId="05F47705" w:rsidR="00DD5B37" w:rsidRPr="00BD4C41" w:rsidRDefault="00DD5B37" w:rsidP="00DD5B37">
      <w:pPr>
        <w:pStyle w:val="ListParagraph"/>
        <w:numPr>
          <w:ilvl w:val="0"/>
          <w:numId w:val="87"/>
        </w:numPr>
        <w:spacing w:after="200" w:line="276" w:lineRule="auto"/>
        <w:rPr>
          <w:rFonts w:asciiTheme="majorHAnsi" w:eastAsiaTheme="majorEastAsia" w:hAnsiTheme="majorHAnsi" w:cstheme="majorHAnsi"/>
          <w:noProof/>
          <w:lang w:val="en-US"/>
        </w:rPr>
      </w:pPr>
      <w:r w:rsidRPr="00BD4C41">
        <w:rPr>
          <w:rFonts w:asciiTheme="majorHAnsi" w:eastAsiaTheme="majorEastAsia" w:hAnsiTheme="majorHAnsi" w:cstheme="majorHAnsi"/>
          <w:noProof/>
          <w:lang w:val="en-US"/>
        </w:rPr>
        <w:t xml:space="preserve">Reviewing behaviour </w:t>
      </w:r>
    </w:p>
    <w:p w14:paraId="10D41889" w14:textId="77777777" w:rsidR="00DD5B37" w:rsidRPr="00BD4C41" w:rsidRDefault="00DD5B37" w:rsidP="00DD5B37">
      <w:pPr>
        <w:pStyle w:val="ListParagraph"/>
        <w:numPr>
          <w:ilvl w:val="0"/>
          <w:numId w:val="87"/>
        </w:numPr>
        <w:spacing w:after="200" w:line="276" w:lineRule="auto"/>
        <w:rPr>
          <w:rFonts w:asciiTheme="majorHAnsi" w:eastAsiaTheme="majorEastAsia" w:hAnsiTheme="majorHAnsi" w:cstheme="majorHAnsi"/>
          <w:noProof/>
          <w:lang w:val="en-US"/>
        </w:rPr>
      </w:pPr>
      <w:r w:rsidRPr="00BD4C41">
        <w:rPr>
          <w:rFonts w:asciiTheme="majorHAnsi" w:eastAsiaTheme="majorEastAsia" w:hAnsiTheme="majorHAnsi" w:cstheme="majorHAnsi"/>
          <w:noProof/>
          <w:lang w:val="en-US"/>
        </w:rPr>
        <w:t>Observing the school environment</w:t>
      </w:r>
    </w:p>
    <w:p w14:paraId="33BE036E" w14:textId="1E0CB7DF" w:rsidR="00DD5B37" w:rsidRPr="00BD4C41" w:rsidRDefault="00DD5B37" w:rsidP="00DD5B37">
      <w:pPr>
        <w:rPr>
          <w:rFonts w:asciiTheme="majorHAnsi" w:eastAsiaTheme="majorEastAsia" w:hAnsiTheme="majorHAnsi" w:cstheme="majorHAnsi"/>
          <w:noProof/>
          <w:lang w:val="en-US"/>
        </w:rPr>
      </w:pPr>
      <w:r w:rsidRPr="00BD4C41">
        <w:rPr>
          <w:rFonts w:asciiTheme="majorHAnsi" w:eastAsiaTheme="majorEastAsia" w:hAnsiTheme="majorHAnsi" w:cstheme="majorHAnsi"/>
          <w:noProof/>
          <w:lang w:val="en-US"/>
        </w:rPr>
        <w:t xml:space="preserve">At </w:t>
      </w:r>
      <w:r w:rsidR="00D9201B">
        <w:rPr>
          <w:rFonts w:asciiTheme="majorHAnsi" w:eastAsiaTheme="majorEastAsia" w:hAnsiTheme="majorHAnsi" w:cstheme="majorHAnsi"/>
          <w:noProof/>
          <w:lang w:val="en-US"/>
        </w:rPr>
        <w:t>Chelwood Nursery School</w:t>
      </w:r>
      <w:r w:rsidRPr="00BD4C41">
        <w:rPr>
          <w:rFonts w:asciiTheme="majorHAnsi" w:eastAsiaTheme="majorEastAsia" w:hAnsiTheme="majorHAnsi" w:cstheme="majorHAnsi"/>
          <w:noProof/>
          <w:lang w:val="en-US"/>
        </w:rPr>
        <w:t xml:space="preserve"> we take contextual safeguarding very seriously.  If colleagues have concerns or become aware of circumstances within school where young people are currently experiencing or are at risk of harm, please report to the DSL using the c</w:t>
      </w:r>
      <w:r w:rsidR="00D9201B">
        <w:rPr>
          <w:rFonts w:asciiTheme="majorHAnsi" w:eastAsiaTheme="majorEastAsia" w:hAnsiTheme="majorHAnsi" w:cstheme="majorHAnsi"/>
          <w:noProof/>
          <w:lang w:val="en-US"/>
        </w:rPr>
        <w:t>ause for concern</w:t>
      </w:r>
      <w:r w:rsidRPr="00BD4C41">
        <w:rPr>
          <w:rFonts w:asciiTheme="majorHAnsi" w:eastAsiaTheme="majorEastAsia" w:hAnsiTheme="majorHAnsi" w:cstheme="majorHAnsi"/>
          <w:noProof/>
          <w:lang w:val="en-US"/>
        </w:rPr>
        <w:t xml:space="preserve"> form.  A decision will then be made by the Senior Leadership Team about the potential need to carry out a school assessment. </w:t>
      </w:r>
    </w:p>
    <w:p w14:paraId="1B966DA0" w14:textId="77777777" w:rsidR="00DD5B37" w:rsidRPr="002A40E8" w:rsidRDefault="00DD5B37" w:rsidP="00DD5B37">
      <w:pPr>
        <w:rPr>
          <w:rFonts w:asciiTheme="majorHAnsi" w:eastAsiaTheme="majorEastAsia" w:hAnsiTheme="majorHAnsi" w:cstheme="majorHAnsi"/>
          <w:noProof/>
          <w:color w:val="0070C0"/>
          <w:lang w:val="en-US"/>
        </w:rPr>
      </w:pPr>
      <w:r w:rsidRPr="002A40E8">
        <w:rPr>
          <w:rFonts w:asciiTheme="majorHAnsi" w:eastAsiaTheme="majorEastAsia" w:hAnsiTheme="majorHAnsi" w:cstheme="majorHAnsi"/>
          <w:noProof/>
          <w:color w:val="0070C0"/>
          <w:lang w:val="en-US"/>
        </w:rPr>
        <w:br w:type="page"/>
      </w:r>
    </w:p>
    <w:p w14:paraId="74F864B8" w14:textId="77777777" w:rsidR="00DD5B37" w:rsidRPr="00A70DBC" w:rsidRDefault="00DD5B37" w:rsidP="00DD5B37">
      <w:pPr>
        <w:jc w:val="center"/>
        <w:rPr>
          <w:rFonts w:asciiTheme="majorHAnsi" w:eastAsiaTheme="majorEastAsia" w:hAnsiTheme="majorHAnsi" w:cstheme="majorHAnsi"/>
          <w:noProof/>
          <w:lang w:val="en-US"/>
        </w:rPr>
      </w:pPr>
    </w:p>
    <w:p w14:paraId="7C6F5F60" w14:textId="77777777" w:rsidR="00DD5B37" w:rsidRPr="00BD4C41" w:rsidRDefault="00DD5B37" w:rsidP="00DD5B37">
      <w:pPr>
        <w:rPr>
          <w:rFonts w:asciiTheme="majorHAnsi" w:hAnsiTheme="majorHAnsi" w:cstheme="majorHAnsi"/>
          <w:i/>
        </w:rPr>
      </w:pPr>
    </w:p>
    <w:tbl>
      <w:tblPr>
        <w:tblStyle w:val="TableGrid"/>
        <w:tblW w:w="9209" w:type="dxa"/>
        <w:tblLook w:val="04A0" w:firstRow="1" w:lastRow="0" w:firstColumn="1" w:lastColumn="0" w:noHBand="0" w:noVBand="1"/>
      </w:tblPr>
      <w:tblGrid>
        <w:gridCol w:w="2430"/>
        <w:gridCol w:w="2494"/>
        <w:gridCol w:w="2701"/>
        <w:gridCol w:w="1584"/>
      </w:tblGrid>
      <w:tr w:rsidR="00DD5B37" w:rsidRPr="00285839" w14:paraId="4DAF97F5" w14:textId="77777777" w:rsidTr="00C743B7">
        <w:tc>
          <w:tcPr>
            <w:tcW w:w="9209" w:type="dxa"/>
            <w:gridSpan w:val="4"/>
          </w:tcPr>
          <w:p w14:paraId="160EB7D8" w14:textId="77777777" w:rsidR="00DD5B37" w:rsidRPr="00BD4C41" w:rsidRDefault="00DD5B37" w:rsidP="00C743B7">
            <w:pPr>
              <w:pStyle w:val="NoSpacing"/>
              <w:jc w:val="center"/>
              <w:rPr>
                <w:rFonts w:asciiTheme="majorHAnsi" w:hAnsiTheme="majorHAnsi" w:cstheme="majorHAnsi"/>
                <w:b/>
                <w:sz w:val="24"/>
                <w:szCs w:val="24"/>
              </w:rPr>
            </w:pPr>
            <w:r w:rsidRPr="00BD4C41">
              <w:rPr>
                <w:rFonts w:asciiTheme="majorHAnsi" w:hAnsiTheme="majorHAnsi" w:cstheme="majorHAnsi"/>
                <w:b/>
                <w:sz w:val="24"/>
                <w:szCs w:val="24"/>
              </w:rPr>
              <w:t>Body Map</w:t>
            </w:r>
          </w:p>
        </w:tc>
      </w:tr>
      <w:tr w:rsidR="00DD5B37" w:rsidRPr="00285839" w14:paraId="0597944B" w14:textId="77777777" w:rsidTr="00C743B7">
        <w:tc>
          <w:tcPr>
            <w:tcW w:w="2430" w:type="dxa"/>
          </w:tcPr>
          <w:p w14:paraId="64657E93"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Date Concern Noted</w:t>
            </w:r>
          </w:p>
        </w:tc>
        <w:tc>
          <w:tcPr>
            <w:tcW w:w="2494" w:type="dxa"/>
          </w:tcPr>
          <w:p w14:paraId="24B5AED0" w14:textId="77777777" w:rsidR="00DD5B37" w:rsidRPr="00BD4C41" w:rsidRDefault="00DD5B37" w:rsidP="00C743B7">
            <w:pPr>
              <w:pStyle w:val="NoSpacing"/>
              <w:rPr>
                <w:rFonts w:asciiTheme="majorHAnsi" w:hAnsiTheme="majorHAnsi" w:cstheme="majorHAnsi"/>
                <w:sz w:val="24"/>
                <w:szCs w:val="24"/>
              </w:rPr>
            </w:pPr>
          </w:p>
        </w:tc>
        <w:tc>
          <w:tcPr>
            <w:tcW w:w="2701" w:type="dxa"/>
          </w:tcPr>
          <w:p w14:paraId="69001A22"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Date/Time of Report</w:t>
            </w:r>
          </w:p>
        </w:tc>
        <w:tc>
          <w:tcPr>
            <w:tcW w:w="1584" w:type="dxa"/>
          </w:tcPr>
          <w:p w14:paraId="43F76983" w14:textId="77777777" w:rsidR="00DD5B37" w:rsidRPr="00BD4C41" w:rsidRDefault="00DD5B37" w:rsidP="00C743B7">
            <w:pPr>
              <w:pStyle w:val="NoSpacing"/>
              <w:rPr>
                <w:rFonts w:asciiTheme="majorHAnsi" w:hAnsiTheme="majorHAnsi" w:cstheme="majorHAnsi"/>
                <w:sz w:val="24"/>
                <w:szCs w:val="24"/>
              </w:rPr>
            </w:pPr>
          </w:p>
        </w:tc>
      </w:tr>
      <w:tr w:rsidR="00DD5B37" w:rsidRPr="00285839" w14:paraId="0C99EC00" w14:textId="77777777" w:rsidTr="00C743B7">
        <w:tc>
          <w:tcPr>
            <w:tcW w:w="2430" w:type="dxa"/>
          </w:tcPr>
          <w:p w14:paraId="2320C296"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Name of Child/</w:t>
            </w:r>
            <w:proofErr w:type="spellStart"/>
            <w:r w:rsidRPr="00BD4C41">
              <w:rPr>
                <w:rFonts w:asciiTheme="majorHAnsi" w:hAnsiTheme="majorHAnsi" w:cstheme="majorHAnsi"/>
                <w:sz w:val="24"/>
                <w:szCs w:val="24"/>
              </w:rPr>
              <w:t>ren</w:t>
            </w:r>
            <w:proofErr w:type="spellEnd"/>
          </w:p>
        </w:tc>
        <w:tc>
          <w:tcPr>
            <w:tcW w:w="2494" w:type="dxa"/>
          </w:tcPr>
          <w:p w14:paraId="3AD5B6F4" w14:textId="77777777" w:rsidR="00DD5B37" w:rsidRPr="00BD4C41" w:rsidRDefault="00DD5B37" w:rsidP="00C743B7">
            <w:pPr>
              <w:pStyle w:val="NoSpacing"/>
              <w:rPr>
                <w:rFonts w:asciiTheme="majorHAnsi" w:hAnsiTheme="majorHAnsi" w:cstheme="majorHAnsi"/>
                <w:sz w:val="24"/>
                <w:szCs w:val="24"/>
              </w:rPr>
            </w:pPr>
          </w:p>
        </w:tc>
        <w:tc>
          <w:tcPr>
            <w:tcW w:w="2701" w:type="dxa"/>
          </w:tcPr>
          <w:p w14:paraId="33D88CE7"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Class</w:t>
            </w:r>
          </w:p>
        </w:tc>
        <w:tc>
          <w:tcPr>
            <w:tcW w:w="1584" w:type="dxa"/>
          </w:tcPr>
          <w:p w14:paraId="15A240BA" w14:textId="77777777" w:rsidR="00DD5B37" w:rsidRPr="00BD4C41" w:rsidRDefault="00DD5B37" w:rsidP="00C743B7">
            <w:pPr>
              <w:pStyle w:val="NoSpacing"/>
              <w:rPr>
                <w:rFonts w:asciiTheme="majorHAnsi" w:hAnsiTheme="majorHAnsi" w:cstheme="majorHAnsi"/>
                <w:sz w:val="24"/>
                <w:szCs w:val="24"/>
              </w:rPr>
            </w:pPr>
          </w:p>
        </w:tc>
      </w:tr>
      <w:tr w:rsidR="00DD5B37" w:rsidRPr="00285839" w14:paraId="29F10ED5" w14:textId="77777777" w:rsidTr="00C743B7">
        <w:tc>
          <w:tcPr>
            <w:tcW w:w="2430" w:type="dxa"/>
          </w:tcPr>
          <w:p w14:paraId="07FF79F8"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Name of person making this record (please print)</w:t>
            </w:r>
          </w:p>
        </w:tc>
        <w:tc>
          <w:tcPr>
            <w:tcW w:w="2494" w:type="dxa"/>
          </w:tcPr>
          <w:p w14:paraId="6EF6DAE2" w14:textId="77777777" w:rsidR="00DD5B37" w:rsidRPr="00BD4C41" w:rsidRDefault="00DD5B37" w:rsidP="00C743B7">
            <w:pPr>
              <w:pStyle w:val="NoSpacing"/>
              <w:rPr>
                <w:rFonts w:asciiTheme="majorHAnsi" w:hAnsiTheme="majorHAnsi" w:cstheme="majorHAnsi"/>
                <w:sz w:val="24"/>
                <w:szCs w:val="24"/>
              </w:rPr>
            </w:pPr>
          </w:p>
        </w:tc>
        <w:tc>
          <w:tcPr>
            <w:tcW w:w="2701" w:type="dxa"/>
          </w:tcPr>
          <w:p w14:paraId="0F380E5C"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Role in setting</w:t>
            </w:r>
          </w:p>
        </w:tc>
        <w:tc>
          <w:tcPr>
            <w:tcW w:w="1584" w:type="dxa"/>
          </w:tcPr>
          <w:p w14:paraId="748B9571" w14:textId="77777777" w:rsidR="00DD5B37" w:rsidRPr="00BD4C41" w:rsidRDefault="00DD5B37" w:rsidP="00C743B7">
            <w:pPr>
              <w:pStyle w:val="NoSpacing"/>
              <w:rPr>
                <w:rFonts w:asciiTheme="majorHAnsi" w:hAnsiTheme="majorHAnsi" w:cstheme="majorHAnsi"/>
                <w:sz w:val="24"/>
                <w:szCs w:val="24"/>
              </w:rPr>
            </w:pPr>
          </w:p>
        </w:tc>
      </w:tr>
      <w:tr w:rsidR="00DD5B37" w:rsidRPr="00285839" w14:paraId="6711A5D4" w14:textId="77777777" w:rsidTr="00C743B7">
        <w:tc>
          <w:tcPr>
            <w:tcW w:w="2430" w:type="dxa"/>
          </w:tcPr>
          <w:p w14:paraId="1FD2C1BF"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Signed as a true record</w:t>
            </w:r>
          </w:p>
        </w:tc>
        <w:tc>
          <w:tcPr>
            <w:tcW w:w="2494" w:type="dxa"/>
          </w:tcPr>
          <w:p w14:paraId="735F70FC" w14:textId="77777777" w:rsidR="00DD5B37" w:rsidRPr="00BD4C41" w:rsidRDefault="00DD5B37" w:rsidP="00C743B7">
            <w:pPr>
              <w:pStyle w:val="NoSpacing"/>
              <w:rPr>
                <w:rFonts w:asciiTheme="majorHAnsi" w:hAnsiTheme="majorHAnsi" w:cstheme="majorHAnsi"/>
                <w:sz w:val="24"/>
                <w:szCs w:val="24"/>
              </w:rPr>
            </w:pPr>
          </w:p>
        </w:tc>
        <w:tc>
          <w:tcPr>
            <w:tcW w:w="2701" w:type="dxa"/>
          </w:tcPr>
          <w:p w14:paraId="2F7E6105" w14:textId="77777777" w:rsidR="00DD5B37" w:rsidRPr="00BD4C41" w:rsidRDefault="00DD5B37" w:rsidP="00C743B7">
            <w:pPr>
              <w:pStyle w:val="NoSpacing"/>
              <w:rPr>
                <w:rFonts w:asciiTheme="majorHAnsi" w:hAnsiTheme="majorHAnsi" w:cstheme="majorHAnsi"/>
                <w:sz w:val="24"/>
                <w:szCs w:val="24"/>
              </w:rPr>
            </w:pPr>
            <w:r w:rsidRPr="00BD4C41">
              <w:rPr>
                <w:rFonts w:asciiTheme="majorHAnsi" w:hAnsiTheme="majorHAnsi" w:cstheme="majorHAnsi"/>
                <w:sz w:val="24"/>
                <w:szCs w:val="24"/>
              </w:rPr>
              <w:t>Date DD/MM/YY</w:t>
            </w:r>
          </w:p>
        </w:tc>
        <w:tc>
          <w:tcPr>
            <w:tcW w:w="1584" w:type="dxa"/>
          </w:tcPr>
          <w:p w14:paraId="1E5CBED5" w14:textId="77777777" w:rsidR="00DD5B37" w:rsidRPr="00BD4C41" w:rsidRDefault="00DD5B37" w:rsidP="00C743B7">
            <w:pPr>
              <w:pStyle w:val="NoSpacing"/>
              <w:rPr>
                <w:rFonts w:asciiTheme="majorHAnsi" w:hAnsiTheme="majorHAnsi" w:cstheme="majorHAnsi"/>
                <w:sz w:val="24"/>
                <w:szCs w:val="24"/>
              </w:rPr>
            </w:pPr>
          </w:p>
        </w:tc>
      </w:tr>
    </w:tbl>
    <w:p w14:paraId="2B13958D"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ab/>
      </w:r>
      <w:r w:rsidRPr="00BD4C41">
        <w:rPr>
          <w:rFonts w:asciiTheme="majorHAnsi" w:hAnsiTheme="majorHAnsi" w:cstheme="majorHAnsi"/>
          <w:sz w:val="24"/>
          <w:szCs w:val="24"/>
        </w:rPr>
        <w:tab/>
      </w:r>
    </w:p>
    <w:p w14:paraId="295D0C67"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ab/>
      </w:r>
      <w:r w:rsidRPr="00BD4C41">
        <w:rPr>
          <w:rFonts w:asciiTheme="majorHAnsi" w:hAnsiTheme="majorHAnsi" w:cstheme="majorHAnsi"/>
          <w:sz w:val="24"/>
          <w:szCs w:val="24"/>
        </w:rPr>
        <w:tab/>
      </w:r>
    </w:p>
    <w:p w14:paraId="71B19E83" w14:textId="77777777" w:rsidR="00DD5B37"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 xml:space="preserve">N.B. Under no circumstances should a member of staff ask a child to remove clothing to see a suspected injury.  If a child has described where an injury is, or it is clearly visible without needing to remove outer clothing, please indicate below </w:t>
      </w:r>
    </w:p>
    <w:p w14:paraId="461AF24A" w14:textId="77777777" w:rsidR="00DD5B37" w:rsidRDefault="00DD5B37" w:rsidP="00DD5B37">
      <w:pPr>
        <w:pStyle w:val="NoSpacing"/>
        <w:rPr>
          <w:rFonts w:asciiTheme="majorHAnsi" w:hAnsiTheme="majorHAnsi" w:cstheme="majorHAnsi"/>
          <w:sz w:val="24"/>
          <w:szCs w:val="24"/>
        </w:rPr>
      </w:pPr>
    </w:p>
    <w:p w14:paraId="12CDCD8A" w14:textId="77777777" w:rsidR="00DD5B37" w:rsidRPr="00BD4C41" w:rsidRDefault="00DD5B37" w:rsidP="00DD5B37">
      <w:pPr>
        <w:pStyle w:val="NoSpacing"/>
        <w:rPr>
          <w:rFonts w:asciiTheme="majorHAnsi" w:hAnsiTheme="majorHAnsi" w:cstheme="majorHAnsi"/>
          <w:sz w:val="24"/>
          <w:szCs w:val="24"/>
        </w:rPr>
      </w:pPr>
    </w:p>
    <w:p w14:paraId="7C52D3A3" w14:textId="77777777" w:rsidR="00DD5B37" w:rsidRPr="00BD4C41" w:rsidRDefault="00DD5B37" w:rsidP="00DD5B37">
      <w:pPr>
        <w:pStyle w:val="NoSpacing"/>
        <w:rPr>
          <w:rFonts w:asciiTheme="majorHAnsi" w:hAnsiTheme="majorHAnsi" w:cstheme="majorHAnsi"/>
          <w:sz w:val="24"/>
          <w:szCs w:val="24"/>
        </w:rPr>
      </w:pPr>
    </w:p>
    <w:p w14:paraId="108E1060"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 xml:space="preserve">        FRONT                    BACK                                                LEFT           RIGHT</w:t>
      </w:r>
    </w:p>
    <w:p w14:paraId="3516E59A" w14:textId="77777777" w:rsidR="00DD5B37" w:rsidRPr="00BD4C41" w:rsidRDefault="00DD5B37" w:rsidP="00DD5B37">
      <w:pPr>
        <w:pStyle w:val="NoSpacing"/>
        <w:rPr>
          <w:rFonts w:asciiTheme="majorHAnsi" w:hAnsiTheme="majorHAnsi" w:cstheme="majorHAnsi"/>
          <w:sz w:val="24"/>
          <w:szCs w:val="24"/>
        </w:rPr>
      </w:pPr>
    </w:p>
    <w:p w14:paraId="4A731DA9"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noProof/>
          <w:sz w:val="24"/>
          <w:szCs w:val="24"/>
          <w:lang w:eastAsia="en-GB"/>
        </w:rPr>
        <w:drawing>
          <wp:inline distT="0" distB="0" distL="0" distR="0" wp14:anchorId="599A64D8" wp14:editId="131B85CB">
            <wp:extent cx="1285875" cy="3181350"/>
            <wp:effectExtent l="0" t="0" r="9525" b="0"/>
            <wp:docPr id="49" name="Picture 49" descr="http://hub.highspeedtraining.co.uk/wp-content/uploads/2014/09/child-protection-bod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b.highspeedtraining.co.uk/wp-content/uploads/2014/09/child-protection-body-map.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9125" r="77558"/>
                    <a:stretch/>
                  </pic:blipFill>
                  <pic:spPr bwMode="auto">
                    <a:xfrm>
                      <a:off x="0" y="0"/>
                      <a:ext cx="1286242" cy="3182258"/>
                    </a:xfrm>
                    <a:prstGeom prst="rect">
                      <a:avLst/>
                    </a:prstGeom>
                    <a:noFill/>
                    <a:ln>
                      <a:noFill/>
                    </a:ln>
                    <a:extLst>
                      <a:ext uri="{53640926-AAD7-44D8-BBD7-CCE9431645EC}">
                        <a14:shadowObscured xmlns:a14="http://schemas.microsoft.com/office/drawing/2010/main"/>
                      </a:ext>
                    </a:extLst>
                  </pic:spPr>
                </pic:pic>
              </a:graphicData>
            </a:graphic>
          </wp:inline>
        </w:drawing>
      </w:r>
      <w:r w:rsidRPr="00BD4C41">
        <w:rPr>
          <w:rFonts w:asciiTheme="majorHAnsi" w:hAnsiTheme="majorHAnsi" w:cstheme="majorHAnsi"/>
          <w:noProof/>
          <w:sz w:val="24"/>
          <w:szCs w:val="24"/>
          <w:lang w:eastAsia="en-GB"/>
        </w:rPr>
        <w:drawing>
          <wp:inline distT="0" distB="0" distL="0" distR="0" wp14:anchorId="21E86FA0" wp14:editId="6D0F0D69">
            <wp:extent cx="3228975" cy="3181905"/>
            <wp:effectExtent l="0" t="0" r="0" b="0"/>
            <wp:docPr id="50" name="Picture 50" descr="http://hub.highspeedtraining.co.uk/wp-content/uploads/2014/09/child-protection-bod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b.highspeedtraining.co.uk/wp-content/uploads/2014/09/child-protection-body-map.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9125" r="43656"/>
                    <a:stretch/>
                  </pic:blipFill>
                  <pic:spPr bwMode="auto">
                    <a:xfrm>
                      <a:off x="0" y="0"/>
                      <a:ext cx="3229333" cy="3182258"/>
                    </a:xfrm>
                    <a:prstGeom prst="rect">
                      <a:avLst/>
                    </a:prstGeom>
                    <a:noFill/>
                    <a:ln>
                      <a:noFill/>
                    </a:ln>
                    <a:extLst>
                      <a:ext uri="{53640926-AAD7-44D8-BBD7-CCE9431645EC}">
                        <a14:shadowObscured xmlns:a14="http://schemas.microsoft.com/office/drawing/2010/main"/>
                      </a:ext>
                    </a:extLst>
                  </pic:spPr>
                </pic:pic>
              </a:graphicData>
            </a:graphic>
          </wp:inline>
        </w:drawing>
      </w:r>
      <w:r w:rsidRPr="00BD4C41">
        <w:rPr>
          <w:rFonts w:asciiTheme="majorHAnsi" w:hAnsiTheme="majorHAnsi" w:cstheme="majorHAnsi"/>
          <w:noProof/>
          <w:sz w:val="24"/>
          <w:szCs w:val="24"/>
          <w:lang w:eastAsia="en-GB"/>
        </w:rPr>
        <w:drawing>
          <wp:inline distT="0" distB="0" distL="0" distR="0" wp14:anchorId="75826F80" wp14:editId="27FC732B">
            <wp:extent cx="532837" cy="3181350"/>
            <wp:effectExtent l="0" t="0" r="635" b="0"/>
            <wp:docPr id="51" name="Picture 51" descr="http://hub.highspeedtraining.co.uk/wp-content/uploads/2014/09/child-protection-bod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b.highspeedtraining.co.uk/wp-content/uploads/2014/09/child-protection-body-map.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7044" t="19125" r="43656"/>
                    <a:stretch/>
                  </pic:blipFill>
                  <pic:spPr bwMode="auto">
                    <a:xfrm>
                      <a:off x="0" y="0"/>
                      <a:ext cx="532989" cy="3182258"/>
                    </a:xfrm>
                    <a:prstGeom prst="rect">
                      <a:avLst/>
                    </a:prstGeom>
                    <a:noFill/>
                    <a:ln>
                      <a:noFill/>
                    </a:ln>
                    <a:extLst>
                      <a:ext uri="{53640926-AAD7-44D8-BBD7-CCE9431645EC}">
                        <a14:shadowObscured xmlns:a14="http://schemas.microsoft.com/office/drawing/2010/main"/>
                      </a:ext>
                    </a:extLst>
                  </pic:spPr>
                </pic:pic>
              </a:graphicData>
            </a:graphic>
          </wp:inline>
        </w:drawing>
      </w:r>
    </w:p>
    <w:p w14:paraId="3D45B8A2" w14:textId="77777777" w:rsidR="00DD5B37" w:rsidRPr="00BD4C41" w:rsidRDefault="00DD5B37" w:rsidP="00DD5B37">
      <w:pPr>
        <w:rPr>
          <w:rFonts w:asciiTheme="majorHAnsi" w:eastAsiaTheme="minorEastAsia" w:hAnsiTheme="majorHAnsi" w:cstheme="majorHAnsi"/>
          <w:lang w:val="en-US" w:eastAsia="ja-JP"/>
        </w:rPr>
      </w:pPr>
      <w:r w:rsidRPr="00BD4C41">
        <w:rPr>
          <w:rFonts w:asciiTheme="majorHAnsi" w:hAnsiTheme="majorHAnsi" w:cstheme="majorHAnsi"/>
        </w:rPr>
        <w:br w:type="page"/>
      </w:r>
    </w:p>
    <w:p w14:paraId="36C8E955"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lastRenderedPageBreak/>
        <w:t>Appendix 2</w:t>
      </w:r>
    </w:p>
    <w:p w14:paraId="54AC2A7C" w14:textId="77777777" w:rsidR="00DD5B37" w:rsidRPr="00BD4C41" w:rsidRDefault="00DD5B37" w:rsidP="00DD5B37">
      <w:pPr>
        <w:pStyle w:val="NoSpacing"/>
        <w:rPr>
          <w:rFonts w:asciiTheme="majorHAnsi" w:hAnsiTheme="majorHAnsi" w:cstheme="majorHAnsi"/>
          <w:sz w:val="24"/>
          <w:szCs w:val="24"/>
        </w:rPr>
      </w:pPr>
    </w:p>
    <w:p w14:paraId="6BE6B142" w14:textId="77777777" w:rsidR="00DD5B37" w:rsidRPr="00BD4C41" w:rsidRDefault="00DD5B37" w:rsidP="00DD5B37">
      <w:pPr>
        <w:pStyle w:val="NoSpacing"/>
        <w:rPr>
          <w:rFonts w:asciiTheme="majorHAnsi" w:hAnsiTheme="majorHAnsi" w:cstheme="majorHAnsi"/>
          <w:sz w:val="24"/>
          <w:szCs w:val="24"/>
        </w:rPr>
      </w:pPr>
    </w:p>
    <w:p w14:paraId="0C2B257E" w14:textId="77777777" w:rsidR="00DD5B37" w:rsidRPr="00BD4C41" w:rsidRDefault="00DD5B37" w:rsidP="00DD5B37">
      <w:pPr>
        <w:pStyle w:val="NoSpacing"/>
        <w:jc w:val="center"/>
        <w:rPr>
          <w:rFonts w:asciiTheme="majorHAnsi" w:hAnsiTheme="majorHAnsi" w:cstheme="majorHAnsi"/>
          <w:sz w:val="24"/>
          <w:szCs w:val="24"/>
        </w:rPr>
      </w:pPr>
      <w:r w:rsidRPr="00BD4C41">
        <w:rPr>
          <w:rFonts w:asciiTheme="majorHAnsi" w:hAnsiTheme="majorHAnsi" w:cstheme="majorHAnsi"/>
          <w:b/>
          <w:sz w:val="24"/>
          <w:szCs w:val="24"/>
          <w:u w:val="single"/>
        </w:rPr>
        <w:t>Safeguarding Overview Sheet</w:t>
      </w:r>
    </w:p>
    <w:p w14:paraId="6E4A17A1" w14:textId="77777777" w:rsidR="00DD5B37" w:rsidRPr="00BD4C41" w:rsidRDefault="00DD5B37" w:rsidP="00DD5B37">
      <w:pPr>
        <w:pStyle w:val="NoSpacing"/>
        <w:jc w:val="center"/>
        <w:rPr>
          <w:rFonts w:asciiTheme="majorHAnsi" w:hAnsiTheme="majorHAnsi" w:cstheme="majorHAnsi"/>
          <w:sz w:val="24"/>
          <w:szCs w:val="24"/>
        </w:rPr>
      </w:pPr>
    </w:p>
    <w:p w14:paraId="2B7978EB" w14:textId="77777777" w:rsidR="00DD5B37" w:rsidRPr="00BD4C41" w:rsidRDefault="00DD5B37" w:rsidP="00DD5B37">
      <w:pPr>
        <w:pStyle w:val="NoSpacing"/>
        <w:jc w:val="center"/>
        <w:rPr>
          <w:rFonts w:asciiTheme="majorHAnsi" w:hAnsiTheme="majorHAnsi" w:cstheme="majorHAnsi"/>
          <w:sz w:val="24"/>
          <w:szCs w:val="24"/>
        </w:rPr>
      </w:pPr>
      <w:r w:rsidRPr="00BD4C41">
        <w:rPr>
          <w:rFonts w:asciiTheme="majorHAnsi" w:hAnsiTheme="majorHAnsi" w:cstheme="majorHAnsi"/>
          <w:sz w:val="24"/>
          <w:szCs w:val="24"/>
        </w:rPr>
        <w:t>(To be included in the child’s CP file when concerns are logged for the first time)</w:t>
      </w:r>
    </w:p>
    <w:p w14:paraId="6E20ABE8" w14:textId="77777777" w:rsidR="00DD5B37" w:rsidRPr="00BD4C41" w:rsidRDefault="00DD5B37" w:rsidP="00DD5B37">
      <w:pPr>
        <w:pStyle w:val="NoSpacing"/>
        <w:rPr>
          <w:rFonts w:asciiTheme="majorHAnsi" w:hAnsiTheme="majorHAnsi" w:cstheme="majorHAnsi"/>
          <w:sz w:val="24"/>
          <w:szCs w:val="24"/>
        </w:rPr>
      </w:pPr>
    </w:p>
    <w:p w14:paraId="766FC9A1"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Name of child _____________________________________</w:t>
      </w:r>
      <w:proofErr w:type="gramStart"/>
      <w:r w:rsidRPr="00BD4C41">
        <w:rPr>
          <w:rFonts w:asciiTheme="majorHAnsi" w:hAnsiTheme="majorHAnsi" w:cstheme="majorHAnsi"/>
          <w:sz w:val="24"/>
          <w:szCs w:val="24"/>
        </w:rPr>
        <w:t>_  DOB</w:t>
      </w:r>
      <w:proofErr w:type="gramEnd"/>
      <w:r w:rsidRPr="00BD4C41">
        <w:rPr>
          <w:rFonts w:asciiTheme="majorHAnsi" w:hAnsiTheme="majorHAnsi" w:cstheme="majorHAnsi"/>
          <w:sz w:val="24"/>
          <w:szCs w:val="24"/>
        </w:rPr>
        <w:t>: ____________</w:t>
      </w:r>
    </w:p>
    <w:p w14:paraId="39972A7D" w14:textId="77777777" w:rsidR="00DD5B37" w:rsidRPr="00BD4C41" w:rsidRDefault="00DD5B37" w:rsidP="00DD5B37">
      <w:pPr>
        <w:pStyle w:val="NoSpacing"/>
        <w:rPr>
          <w:rFonts w:asciiTheme="majorHAnsi" w:hAnsiTheme="majorHAnsi" w:cstheme="majorHAnsi"/>
          <w:sz w:val="24"/>
          <w:szCs w:val="24"/>
        </w:rPr>
      </w:pPr>
    </w:p>
    <w:p w14:paraId="7745C0C5"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Other known names _____________________________________________________</w:t>
      </w:r>
    </w:p>
    <w:p w14:paraId="4A012AB8" w14:textId="77777777" w:rsidR="00DD5B37" w:rsidRPr="00BD4C41" w:rsidRDefault="00DD5B37" w:rsidP="00DD5B37">
      <w:pPr>
        <w:pStyle w:val="NoSpacing"/>
        <w:rPr>
          <w:rFonts w:asciiTheme="majorHAnsi" w:hAnsiTheme="majorHAnsi" w:cstheme="majorHAnsi"/>
          <w:sz w:val="24"/>
          <w:szCs w:val="24"/>
        </w:rPr>
      </w:pPr>
    </w:p>
    <w:p w14:paraId="29D0B714"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Address _______________________________________________________________</w:t>
      </w:r>
    </w:p>
    <w:p w14:paraId="470C32C3" w14:textId="77777777" w:rsidR="00DD5B37" w:rsidRPr="00BD4C41" w:rsidRDefault="00DD5B37" w:rsidP="00DD5B37">
      <w:pPr>
        <w:pStyle w:val="NoSpacing"/>
        <w:rPr>
          <w:rFonts w:asciiTheme="majorHAnsi" w:hAnsiTheme="majorHAnsi" w:cstheme="majorHAnsi"/>
          <w:sz w:val="24"/>
          <w:szCs w:val="24"/>
        </w:rPr>
      </w:pPr>
    </w:p>
    <w:p w14:paraId="3A043B08"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___________________________________________________________________</w:t>
      </w:r>
    </w:p>
    <w:p w14:paraId="4F5973BA" w14:textId="77777777" w:rsidR="00DD5B37" w:rsidRPr="00BD4C41" w:rsidRDefault="00DD5B37" w:rsidP="00DD5B37">
      <w:pPr>
        <w:pStyle w:val="NoSpacing"/>
        <w:rPr>
          <w:rFonts w:asciiTheme="majorHAnsi" w:hAnsiTheme="majorHAnsi" w:cstheme="majorHAnsi"/>
          <w:sz w:val="24"/>
          <w:szCs w:val="24"/>
        </w:rPr>
      </w:pPr>
    </w:p>
    <w:p w14:paraId="35B98DE6"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Nature of concern:</w:t>
      </w:r>
    </w:p>
    <w:p w14:paraId="2A85768A" w14:textId="77777777" w:rsidR="00DD5B37" w:rsidRPr="00BD4C41" w:rsidRDefault="00DD5B37" w:rsidP="00DD5B37">
      <w:pPr>
        <w:pStyle w:val="NoSpacing"/>
        <w:rPr>
          <w:rFonts w:asciiTheme="majorHAnsi" w:hAnsiTheme="majorHAnsi" w:cstheme="majorHAnsi"/>
          <w:sz w:val="24"/>
          <w:szCs w:val="24"/>
        </w:rPr>
      </w:pPr>
    </w:p>
    <w:p w14:paraId="5D2158A2" w14:textId="77777777" w:rsidR="00DD5B37" w:rsidRPr="00BD4C41" w:rsidRDefault="00DD5B37" w:rsidP="00DD5B37">
      <w:pPr>
        <w:pStyle w:val="NoSpacing"/>
        <w:rPr>
          <w:rFonts w:asciiTheme="majorHAnsi" w:hAnsiTheme="majorHAnsi" w:cstheme="majorHAnsi"/>
          <w:sz w:val="24"/>
          <w:szCs w:val="24"/>
        </w:rPr>
      </w:pPr>
    </w:p>
    <w:p w14:paraId="63522A26" w14:textId="77777777" w:rsidR="00DD5B37" w:rsidRPr="00BD4C41" w:rsidRDefault="00DD5B37" w:rsidP="00DD5B37">
      <w:pPr>
        <w:pStyle w:val="NoSpacing"/>
        <w:rPr>
          <w:rFonts w:asciiTheme="majorHAnsi" w:hAnsiTheme="majorHAnsi" w:cstheme="majorHAnsi"/>
          <w:sz w:val="24"/>
          <w:szCs w:val="24"/>
        </w:rPr>
      </w:pPr>
    </w:p>
    <w:p w14:paraId="6227D1D7" w14:textId="77777777" w:rsidR="00DD5B37" w:rsidRPr="00BD4C41" w:rsidRDefault="00DD5B37" w:rsidP="00DD5B37">
      <w:pPr>
        <w:pStyle w:val="NoSpacing"/>
        <w:rPr>
          <w:rFonts w:asciiTheme="majorHAnsi" w:hAnsiTheme="majorHAnsi" w:cstheme="majorHAnsi"/>
          <w:sz w:val="24"/>
          <w:szCs w:val="24"/>
        </w:rPr>
      </w:pPr>
    </w:p>
    <w:p w14:paraId="2CA9FD5F" w14:textId="77777777" w:rsidR="00DD5B37" w:rsidRPr="00BD4C41" w:rsidRDefault="00DD5B37" w:rsidP="00DD5B37">
      <w:pPr>
        <w:pStyle w:val="NoSpacing"/>
        <w:rPr>
          <w:rFonts w:asciiTheme="majorHAnsi" w:hAnsiTheme="majorHAnsi" w:cstheme="majorHAnsi"/>
          <w:sz w:val="24"/>
          <w:szCs w:val="24"/>
        </w:rPr>
      </w:pPr>
    </w:p>
    <w:p w14:paraId="1069FE4E" w14:textId="77777777" w:rsidR="00DD5B37" w:rsidRPr="00BD4C41" w:rsidRDefault="00DD5B37" w:rsidP="00DD5B37">
      <w:pPr>
        <w:pStyle w:val="NoSpacing"/>
        <w:rPr>
          <w:rFonts w:asciiTheme="majorHAnsi" w:hAnsiTheme="majorHAnsi" w:cstheme="majorHAnsi"/>
          <w:sz w:val="24"/>
          <w:szCs w:val="24"/>
        </w:rPr>
      </w:pPr>
    </w:p>
    <w:p w14:paraId="4D4DB32D" w14:textId="77777777" w:rsidR="00DD5B37" w:rsidRPr="00BD4C41" w:rsidRDefault="00DD5B37" w:rsidP="00DD5B37">
      <w:pPr>
        <w:pStyle w:val="NoSpacing"/>
        <w:rPr>
          <w:rFonts w:asciiTheme="majorHAnsi" w:hAnsiTheme="majorHAnsi" w:cstheme="majorHAnsi"/>
          <w:sz w:val="24"/>
          <w:szCs w:val="24"/>
        </w:rPr>
      </w:pPr>
    </w:p>
    <w:p w14:paraId="38DFB212"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Other family members:</w:t>
      </w:r>
    </w:p>
    <w:p w14:paraId="78BF2584"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(Include full name, relationship e.g. mother, stepfather etc.  For under 18s include age, if known)</w:t>
      </w:r>
    </w:p>
    <w:p w14:paraId="580F3602" w14:textId="77777777" w:rsidR="00DD5B37" w:rsidRPr="00BD4C41" w:rsidRDefault="00DD5B37" w:rsidP="00DD5B37">
      <w:pPr>
        <w:pStyle w:val="NoSpacing"/>
        <w:rPr>
          <w:rFonts w:asciiTheme="majorHAnsi" w:hAnsiTheme="majorHAnsi" w:cstheme="majorHAnsi"/>
          <w:sz w:val="24"/>
          <w:szCs w:val="24"/>
        </w:rPr>
      </w:pPr>
    </w:p>
    <w:p w14:paraId="5A97CAB5" w14:textId="77777777" w:rsidR="00DD5B37" w:rsidRPr="00BD4C41" w:rsidRDefault="00DD5B37" w:rsidP="00DD5B37">
      <w:pPr>
        <w:pStyle w:val="NoSpacing"/>
        <w:rPr>
          <w:rFonts w:asciiTheme="majorHAnsi" w:hAnsiTheme="majorHAnsi" w:cstheme="majorHAnsi"/>
          <w:sz w:val="24"/>
          <w:szCs w:val="24"/>
        </w:rPr>
      </w:pPr>
    </w:p>
    <w:p w14:paraId="0C4875BF" w14:textId="77777777" w:rsidR="00DD5B37" w:rsidRPr="00BD4C41" w:rsidRDefault="00DD5B37" w:rsidP="00DD5B37">
      <w:pPr>
        <w:pStyle w:val="NoSpacing"/>
        <w:rPr>
          <w:rFonts w:asciiTheme="majorHAnsi" w:hAnsiTheme="majorHAnsi" w:cstheme="majorHAnsi"/>
          <w:sz w:val="24"/>
          <w:szCs w:val="24"/>
        </w:rPr>
      </w:pPr>
    </w:p>
    <w:p w14:paraId="52D9DAC1" w14:textId="77777777" w:rsidR="00DD5B37" w:rsidRPr="00BD4C41" w:rsidRDefault="00DD5B37" w:rsidP="00DD5B37">
      <w:pPr>
        <w:pStyle w:val="NoSpacing"/>
        <w:rPr>
          <w:rFonts w:asciiTheme="majorHAnsi" w:hAnsiTheme="majorHAnsi" w:cstheme="majorHAnsi"/>
          <w:sz w:val="24"/>
          <w:szCs w:val="24"/>
        </w:rPr>
      </w:pPr>
    </w:p>
    <w:p w14:paraId="0AAA0B10" w14:textId="77777777" w:rsidR="00DD5B37" w:rsidRPr="00BD4C41" w:rsidRDefault="00DD5B37" w:rsidP="00DD5B37">
      <w:pPr>
        <w:pStyle w:val="NoSpacing"/>
        <w:rPr>
          <w:rFonts w:asciiTheme="majorHAnsi" w:hAnsiTheme="majorHAnsi" w:cstheme="majorHAnsi"/>
          <w:sz w:val="24"/>
          <w:szCs w:val="24"/>
        </w:rPr>
      </w:pPr>
    </w:p>
    <w:p w14:paraId="38771C56" w14:textId="77777777" w:rsidR="00DD5B37" w:rsidRPr="00BD4C41" w:rsidRDefault="00DD5B37" w:rsidP="00DD5B37">
      <w:pPr>
        <w:pStyle w:val="NoSpacing"/>
        <w:rPr>
          <w:rFonts w:asciiTheme="majorHAnsi" w:hAnsiTheme="majorHAnsi" w:cstheme="majorHAnsi"/>
          <w:sz w:val="24"/>
          <w:szCs w:val="24"/>
        </w:rPr>
      </w:pPr>
    </w:p>
    <w:p w14:paraId="4C86D992" w14:textId="77777777" w:rsidR="00DD5B37" w:rsidRPr="00BD4C41" w:rsidRDefault="00DD5B37" w:rsidP="00DD5B37">
      <w:pPr>
        <w:pStyle w:val="NoSpacing"/>
        <w:rPr>
          <w:rFonts w:asciiTheme="majorHAnsi" w:hAnsiTheme="majorHAnsi" w:cstheme="majorHAnsi"/>
          <w:sz w:val="24"/>
          <w:szCs w:val="24"/>
        </w:rPr>
      </w:pPr>
    </w:p>
    <w:p w14:paraId="6C559712"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Are any other child protection files held at the setting relating to this child or another child closely connected to him/her?      YES/NO</w:t>
      </w:r>
    </w:p>
    <w:p w14:paraId="2A916FFF" w14:textId="77777777" w:rsidR="00DD5B37" w:rsidRPr="00BD4C41" w:rsidRDefault="00DD5B37" w:rsidP="00DD5B37">
      <w:pPr>
        <w:pStyle w:val="NoSpacing"/>
        <w:rPr>
          <w:rFonts w:asciiTheme="majorHAnsi" w:hAnsiTheme="majorHAnsi" w:cstheme="majorHAnsi"/>
          <w:sz w:val="24"/>
          <w:szCs w:val="24"/>
        </w:rPr>
      </w:pPr>
    </w:p>
    <w:p w14:paraId="28825730"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If yes, which files are relevant?</w:t>
      </w:r>
    </w:p>
    <w:p w14:paraId="2B57A634" w14:textId="77777777" w:rsidR="00DD5B37" w:rsidRPr="00BD4C41" w:rsidRDefault="00DD5B37" w:rsidP="00DD5B37">
      <w:pPr>
        <w:pStyle w:val="NoSpacing"/>
        <w:rPr>
          <w:rFonts w:asciiTheme="majorHAnsi" w:hAnsiTheme="majorHAnsi" w:cstheme="majorHAnsi"/>
          <w:sz w:val="24"/>
          <w:szCs w:val="24"/>
        </w:rPr>
      </w:pPr>
    </w:p>
    <w:p w14:paraId="5C8FE398"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___________________________________________________________________</w:t>
      </w:r>
    </w:p>
    <w:p w14:paraId="171B1BBB" w14:textId="77777777" w:rsidR="00DD5B37" w:rsidRPr="00BD4C41" w:rsidRDefault="00DD5B37" w:rsidP="00DD5B37">
      <w:pPr>
        <w:pStyle w:val="NoSpacing"/>
        <w:rPr>
          <w:rFonts w:asciiTheme="majorHAnsi" w:hAnsiTheme="majorHAnsi" w:cstheme="majorHAnsi"/>
          <w:sz w:val="24"/>
          <w:szCs w:val="24"/>
        </w:rPr>
      </w:pPr>
    </w:p>
    <w:p w14:paraId="0603A2CA"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Name and contact number of Social Worker</w:t>
      </w:r>
    </w:p>
    <w:p w14:paraId="5488C84B" w14:textId="77777777" w:rsidR="00DD5B37" w:rsidRPr="00BD4C41" w:rsidRDefault="00DD5B37" w:rsidP="00DD5B37">
      <w:pPr>
        <w:pStyle w:val="NoSpacing"/>
        <w:rPr>
          <w:rFonts w:asciiTheme="majorHAnsi" w:hAnsiTheme="majorHAnsi" w:cstheme="majorHAnsi"/>
          <w:sz w:val="24"/>
          <w:szCs w:val="24"/>
        </w:rPr>
      </w:pPr>
    </w:p>
    <w:p w14:paraId="1E78C5D5"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___________________________________________________________________</w:t>
      </w:r>
    </w:p>
    <w:p w14:paraId="1A4A3507" w14:textId="77777777" w:rsidR="00DD5B37" w:rsidRPr="00BD4C41" w:rsidRDefault="00DD5B37" w:rsidP="00DD5B37">
      <w:pPr>
        <w:pStyle w:val="NoSpacing"/>
        <w:rPr>
          <w:rFonts w:asciiTheme="majorHAnsi" w:hAnsiTheme="majorHAnsi" w:cstheme="majorHAnsi"/>
          <w:sz w:val="24"/>
          <w:szCs w:val="24"/>
        </w:rPr>
      </w:pPr>
    </w:p>
    <w:p w14:paraId="2BE10D4F"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Name and contact number of any other agency workers involved</w:t>
      </w:r>
    </w:p>
    <w:p w14:paraId="73C85947" w14:textId="77777777" w:rsidR="00DD5B37" w:rsidRPr="00BD4C41" w:rsidRDefault="00DD5B37" w:rsidP="00DD5B37">
      <w:pPr>
        <w:pStyle w:val="NoSpacing"/>
        <w:rPr>
          <w:rFonts w:asciiTheme="majorHAnsi" w:hAnsiTheme="majorHAnsi" w:cstheme="majorHAnsi"/>
          <w:sz w:val="24"/>
          <w:szCs w:val="24"/>
        </w:rPr>
      </w:pPr>
    </w:p>
    <w:p w14:paraId="6815E0DE"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___________________________________________________________________</w:t>
      </w:r>
    </w:p>
    <w:p w14:paraId="2A608A07" w14:textId="77777777" w:rsidR="00DD5B37" w:rsidRPr="00BD4C41" w:rsidRDefault="00DD5B37" w:rsidP="00DD5B37">
      <w:pPr>
        <w:pStyle w:val="NoSpacing"/>
        <w:rPr>
          <w:rFonts w:asciiTheme="majorHAnsi" w:hAnsiTheme="majorHAnsi" w:cstheme="majorHAnsi"/>
          <w:sz w:val="24"/>
          <w:szCs w:val="24"/>
        </w:rPr>
      </w:pPr>
    </w:p>
    <w:p w14:paraId="549BFF2A"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Name of lead person responsible for reviewing this record</w:t>
      </w:r>
    </w:p>
    <w:p w14:paraId="25D09B45" w14:textId="77777777" w:rsidR="00DD5B37" w:rsidRPr="00BD4C41" w:rsidRDefault="00DD5B37" w:rsidP="00DD5B37">
      <w:pPr>
        <w:pStyle w:val="NoSpacing"/>
        <w:rPr>
          <w:rFonts w:asciiTheme="majorHAnsi" w:hAnsiTheme="majorHAnsi" w:cstheme="majorHAnsi"/>
          <w:sz w:val="24"/>
          <w:szCs w:val="24"/>
        </w:rPr>
      </w:pPr>
      <w:r w:rsidRPr="00BD4C41">
        <w:rPr>
          <w:rFonts w:asciiTheme="majorHAnsi" w:hAnsiTheme="majorHAnsi" w:cstheme="majorHAnsi"/>
          <w:sz w:val="24"/>
          <w:szCs w:val="24"/>
        </w:rPr>
        <w:t>___________________________________________________________________</w:t>
      </w:r>
    </w:p>
    <w:p w14:paraId="6F6AB959" w14:textId="77777777" w:rsidR="00416A2D" w:rsidRDefault="00416A2D" w:rsidP="00A40906">
      <w:pPr>
        <w:rPr>
          <w:rFonts w:asciiTheme="majorHAnsi" w:hAnsiTheme="majorHAnsi" w:cs="Arial"/>
          <w:b/>
          <w:highlight w:val="yellow"/>
        </w:rPr>
      </w:pPr>
    </w:p>
    <w:p w14:paraId="5FAC2286" w14:textId="73A72CB3" w:rsidR="00A40906" w:rsidRPr="00A40906" w:rsidRDefault="00A40906" w:rsidP="00A40906">
      <w:pPr>
        <w:rPr>
          <w:rFonts w:asciiTheme="majorHAnsi" w:hAnsiTheme="majorHAnsi" w:cs="Arial"/>
          <w:b/>
        </w:rPr>
      </w:pPr>
      <w:r w:rsidRPr="00416A2D">
        <w:rPr>
          <w:rFonts w:asciiTheme="majorHAnsi" w:hAnsiTheme="majorHAnsi" w:cs="Arial"/>
          <w:b/>
        </w:rPr>
        <w:lastRenderedPageBreak/>
        <w:t>Support for adults</w:t>
      </w:r>
    </w:p>
    <w:p w14:paraId="69B55B06" w14:textId="77777777" w:rsidR="00A40906" w:rsidRPr="00A40906" w:rsidRDefault="00A40906" w:rsidP="00DD5B37">
      <w:pPr>
        <w:numPr>
          <w:ilvl w:val="0"/>
          <w:numId w:val="47"/>
        </w:numPr>
        <w:rPr>
          <w:rFonts w:asciiTheme="majorHAnsi" w:hAnsiTheme="majorHAnsi" w:cs="Arial"/>
        </w:rPr>
      </w:pPr>
      <w:r w:rsidRPr="00A40906">
        <w:rPr>
          <w:rFonts w:asciiTheme="majorHAnsi" w:hAnsiTheme="majorHAnsi" w:cs="Arial"/>
        </w:rPr>
        <w:t xml:space="preserve">Family Lives: </w:t>
      </w:r>
      <w:hyperlink r:id="rId26" w:history="1">
        <w:r w:rsidRPr="00A40906">
          <w:rPr>
            <w:rStyle w:val="Hyperlink"/>
            <w:rFonts w:asciiTheme="majorHAnsi" w:hAnsiTheme="majorHAnsi" w:cs="Arial"/>
            <w:bCs/>
          </w:rPr>
          <w:t>www.familylives.org.uk</w:t>
        </w:r>
      </w:hyperlink>
    </w:p>
    <w:p w14:paraId="6D71E80B" w14:textId="77777777" w:rsidR="00A40906" w:rsidRPr="00A40906" w:rsidRDefault="00A40906" w:rsidP="00DD5B37">
      <w:pPr>
        <w:numPr>
          <w:ilvl w:val="0"/>
          <w:numId w:val="47"/>
        </w:numPr>
        <w:rPr>
          <w:rFonts w:asciiTheme="majorHAnsi" w:hAnsiTheme="majorHAnsi" w:cs="Arial"/>
        </w:rPr>
      </w:pPr>
      <w:r w:rsidRPr="00A40906">
        <w:rPr>
          <w:rFonts w:asciiTheme="majorHAnsi" w:hAnsiTheme="majorHAnsi" w:cs="Arial"/>
        </w:rPr>
        <w:t xml:space="preserve">Crime Stoppers: </w:t>
      </w:r>
      <w:hyperlink r:id="rId27" w:tgtFrame="_blank" w:history="1">
        <w:r w:rsidRPr="00A40906">
          <w:rPr>
            <w:rStyle w:val="Hyperlink"/>
            <w:rFonts w:asciiTheme="majorHAnsi" w:hAnsiTheme="majorHAnsi" w:cs="Arial"/>
            <w:bCs/>
          </w:rPr>
          <w:t>www.crimestoppers-uk.org</w:t>
        </w:r>
      </w:hyperlink>
      <w:r w:rsidRPr="00A40906">
        <w:rPr>
          <w:rFonts w:asciiTheme="majorHAnsi" w:hAnsiTheme="majorHAnsi"/>
        </w:rPr>
        <w:t xml:space="preserve"> </w:t>
      </w:r>
    </w:p>
    <w:p w14:paraId="45DFD94B" w14:textId="77777777" w:rsidR="00A40906" w:rsidRPr="00A40906" w:rsidRDefault="00A40906" w:rsidP="00DD5B37">
      <w:pPr>
        <w:numPr>
          <w:ilvl w:val="0"/>
          <w:numId w:val="47"/>
        </w:numPr>
        <w:rPr>
          <w:rStyle w:val="Hyperlink"/>
          <w:rFonts w:asciiTheme="majorHAnsi" w:hAnsiTheme="majorHAnsi"/>
          <w:bCs/>
        </w:rPr>
      </w:pPr>
      <w:r w:rsidRPr="00A40906">
        <w:rPr>
          <w:rFonts w:asciiTheme="majorHAnsi" w:hAnsiTheme="majorHAnsi" w:cs="Arial"/>
        </w:rPr>
        <w:t xml:space="preserve">Victim Support: </w:t>
      </w:r>
      <w:hyperlink r:id="rId28" w:history="1">
        <w:r w:rsidRPr="00A40906">
          <w:rPr>
            <w:rStyle w:val="Hyperlink"/>
            <w:rFonts w:asciiTheme="majorHAnsi" w:hAnsiTheme="majorHAnsi" w:cs="Arial"/>
            <w:bCs/>
          </w:rPr>
          <w:t>www.victimsupport.org.uk</w:t>
        </w:r>
      </w:hyperlink>
      <w:r w:rsidRPr="00A40906">
        <w:rPr>
          <w:rStyle w:val="Hyperlink"/>
          <w:rFonts w:asciiTheme="majorHAnsi" w:hAnsiTheme="majorHAnsi"/>
          <w:bCs/>
        </w:rPr>
        <w:t xml:space="preserve"> </w:t>
      </w:r>
    </w:p>
    <w:p w14:paraId="379FF048" w14:textId="77777777" w:rsidR="00A40906" w:rsidRPr="00A40906" w:rsidRDefault="00A40906" w:rsidP="00DD5B37">
      <w:pPr>
        <w:numPr>
          <w:ilvl w:val="0"/>
          <w:numId w:val="47"/>
        </w:numPr>
        <w:rPr>
          <w:rFonts w:asciiTheme="majorHAnsi" w:hAnsiTheme="majorHAnsi" w:cs="Arial"/>
          <w:bCs/>
        </w:rPr>
      </w:pPr>
      <w:r w:rsidRPr="00A40906">
        <w:rPr>
          <w:rFonts w:asciiTheme="majorHAnsi" w:hAnsiTheme="majorHAnsi" w:cs="Arial"/>
          <w:bCs/>
        </w:rPr>
        <w:t>Kidscape:</w:t>
      </w:r>
      <w:r w:rsidRPr="00A40906">
        <w:rPr>
          <w:rFonts w:asciiTheme="majorHAnsi" w:hAnsiTheme="majorHAnsi"/>
        </w:rPr>
        <w:t xml:space="preserve"> </w:t>
      </w:r>
      <w:hyperlink r:id="rId29" w:history="1">
        <w:r w:rsidRPr="00A40906">
          <w:rPr>
            <w:rStyle w:val="Hyperlink"/>
            <w:rFonts w:asciiTheme="majorHAnsi" w:hAnsiTheme="majorHAnsi" w:cs="Arial"/>
            <w:bCs/>
          </w:rPr>
          <w:t>www.kidscape.org.uk</w:t>
        </w:r>
      </w:hyperlink>
    </w:p>
    <w:p w14:paraId="0DD1D26D" w14:textId="77777777" w:rsidR="00A40906" w:rsidRPr="00A40906" w:rsidRDefault="00A40906" w:rsidP="00DD5B37">
      <w:pPr>
        <w:numPr>
          <w:ilvl w:val="0"/>
          <w:numId w:val="47"/>
        </w:numPr>
        <w:rPr>
          <w:rFonts w:asciiTheme="majorHAnsi" w:hAnsiTheme="majorHAnsi" w:cs="Arial"/>
          <w:bCs/>
        </w:rPr>
      </w:pPr>
      <w:r w:rsidRPr="00A40906">
        <w:rPr>
          <w:rFonts w:asciiTheme="majorHAnsi" w:hAnsiTheme="majorHAnsi" w:cs="Arial"/>
          <w:bCs/>
        </w:rPr>
        <w:t xml:space="preserve">The Samaritans: </w:t>
      </w:r>
      <w:hyperlink r:id="rId30" w:history="1">
        <w:r w:rsidRPr="00A40906">
          <w:rPr>
            <w:rStyle w:val="Hyperlink"/>
            <w:rFonts w:asciiTheme="majorHAnsi" w:hAnsiTheme="majorHAnsi" w:cs="Arial"/>
            <w:bCs/>
          </w:rPr>
          <w:t>www.samaritans.org</w:t>
        </w:r>
      </w:hyperlink>
      <w:r w:rsidRPr="00A40906">
        <w:rPr>
          <w:rFonts w:asciiTheme="majorHAnsi" w:hAnsiTheme="majorHAnsi" w:cs="Arial"/>
          <w:bCs/>
        </w:rPr>
        <w:t xml:space="preserve"> </w:t>
      </w:r>
    </w:p>
    <w:p w14:paraId="45825206" w14:textId="77777777" w:rsidR="00A40906" w:rsidRPr="00A40906" w:rsidRDefault="00A40906" w:rsidP="00DD5B37">
      <w:pPr>
        <w:numPr>
          <w:ilvl w:val="0"/>
          <w:numId w:val="47"/>
        </w:numPr>
        <w:rPr>
          <w:rFonts w:asciiTheme="majorHAnsi" w:hAnsiTheme="majorHAnsi" w:cs="Arial"/>
          <w:bCs/>
        </w:rPr>
      </w:pPr>
      <w:r w:rsidRPr="00A40906">
        <w:rPr>
          <w:rFonts w:asciiTheme="majorHAnsi" w:hAnsiTheme="majorHAnsi" w:cs="Arial"/>
          <w:bCs/>
        </w:rPr>
        <w:t xml:space="preserve">Mind: </w:t>
      </w:r>
      <w:hyperlink r:id="rId31" w:history="1">
        <w:r w:rsidRPr="00A40906">
          <w:rPr>
            <w:rStyle w:val="Hyperlink"/>
            <w:rFonts w:asciiTheme="majorHAnsi" w:hAnsiTheme="majorHAnsi" w:cs="Arial"/>
            <w:bCs/>
          </w:rPr>
          <w:t>www.mind.org.uk</w:t>
        </w:r>
      </w:hyperlink>
    </w:p>
    <w:p w14:paraId="33919363" w14:textId="77777777" w:rsidR="00A40906" w:rsidRPr="00A40906" w:rsidRDefault="00A40906" w:rsidP="00DD5B37">
      <w:pPr>
        <w:numPr>
          <w:ilvl w:val="0"/>
          <w:numId w:val="47"/>
        </w:numPr>
        <w:rPr>
          <w:rFonts w:asciiTheme="majorHAnsi" w:hAnsiTheme="majorHAnsi" w:cs="Arial"/>
        </w:rPr>
      </w:pPr>
      <w:r w:rsidRPr="00A40906">
        <w:rPr>
          <w:rFonts w:asciiTheme="majorHAnsi" w:hAnsiTheme="majorHAnsi" w:cs="Arial"/>
        </w:rPr>
        <w:t xml:space="preserve">NAPAC (National Association for People Abused in Childhood): </w:t>
      </w:r>
      <w:hyperlink r:id="rId32" w:history="1">
        <w:r w:rsidRPr="00A40906">
          <w:rPr>
            <w:rStyle w:val="Hyperlink"/>
            <w:rFonts w:asciiTheme="majorHAnsi" w:hAnsiTheme="majorHAnsi" w:cs="Arial"/>
            <w:bCs/>
          </w:rPr>
          <w:t>napac.org.uk</w:t>
        </w:r>
      </w:hyperlink>
    </w:p>
    <w:p w14:paraId="72D00352" w14:textId="77777777" w:rsidR="00A40906" w:rsidRPr="00A40906" w:rsidRDefault="00A40906" w:rsidP="00DD5B37">
      <w:pPr>
        <w:numPr>
          <w:ilvl w:val="0"/>
          <w:numId w:val="47"/>
        </w:numPr>
        <w:rPr>
          <w:rFonts w:asciiTheme="majorHAnsi" w:hAnsiTheme="majorHAnsi" w:cs="Arial"/>
        </w:rPr>
      </w:pPr>
      <w:r w:rsidRPr="00A40906">
        <w:rPr>
          <w:rFonts w:asciiTheme="majorHAnsi" w:hAnsiTheme="majorHAnsi" w:cs="Arial"/>
        </w:rPr>
        <w:t xml:space="preserve">MOSAC: </w:t>
      </w:r>
      <w:hyperlink r:id="rId33" w:history="1">
        <w:r w:rsidRPr="00A40906">
          <w:rPr>
            <w:rStyle w:val="Hyperlink"/>
            <w:rFonts w:asciiTheme="majorHAnsi" w:hAnsiTheme="majorHAnsi" w:cs="Arial"/>
            <w:bCs/>
          </w:rPr>
          <w:t>www.mosac.org.uk</w:t>
        </w:r>
      </w:hyperlink>
      <w:r w:rsidRPr="00A40906">
        <w:rPr>
          <w:rFonts w:asciiTheme="majorHAnsi" w:hAnsiTheme="majorHAnsi" w:cs="Arial"/>
        </w:rPr>
        <w:t xml:space="preserve"> </w:t>
      </w:r>
    </w:p>
    <w:p w14:paraId="311C5022" w14:textId="77777777" w:rsidR="00A40906" w:rsidRPr="00A40906" w:rsidRDefault="00A40906" w:rsidP="00DD5B37">
      <w:pPr>
        <w:numPr>
          <w:ilvl w:val="0"/>
          <w:numId w:val="47"/>
        </w:numPr>
        <w:rPr>
          <w:rFonts w:asciiTheme="majorHAnsi" w:hAnsiTheme="majorHAnsi" w:cs="Arial"/>
          <w:bCs/>
        </w:rPr>
      </w:pPr>
      <w:r w:rsidRPr="00A40906">
        <w:rPr>
          <w:rFonts w:asciiTheme="majorHAnsi" w:hAnsiTheme="majorHAnsi" w:cs="Arial"/>
          <w:bCs/>
        </w:rPr>
        <w:t xml:space="preserve">Action Fraud: </w:t>
      </w:r>
      <w:hyperlink r:id="rId34" w:history="1">
        <w:r w:rsidRPr="00A40906">
          <w:rPr>
            <w:rStyle w:val="Hyperlink"/>
            <w:rFonts w:asciiTheme="majorHAnsi" w:hAnsiTheme="majorHAnsi" w:cs="Arial"/>
            <w:bCs/>
          </w:rPr>
          <w:t>www.actionfraud.police.uk</w:t>
        </w:r>
      </w:hyperlink>
      <w:r w:rsidRPr="00A40906">
        <w:rPr>
          <w:rFonts w:asciiTheme="majorHAnsi" w:hAnsiTheme="majorHAnsi" w:cs="Arial"/>
          <w:bCs/>
        </w:rPr>
        <w:t xml:space="preserve"> </w:t>
      </w:r>
    </w:p>
    <w:p w14:paraId="263AFF32" w14:textId="77777777" w:rsidR="00A40906" w:rsidRPr="00A40906" w:rsidRDefault="00A40906" w:rsidP="00A40906">
      <w:pPr>
        <w:rPr>
          <w:rFonts w:asciiTheme="majorHAnsi" w:hAnsiTheme="majorHAnsi" w:cs="Arial"/>
          <w:bCs/>
        </w:rPr>
      </w:pPr>
    </w:p>
    <w:p w14:paraId="405CE8A5" w14:textId="77777777" w:rsidR="00A40906" w:rsidRPr="00A40906" w:rsidRDefault="00A40906" w:rsidP="00A40906">
      <w:pPr>
        <w:rPr>
          <w:rFonts w:asciiTheme="majorHAnsi" w:hAnsiTheme="majorHAnsi" w:cs="Arial"/>
          <w:b/>
          <w:bCs/>
        </w:rPr>
      </w:pPr>
      <w:r w:rsidRPr="00A40906">
        <w:rPr>
          <w:rFonts w:asciiTheme="majorHAnsi" w:hAnsiTheme="majorHAnsi" w:cs="Arial"/>
          <w:b/>
          <w:bCs/>
        </w:rPr>
        <w:t>Support for Learning Disabilities</w:t>
      </w:r>
    </w:p>
    <w:p w14:paraId="4755E6B8" w14:textId="77777777" w:rsidR="00A40906" w:rsidRPr="00A40906" w:rsidRDefault="00A40906" w:rsidP="00DD5B37">
      <w:pPr>
        <w:numPr>
          <w:ilvl w:val="0"/>
          <w:numId w:val="48"/>
        </w:numPr>
        <w:rPr>
          <w:rFonts w:asciiTheme="majorHAnsi" w:hAnsiTheme="majorHAnsi" w:cs="Arial"/>
          <w:bCs/>
        </w:rPr>
      </w:pPr>
      <w:r w:rsidRPr="00A40906">
        <w:rPr>
          <w:rFonts w:asciiTheme="majorHAnsi" w:hAnsiTheme="majorHAnsi" w:cs="Arial"/>
          <w:bCs/>
        </w:rPr>
        <w:t xml:space="preserve">Respond: </w:t>
      </w:r>
      <w:hyperlink r:id="rId35" w:history="1">
        <w:r w:rsidRPr="00A40906">
          <w:rPr>
            <w:rStyle w:val="Hyperlink"/>
            <w:rFonts w:asciiTheme="majorHAnsi" w:hAnsiTheme="majorHAnsi" w:cs="Arial"/>
            <w:bCs/>
          </w:rPr>
          <w:t>www.respond.org.uk</w:t>
        </w:r>
      </w:hyperlink>
      <w:r w:rsidRPr="00A40906">
        <w:rPr>
          <w:rFonts w:asciiTheme="majorHAnsi" w:hAnsiTheme="majorHAnsi" w:cs="Arial"/>
          <w:bCs/>
        </w:rPr>
        <w:t xml:space="preserve"> </w:t>
      </w:r>
    </w:p>
    <w:p w14:paraId="45810672" w14:textId="77777777" w:rsidR="00A40906" w:rsidRPr="00A40906" w:rsidRDefault="00A40906" w:rsidP="00DD5B37">
      <w:pPr>
        <w:numPr>
          <w:ilvl w:val="0"/>
          <w:numId w:val="48"/>
        </w:numPr>
        <w:rPr>
          <w:rFonts w:asciiTheme="majorHAnsi" w:hAnsiTheme="majorHAnsi" w:cs="Arial"/>
          <w:bCs/>
        </w:rPr>
      </w:pPr>
      <w:proofErr w:type="spellStart"/>
      <w:r w:rsidRPr="00A40906">
        <w:rPr>
          <w:rFonts w:asciiTheme="majorHAnsi" w:hAnsiTheme="majorHAnsi" w:cs="Arial"/>
          <w:bCs/>
        </w:rPr>
        <w:t>Mencap</w:t>
      </w:r>
      <w:proofErr w:type="spellEnd"/>
      <w:r w:rsidRPr="00A40906">
        <w:rPr>
          <w:rFonts w:asciiTheme="majorHAnsi" w:hAnsiTheme="majorHAnsi" w:cs="Arial"/>
          <w:bCs/>
        </w:rPr>
        <w:t xml:space="preserve">: </w:t>
      </w:r>
      <w:hyperlink r:id="rId36" w:history="1">
        <w:r w:rsidRPr="00A40906">
          <w:rPr>
            <w:rStyle w:val="Hyperlink"/>
            <w:rFonts w:asciiTheme="majorHAnsi" w:hAnsiTheme="majorHAnsi" w:cs="Arial"/>
            <w:bCs/>
          </w:rPr>
          <w:t>www.mencap.org.uk</w:t>
        </w:r>
      </w:hyperlink>
      <w:r w:rsidRPr="00A40906">
        <w:rPr>
          <w:rFonts w:asciiTheme="majorHAnsi" w:hAnsiTheme="majorHAnsi" w:cs="Arial"/>
          <w:bCs/>
        </w:rPr>
        <w:t xml:space="preserve"> </w:t>
      </w:r>
    </w:p>
    <w:p w14:paraId="01E128F2" w14:textId="77777777" w:rsidR="00A40906" w:rsidRPr="00A40906" w:rsidRDefault="00A40906" w:rsidP="00A40906">
      <w:pPr>
        <w:rPr>
          <w:rFonts w:asciiTheme="majorHAnsi" w:hAnsiTheme="majorHAnsi" w:cs="Arial"/>
          <w:b/>
          <w:bCs/>
        </w:rPr>
      </w:pPr>
    </w:p>
    <w:p w14:paraId="35EC841C" w14:textId="77777777" w:rsidR="00A40906" w:rsidRPr="00A40906" w:rsidRDefault="00A40906" w:rsidP="00A40906">
      <w:pPr>
        <w:rPr>
          <w:rFonts w:asciiTheme="majorHAnsi" w:hAnsiTheme="majorHAnsi" w:cs="Arial"/>
          <w:b/>
          <w:bCs/>
        </w:rPr>
      </w:pPr>
      <w:r w:rsidRPr="00A40906">
        <w:rPr>
          <w:rFonts w:asciiTheme="majorHAnsi" w:hAnsiTheme="majorHAnsi" w:cs="Arial"/>
          <w:b/>
          <w:bCs/>
        </w:rPr>
        <w:t>Domestic Abuse</w:t>
      </w:r>
    </w:p>
    <w:p w14:paraId="4D9508DB" w14:textId="77777777" w:rsidR="00A40906" w:rsidRPr="00A40906" w:rsidRDefault="00A40906" w:rsidP="00DD5B37">
      <w:pPr>
        <w:numPr>
          <w:ilvl w:val="0"/>
          <w:numId w:val="49"/>
        </w:numPr>
        <w:rPr>
          <w:rFonts w:asciiTheme="majorHAnsi" w:hAnsiTheme="majorHAnsi" w:cs="Arial"/>
          <w:bCs/>
        </w:rPr>
      </w:pPr>
      <w:r w:rsidRPr="00A40906">
        <w:rPr>
          <w:rFonts w:asciiTheme="majorHAnsi" w:hAnsiTheme="majorHAnsi" w:cs="Arial"/>
          <w:bCs/>
        </w:rPr>
        <w:t xml:space="preserve">Refuge: </w:t>
      </w:r>
      <w:hyperlink r:id="rId37" w:history="1">
        <w:r w:rsidRPr="00A40906">
          <w:rPr>
            <w:rStyle w:val="Hyperlink"/>
            <w:rFonts w:asciiTheme="majorHAnsi" w:hAnsiTheme="majorHAnsi" w:cs="Arial"/>
            <w:bCs/>
          </w:rPr>
          <w:t>www.refuge.org.uk</w:t>
        </w:r>
      </w:hyperlink>
      <w:r w:rsidRPr="00A40906">
        <w:rPr>
          <w:rFonts w:asciiTheme="majorHAnsi" w:hAnsiTheme="majorHAnsi" w:cs="Arial"/>
          <w:bCs/>
        </w:rPr>
        <w:t xml:space="preserve"> </w:t>
      </w:r>
    </w:p>
    <w:p w14:paraId="69818C81" w14:textId="77777777" w:rsidR="00A40906" w:rsidRPr="00A40906" w:rsidRDefault="00A40906" w:rsidP="00DD5B37">
      <w:pPr>
        <w:numPr>
          <w:ilvl w:val="0"/>
          <w:numId w:val="49"/>
        </w:numPr>
        <w:rPr>
          <w:rFonts w:asciiTheme="majorHAnsi" w:hAnsiTheme="majorHAnsi" w:cs="Arial"/>
          <w:bCs/>
        </w:rPr>
      </w:pPr>
      <w:r w:rsidRPr="00A40906">
        <w:rPr>
          <w:rFonts w:asciiTheme="majorHAnsi" w:hAnsiTheme="majorHAnsi" w:cs="Arial"/>
          <w:bCs/>
        </w:rPr>
        <w:t xml:space="preserve">Women’s Aid: </w:t>
      </w:r>
      <w:hyperlink r:id="rId38" w:history="1">
        <w:r w:rsidRPr="00A40906">
          <w:rPr>
            <w:rStyle w:val="Hyperlink"/>
            <w:rFonts w:asciiTheme="majorHAnsi" w:hAnsiTheme="majorHAnsi" w:cs="Arial"/>
            <w:bCs/>
          </w:rPr>
          <w:t>www.womensaid.org.uk</w:t>
        </w:r>
      </w:hyperlink>
      <w:r w:rsidRPr="00A40906">
        <w:rPr>
          <w:rFonts w:asciiTheme="majorHAnsi" w:hAnsiTheme="majorHAnsi" w:cs="Arial"/>
          <w:bCs/>
        </w:rPr>
        <w:t xml:space="preserve"> </w:t>
      </w:r>
    </w:p>
    <w:p w14:paraId="29F80DA0" w14:textId="77777777" w:rsidR="00A40906" w:rsidRPr="00A40906" w:rsidRDefault="00A40906" w:rsidP="00DD5B37">
      <w:pPr>
        <w:numPr>
          <w:ilvl w:val="0"/>
          <w:numId w:val="49"/>
        </w:numPr>
        <w:rPr>
          <w:rFonts w:asciiTheme="majorHAnsi" w:hAnsiTheme="majorHAnsi" w:cs="Arial"/>
          <w:bCs/>
        </w:rPr>
      </w:pPr>
      <w:r w:rsidRPr="00A40906">
        <w:rPr>
          <w:rFonts w:asciiTheme="majorHAnsi" w:hAnsiTheme="majorHAnsi" w:cs="Arial"/>
          <w:bCs/>
        </w:rPr>
        <w:t xml:space="preserve">Men’s Advice Line: </w:t>
      </w:r>
      <w:hyperlink r:id="rId39" w:history="1">
        <w:r w:rsidRPr="00A40906">
          <w:rPr>
            <w:rStyle w:val="Hyperlink"/>
            <w:rFonts w:asciiTheme="majorHAnsi" w:hAnsiTheme="majorHAnsi" w:cs="Arial"/>
            <w:bCs/>
          </w:rPr>
          <w:t>www.mensadviceline.org.uk</w:t>
        </w:r>
      </w:hyperlink>
    </w:p>
    <w:p w14:paraId="2C2F8805" w14:textId="77777777" w:rsidR="00A40906" w:rsidRPr="00A40906" w:rsidRDefault="00A40906" w:rsidP="00DD5B37">
      <w:pPr>
        <w:numPr>
          <w:ilvl w:val="0"/>
          <w:numId w:val="49"/>
        </w:numPr>
        <w:rPr>
          <w:rFonts w:asciiTheme="majorHAnsi" w:hAnsiTheme="majorHAnsi" w:cs="Arial"/>
          <w:bCs/>
        </w:rPr>
      </w:pPr>
      <w:r w:rsidRPr="00A40906">
        <w:rPr>
          <w:rFonts w:asciiTheme="majorHAnsi" w:hAnsiTheme="majorHAnsi" w:cs="Arial"/>
          <w:bCs/>
        </w:rPr>
        <w:t xml:space="preserve">Mankind: </w:t>
      </w:r>
      <w:hyperlink r:id="rId40" w:history="1">
        <w:r w:rsidRPr="00A40906">
          <w:rPr>
            <w:rStyle w:val="Hyperlink"/>
            <w:rFonts w:asciiTheme="majorHAnsi" w:hAnsiTheme="majorHAnsi" w:cs="Arial"/>
            <w:bCs/>
          </w:rPr>
          <w:t>www.mankindcounselling.org.uk</w:t>
        </w:r>
      </w:hyperlink>
      <w:r w:rsidRPr="00A40906">
        <w:rPr>
          <w:rFonts w:asciiTheme="majorHAnsi" w:hAnsiTheme="majorHAnsi" w:cs="Arial"/>
          <w:bCs/>
        </w:rPr>
        <w:t xml:space="preserve"> </w:t>
      </w:r>
    </w:p>
    <w:p w14:paraId="3681F9F0" w14:textId="77777777" w:rsidR="00A40906" w:rsidRDefault="00A40906" w:rsidP="00A40906">
      <w:pPr>
        <w:rPr>
          <w:rFonts w:asciiTheme="majorHAnsi" w:hAnsiTheme="majorHAnsi" w:cs="Arial"/>
        </w:rPr>
      </w:pPr>
    </w:p>
    <w:p w14:paraId="335E4906" w14:textId="612CCD51" w:rsidR="00A40906" w:rsidRPr="00A40906" w:rsidRDefault="00A40906" w:rsidP="00A40906">
      <w:pPr>
        <w:rPr>
          <w:rFonts w:asciiTheme="majorHAnsi" w:hAnsiTheme="majorHAnsi" w:cs="Arial"/>
          <w:b/>
        </w:rPr>
      </w:pPr>
      <w:r>
        <w:rPr>
          <w:rFonts w:asciiTheme="majorHAnsi" w:hAnsiTheme="majorHAnsi" w:cs="Arial"/>
          <w:b/>
        </w:rPr>
        <w:t>Honour-</w:t>
      </w:r>
      <w:r w:rsidRPr="00A40906">
        <w:rPr>
          <w:rFonts w:asciiTheme="majorHAnsi" w:hAnsiTheme="majorHAnsi" w:cs="Arial"/>
          <w:b/>
        </w:rPr>
        <w:t>based Violence</w:t>
      </w:r>
    </w:p>
    <w:p w14:paraId="4324470B" w14:textId="77777777" w:rsidR="00A40906" w:rsidRPr="00A40906" w:rsidRDefault="00A40906" w:rsidP="00DD5B37">
      <w:pPr>
        <w:numPr>
          <w:ilvl w:val="0"/>
          <w:numId w:val="50"/>
        </w:numPr>
        <w:rPr>
          <w:rFonts w:asciiTheme="majorHAnsi" w:hAnsiTheme="majorHAnsi" w:cs="Arial"/>
        </w:rPr>
      </w:pPr>
      <w:r w:rsidRPr="00A40906">
        <w:rPr>
          <w:rFonts w:asciiTheme="majorHAnsi" w:hAnsiTheme="majorHAnsi" w:cs="Arial"/>
        </w:rPr>
        <w:t xml:space="preserve">Forced Marriage Unit: </w:t>
      </w:r>
      <w:hyperlink r:id="rId41" w:history="1">
        <w:r w:rsidRPr="00A40906">
          <w:rPr>
            <w:rStyle w:val="Hyperlink"/>
            <w:rFonts w:asciiTheme="majorHAnsi" w:hAnsiTheme="majorHAnsi" w:cs="Arial"/>
            <w:bCs/>
          </w:rPr>
          <w:t>https://www.gov.uk/guidance/forced-marriage</w:t>
        </w:r>
      </w:hyperlink>
      <w:r w:rsidRPr="00A40906">
        <w:rPr>
          <w:rFonts w:asciiTheme="majorHAnsi" w:hAnsiTheme="majorHAnsi" w:cs="Arial"/>
        </w:rPr>
        <w:t xml:space="preserve"> </w:t>
      </w:r>
    </w:p>
    <w:p w14:paraId="61C63EFF" w14:textId="77777777" w:rsidR="00A40906" w:rsidRDefault="00A40906" w:rsidP="00A40906">
      <w:pPr>
        <w:rPr>
          <w:rFonts w:asciiTheme="majorHAnsi" w:hAnsiTheme="majorHAnsi" w:cs="Arial"/>
        </w:rPr>
      </w:pPr>
    </w:p>
    <w:p w14:paraId="0D6B99DA" w14:textId="77777777" w:rsidR="00A40906" w:rsidRPr="00A40906" w:rsidRDefault="00A40906" w:rsidP="00A40906">
      <w:pPr>
        <w:rPr>
          <w:rFonts w:asciiTheme="majorHAnsi" w:hAnsiTheme="majorHAnsi" w:cs="Arial"/>
          <w:b/>
        </w:rPr>
      </w:pPr>
      <w:r w:rsidRPr="00A40906">
        <w:rPr>
          <w:rFonts w:asciiTheme="majorHAnsi" w:hAnsiTheme="majorHAnsi" w:cs="Arial"/>
          <w:b/>
        </w:rPr>
        <w:t>Sexual Abuse and CSE</w:t>
      </w:r>
    </w:p>
    <w:p w14:paraId="73F9F22B" w14:textId="77777777" w:rsidR="00A40906" w:rsidRPr="00A40906" w:rsidRDefault="00A40906" w:rsidP="00DD5B37">
      <w:pPr>
        <w:numPr>
          <w:ilvl w:val="0"/>
          <w:numId w:val="50"/>
        </w:numPr>
        <w:rPr>
          <w:rFonts w:asciiTheme="majorHAnsi" w:hAnsiTheme="majorHAnsi" w:cs="Arial"/>
        </w:rPr>
      </w:pPr>
      <w:r w:rsidRPr="00A40906">
        <w:rPr>
          <w:rFonts w:asciiTheme="majorHAnsi" w:hAnsiTheme="majorHAnsi" w:cs="Arial"/>
        </w:rPr>
        <w:t xml:space="preserve">Lucy Faithfull Foundation: </w:t>
      </w:r>
      <w:hyperlink r:id="rId42" w:history="1">
        <w:r w:rsidRPr="00A40906">
          <w:rPr>
            <w:rStyle w:val="Hyperlink"/>
            <w:rFonts w:asciiTheme="majorHAnsi" w:hAnsiTheme="majorHAnsi" w:cs="Arial"/>
            <w:bCs/>
          </w:rPr>
          <w:t>www.lucyfaithfull.org.uk</w:t>
        </w:r>
      </w:hyperlink>
      <w:r w:rsidRPr="00A40906">
        <w:rPr>
          <w:rFonts w:asciiTheme="majorHAnsi" w:hAnsiTheme="majorHAnsi" w:cs="Arial"/>
        </w:rPr>
        <w:t xml:space="preserve"> </w:t>
      </w:r>
    </w:p>
    <w:p w14:paraId="56CC61BE" w14:textId="77777777" w:rsidR="00A40906" w:rsidRPr="00A40906" w:rsidRDefault="00A40906" w:rsidP="00DD5B37">
      <w:pPr>
        <w:numPr>
          <w:ilvl w:val="0"/>
          <w:numId w:val="50"/>
        </w:numPr>
        <w:rPr>
          <w:rFonts w:asciiTheme="majorHAnsi" w:hAnsiTheme="majorHAnsi" w:cs="Arial"/>
        </w:rPr>
      </w:pPr>
      <w:r w:rsidRPr="00A40906">
        <w:rPr>
          <w:rFonts w:asciiTheme="majorHAnsi" w:hAnsiTheme="majorHAnsi" w:cs="Arial"/>
        </w:rPr>
        <w:t xml:space="preserve">Stop it Now!: </w:t>
      </w:r>
      <w:hyperlink r:id="rId43" w:history="1">
        <w:r w:rsidRPr="00A40906">
          <w:rPr>
            <w:rStyle w:val="Hyperlink"/>
            <w:rFonts w:asciiTheme="majorHAnsi" w:hAnsiTheme="majorHAnsi" w:cs="Arial"/>
            <w:bCs/>
          </w:rPr>
          <w:t>www.stopitnow.org.uk</w:t>
        </w:r>
      </w:hyperlink>
    </w:p>
    <w:p w14:paraId="79CE9541" w14:textId="77777777" w:rsidR="00A40906" w:rsidRPr="00A40906" w:rsidRDefault="00A40906" w:rsidP="00DD5B37">
      <w:pPr>
        <w:numPr>
          <w:ilvl w:val="0"/>
          <w:numId w:val="50"/>
        </w:numPr>
        <w:rPr>
          <w:rFonts w:asciiTheme="majorHAnsi" w:hAnsiTheme="majorHAnsi" w:cs="Arial"/>
        </w:rPr>
      </w:pPr>
      <w:r w:rsidRPr="00A40906">
        <w:rPr>
          <w:rFonts w:asciiTheme="majorHAnsi" w:hAnsiTheme="majorHAnsi" w:cs="Arial"/>
        </w:rPr>
        <w:t xml:space="preserve">Parents Protect: </w:t>
      </w:r>
      <w:hyperlink r:id="rId44" w:history="1">
        <w:r w:rsidRPr="00A40906">
          <w:rPr>
            <w:rStyle w:val="Hyperlink"/>
            <w:rFonts w:asciiTheme="majorHAnsi" w:hAnsiTheme="majorHAnsi" w:cs="Arial"/>
            <w:bCs/>
          </w:rPr>
          <w:t>www.parentsprotect.co.uk</w:t>
        </w:r>
      </w:hyperlink>
      <w:r w:rsidRPr="00A40906">
        <w:rPr>
          <w:rFonts w:asciiTheme="majorHAnsi" w:hAnsiTheme="majorHAnsi" w:cs="Arial"/>
        </w:rPr>
        <w:t xml:space="preserve"> </w:t>
      </w:r>
    </w:p>
    <w:p w14:paraId="0540D9A6" w14:textId="77777777" w:rsidR="00A40906" w:rsidRPr="00A40906" w:rsidRDefault="00A40906" w:rsidP="00DD5B37">
      <w:pPr>
        <w:numPr>
          <w:ilvl w:val="0"/>
          <w:numId w:val="50"/>
        </w:numPr>
        <w:rPr>
          <w:rFonts w:asciiTheme="majorHAnsi" w:hAnsiTheme="majorHAnsi" w:cs="Arial"/>
        </w:rPr>
      </w:pPr>
      <w:r w:rsidRPr="00A40906">
        <w:rPr>
          <w:rFonts w:asciiTheme="majorHAnsi" w:hAnsiTheme="majorHAnsi" w:cs="Arial"/>
        </w:rPr>
        <w:t xml:space="preserve">CEOP: </w:t>
      </w:r>
      <w:hyperlink r:id="rId45" w:history="1">
        <w:r w:rsidRPr="00A40906">
          <w:rPr>
            <w:rStyle w:val="Hyperlink"/>
            <w:rFonts w:asciiTheme="majorHAnsi" w:hAnsiTheme="majorHAnsi" w:cs="Arial"/>
            <w:bCs/>
          </w:rPr>
          <w:t>www.ceop.police.uk</w:t>
        </w:r>
      </w:hyperlink>
    </w:p>
    <w:p w14:paraId="23EA72AC" w14:textId="77777777" w:rsidR="00A40906" w:rsidRPr="00A40906" w:rsidRDefault="00A40906" w:rsidP="00DD5B37">
      <w:pPr>
        <w:numPr>
          <w:ilvl w:val="0"/>
          <w:numId w:val="50"/>
        </w:numPr>
        <w:rPr>
          <w:rFonts w:asciiTheme="majorHAnsi" w:hAnsiTheme="majorHAnsi" w:cs="Arial"/>
        </w:rPr>
      </w:pPr>
      <w:r w:rsidRPr="00A40906">
        <w:rPr>
          <w:rFonts w:asciiTheme="majorHAnsi" w:hAnsiTheme="majorHAnsi" w:cs="Arial"/>
        </w:rPr>
        <w:t xml:space="preserve">Marie Collins Foundation: </w:t>
      </w:r>
      <w:hyperlink r:id="rId46" w:history="1">
        <w:r w:rsidRPr="00A40906">
          <w:rPr>
            <w:rStyle w:val="Hyperlink"/>
            <w:rFonts w:asciiTheme="majorHAnsi" w:hAnsiTheme="majorHAnsi" w:cs="Arial"/>
            <w:bCs/>
          </w:rPr>
          <w:t>www.mariecollinsfoundation.org.uk</w:t>
        </w:r>
      </w:hyperlink>
      <w:r w:rsidRPr="00A40906">
        <w:rPr>
          <w:rFonts w:asciiTheme="majorHAnsi" w:hAnsiTheme="majorHAnsi" w:cs="Arial"/>
        </w:rPr>
        <w:t xml:space="preserve"> </w:t>
      </w:r>
    </w:p>
    <w:p w14:paraId="743E0141" w14:textId="77777777" w:rsidR="00A40906" w:rsidRPr="00A40906" w:rsidRDefault="00A40906" w:rsidP="00DD5B37">
      <w:pPr>
        <w:numPr>
          <w:ilvl w:val="0"/>
          <w:numId w:val="50"/>
        </w:numPr>
        <w:rPr>
          <w:rFonts w:asciiTheme="majorHAnsi" w:hAnsiTheme="majorHAnsi" w:cs="Arial"/>
        </w:rPr>
      </w:pPr>
      <w:r w:rsidRPr="00A40906">
        <w:rPr>
          <w:rFonts w:asciiTheme="majorHAnsi" w:hAnsiTheme="majorHAnsi" w:cs="Arial"/>
        </w:rPr>
        <w:t xml:space="preserve">Internet Watch Foundation (IWF): </w:t>
      </w:r>
      <w:hyperlink r:id="rId47" w:history="1">
        <w:r w:rsidRPr="00A40906">
          <w:rPr>
            <w:rStyle w:val="Hyperlink"/>
            <w:rFonts w:asciiTheme="majorHAnsi" w:hAnsiTheme="majorHAnsi" w:cs="Arial"/>
            <w:bCs/>
          </w:rPr>
          <w:t>www.iwf.org.uk</w:t>
        </w:r>
      </w:hyperlink>
    </w:p>
    <w:p w14:paraId="2BD7D10B" w14:textId="77777777" w:rsidR="000C687E" w:rsidRPr="00A40906" w:rsidRDefault="000C687E" w:rsidP="00A40906">
      <w:pPr>
        <w:rPr>
          <w:rFonts w:asciiTheme="majorHAnsi" w:hAnsiTheme="majorHAnsi" w:cs="Arial"/>
        </w:rPr>
      </w:pPr>
    </w:p>
    <w:p w14:paraId="1BCEE259" w14:textId="77777777" w:rsidR="00A40906" w:rsidRPr="00A40906" w:rsidRDefault="00A40906" w:rsidP="00A40906">
      <w:pPr>
        <w:rPr>
          <w:rFonts w:asciiTheme="majorHAnsi" w:hAnsiTheme="majorHAnsi" w:cs="Arial"/>
          <w:b/>
        </w:rPr>
      </w:pPr>
      <w:r w:rsidRPr="00A40906">
        <w:rPr>
          <w:rFonts w:asciiTheme="majorHAnsi" w:hAnsiTheme="majorHAnsi" w:cs="Arial"/>
          <w:b/>
        </w:rPr>
        <w:t>Online Safety</w:t>
      </w:r>
    </w:p>
    <w:p w14:paraId="6ACE3E8E" w14:textId="77777777" w:rsidR="00A40906" w:rsidRPr="00A40906" w:rsidRDefault="00A40906" w:rsidP="00DD5B37">
      <w:pPr>
        <w:numPr>
          <w:ilvl w:val="0"/>
          <w:numId w:val="51"/>
        </w:numPr>
        <w:rPr>
          <w:rFonts w:asciiTheme="majorHAnsi" w:hAnsiTheme="majorHAnsi" w:cs="Arial"/>
        </w:rPr>
      </w:pPr>
      <w:proofErr w:type="spellStart"/>
      <w:r w:rsidRPr="00A40906">
        <w:rPr>
          <w:rFonts w:asciiTheme="majorHAnsi" w:hAnsiTheme="majorHAnsi" w:cs="Arial"/>
        </w:rPr>
        <w:t>Childnet</w:t>
      </w:r>
      <w:proofErr w:type="spellEnd"/>
      <w:r w:rsidRPr="00A40906">
        <w:rPr>
          <w:rFonts w:asciiTheme="majorHAnsi" w:hAnsiTheme="majorHAnsi" w:cs="Arial"/>
        </w:rPr>
        <w:t xml:space="preserve"> International: </w:t>
      </w:r>
      <w:hyperlink r:id="rId48" w:history="1">
        <w:r w:rsidRPr="00A40906">
          <w:rPr>
            <w:rStyle w:val="Hyperlink"/>
            <w:rFonts w:asciiTheme="majorHAnsi" w:hAnsiTheme="majorHAnsi" w:cs="Arial"/>
            <w:bCs/>
          </w:rPr>
          <w:t>www.childnet.com</w:t>
        </w:r>
      </w:hyperlink>
      <w:r w:rsidRPr="00A40906">
        <w:rPr>
          <w:rFonts w:asciiTheme="majorHAnsi" w:hAnsiTheme="majorHAnsi" w:cs="Arial"/>
        </w:rPr>
        <w:t xml:space="preserve"> </w:t>
      </w:r>
    </w:p>
    <w:p w14:paraId="0542BFB5" w14:textId="77777777" w:rsidR="00A40906" w:rsidRPr="00A40906" w:rsidRDefault="00A40906" w:rsidP="00DD5B37">
      <w:pPr>
        <w:numPr>
          <w:ilvl w:val="0"/>
          <w:numId w:val="51"/>
        </w:numPr>
        <w:rPr>
          <w:rFonts w:asciiTheme="majorHAnsi" w:hAnsiTheme="majorHAnsi" w:cs="Arial"/>
        </w:rPr>
      </w:pPr>
      <w:r w:rsidRPr="00A40906">
        <w:rPr>
          <w:rFonts w:asciiTheme="majorHAnsi" w:hAnsiTheme="majorHAnsi" w:cs="Arial"/>
        </w:rPr>
        <w:t xml:space="preserve">UK Safer Internet Centre: </w:t>
      </w:r>
      <w:hyperlink r:id="rId49" w:history="1">
        <w:r w:rsidRPr="00A40906">
          <w:rPr>
            <w:rStyle w:val="Hyperlink"/>
            <w:rFonts w:asciiTheme="majorHAnsi" w:hAnsiTheme="majorHAnsi" w:cs="Arial"/>
          </w:rPr>
          <w:t>www.saferinternet.org.uk</w:t>
        </w:r>
      </w:hyperlink>
      <w:r w:rsidRPr="00A40906">
        <w:rPr>
          <w:rFonts w:asciiTheme="majorHAnsi" w:hAnsiTheme="majorHAnsi" w:cs="Arial"/>
        </w:rPr>
        <w:t xml:space="preserve"> </w:t>
      </w:r>
    </w:p>
    <w:p w14:paraId="6CC12871" w14:textId="77777777" w:rsidR="00A40906" w:rsidRPr="00A40906" w:rsidRDefault="00A40906" w:rsidP="00DD5B37">
      <w:pPr>
        <w:numPr>
          <w:ilvl w:val="0"/>
          <w:numId w:val="51"/>
        </w:numPr>
        <w:rPr>
          <w:rFonts w:asciiTheme="majorHAnsi" w:hAnsiTheme="majorHAnsi" w:cs="Arial"/>
        </w:rPr>
      </w:pPr>
      <w:r w:rsidRPr="00A40906">
        <w:rPr>
          <w:rFonts w:asciiTheme="majorHAnsi" w:hAnsiTheme="majorHAnsi" w:cs="Arial"/>
        </w:rPr>
        <w:t xml:space="preserve">Parents Info: </w:t>
      </w:r>
      <w:hyperlink r:id="rId50" w:history="1">
        <w:r w:rsidRPr="00A40906">
          <w:rPr>
            <w:rStyle w:val="Hyperlink"/>
            <w:rFonts w:asciiTheme="majorHAnsi" w:hAnsiTheme="majorHAnsi" w:cs="Arial"/>
          </w:rPr>
          <w:t>www.parentinfo.org</w:t>
        </w:r>
      </w:hyperlink>
      <w:r w:rsidRPr="00A40906">
        <w:rPr>
          <w:rFonts w:asciiTheme="majorHAnsi" w:hAnsiTheme="majorHAnsi" w:cs="Arial"/>
        </w:rPr>
        <w:t xml:space="preserve"> </w:t>
      </w:r>
    </w:p>
    <w:p w14:paraId="49395EE7" w14:textId="77777777" w:rsidR="00A40906" w:rsidRPr="00A40906" w:rsidRDefault="00A40906" w:rsidP="00DD5B37">
      <w:pPr>
        <w:numPr>
          <w:ilvl w:val="0"/>
          <w:numId w:val="51"/>
        </w:numPr>
        <w:rPr>
          <w:rFonts w:asciiTheme="majorHAnsi" w:hAnsiTheme="majorHAnsi" w:cs="Arial"/>
        </w:rPr>
      </w:pPr>
      <w:r w:rsidRPr="00A40906">
        <w:rPr>
          <w:rFonts w:asciiTheme="majorHAnsi" w:hAnsiTheme="majorHAnsi" w:cs="Arial"/>
        </w:rPr>
        <w:t xml:space="preserve">Internet Matters: </w:t>
      </w:r>
      <w:hyperlink r:id="rId51" w:history="1">
        <w:r w:rsidRPr="00A40906">
          <w:rPr>
            <w:rStyle w:val="Hyperlink"/>
            <w:rFonts w:asciiTheme="majorHAnsi" w:hAnsiTheme="majorHAnsi" w:cs="Arial"/>
          </w:rPr>
          <w:t>www.internetmatters.org</w:t>
        </w:r>
      </w:hyperlink>
      <w:r w:rsidRPr="00A40906">
        <w:rPr>
          <w:rFonts w:asciiTheme="majorHAnsi" w:hAnsiTheme="majorHAnsi" w:cs="Arial"/>
        </w:rPr>
        <w:t xml:space="preserve"> </w:t>
      </w:r>
    </w:p>
    <w:p w14:paraId="38FA9477" w14:textId="77777777" w:rsidR="00A40906" w:rsidRPr="00A40906" w:rsidRDefault="00A40906" w:rsidP="00DD5B37">
      <w:pPr>
        <w:numPr>
          <w:ilvl w:val="0"/>
          <w:numId w:val="51"/>
        </w:numPr>
        <w:rPr>
          <w:rFonts w:asciiTheme="majorHAnsi" w:hAnsiTheme="majorHAnsi" w:cs="Arial"/>
        </w:rPr>
      </w:pPr>
      <w:r w:rsidRPr="00A40906">
        <w:rPr>
          <w:rFonts w:asciiTheme="majorHAnsi" w:hAnsiTheme="majorHAnsi" w:cs="Arial"/>
        </w:rPr>
        <w:t xml:space="preserve">Net Aware: </w:t>
      </w:r>
      <w:hyperlink r:id="rId52" w:history="1">
        <w:r w:rsidRPr="00A40906">
          <w:rPr>
            <w:rStyle w:val="Hyperlink"/>
            <w:rFonts w:asciiTheme="majorHAnsi" w:hAnsiTheme="majorHAnsi" w:cs="Arial"/>
          </w:rPr>
          <w:t>www.net-aware.org.uk</w:t>
        </w:r>
      </w:hyperlink>
      <w:r w:rsidRPr="00A40906">
        <w:rPr>
          <w:rFonts w:asciiTheme="majorHAnsi" w:hAnsiTheme="majorHAnsi" w:cs="Arial"/>
        </w:rPr>
        <w:t xml:space="preserve"> </w:t>
      </w:r>
    </w:p>
    <w:p w14:paraId="001E7D30" w14:textId="77777777" w:rsidR="00A40906" w:rsidRPr="00A40906" w:rsidRDefault="00A40906" w:rsidP="00DD5B37">
      <w:pPr>
        <w:numPr>
          <w:ilvl w:val="0"/>
          <w:numId w:val="51"/>
        </w:numPr>
        <w:rPr>
          <w:rStyle w:val="Hyperlink"/>
          <w:rFonts w:asciiTheme="majorHAnsi" w:hAnsiTheme="majorHAnsi" w:cs="Arial"/>
        </w:rPr>
      </w:pPr>
      <w:proofErr w:type="spellStart"/>
      <w:r w:rsidRPr="00A40906">
        <w:rPr>
          <w:rFonts w:asciiTheme="majorHAnsi" w:hAnsiTheme="majorHAnsi" w:cs="Arial"/>
          <w:bCs/>
        </w:rPr>
        <w:t>ParentPort</w:t>
      </w:r>
      <w:proofErr w:type="spellEnd"/>
      <w:r w:rsidRPr="00A40906">
        <w:rPr>
          <w:rFonts w:asciiTheme="majorHAnsi" w:hAnsiTheme="majorHAnsi" w:cs="Arial"/>
        </w:rPr>
        <w:t>:</w:t>
      </w:r>
      <w:r w:rsidRPr="00A40906">
        <w:rPr>
          <w:rFonts w:asciiTheme="majorHAnsi" w:hAnsiTheme="majorHAnsi"/>
          <w:color w:val="5C5C5C"/>
        </w:rPr>
        <w:t xml:space="preserve"> </w:t>
      </w:r>
      <w:hyperlink r:id="rId53" w:tgtFrame="_self" w:history="1">
        <w:r w:rsidRPr="00A40906">
          <w:rPr>
            <w:rStyle w:val="Hyperlink"/>
            <w:rFonts w:asciiTheme="majorHAnsi" w:hAnsiTheme="majorHAnsi" w:cs="Arial"/>
          </w:rPr>
          <w:t>www.parentport.org.uk</w:t>
        </w:r>
      </w:hyperlink>
    </w:p>
    <w:p w14:paraId="2CB559C1" w14:textId="77777777" w:rsidR="00A40906" w:rsidRPr="00A40906" w:rsidRDefault="00A40906" w:rsidP="00DD5B37">
      <w:pPr>
        <w:numPr>
          <w:ilvl w:val="0"/>
          <w:numId w:val="51"/>
        </w:numPr>
        <w:rPr>
          <w:rFonts w:asciiTheme="majorHAnsi" w:hAnsiTheme="majorHAnsi" w:cs="Arial"/>
        </w:rPr>
      </w:pPr>
      <w:r w:rsidRPr="00A40906">
        <w:rPr>
          <w:rFonts w:asciiTheme="majorHAnsi" w:hAnsiTheme="majorHAnsi" w:cs="Arial"/>
        </w:rPr>
        <w:t xml:space="preserve">Get safe Online: </w:t>
      </w:r>
      <w:hyperlink r:id="rId54" w:history="1">
        <w:r w:rsidRPr="00A40906">
          <w:rPr>
            <w:rStyle w:val="Hyperlink"/>
            <w:rFonts w:asciiTheme="majorHAnsi" w:hAnsiTheme="majorHAnsi" w:cs="Arial"/>
          </w:rPr>
          <w:t>www.getsafeonline.org</w:t>
        </w:r>
      </w:hyperlink>
    </w:p>
    <w:p w14:paraId="4441073F" w14:textId="77777777" w:rsidR="00A40906" w:rsidRDefault="00A40906" w:rsidP="00A40906">
      <w:pPr>
        <w:rPr>
          <w:rFonts w:asciiTheme="majorHAnsi" w:hAnsiTheme="majorHAnsi" w:cs="Arial"/>
        </w:rPr>
      </w:pPr>
    </w:p>
    <w:p w14:paraId="0DBFE4B7" w14:textId="77777777" w:rsidR="00A40906" w:rsidRPr="00A40906" w:rsidRDefault="00A40906" w:rsidP="00A40906">
      <w:pPr>
        <w:rPr>
          <w:rFonts w:asciiTheme="majorHAnsi" w:hAnsiTheme="majorHAnsi" w:cs="Arial"/>
          <w:b/>
        </w:rPr>
      </w:pPr>
      <w:r w:rsidRPr="00A40906">
        <w:rPr>
          <w:rFonts w:asciiTheme="majorHAnsi" w:hAnsiTheme="majorHAnsi" w:cs="Arial"/>
          <w:b/>
        </w:rPr>
        <w:t>Radicalisation and hate</w:t>
      </w:r>
    </w:p>
    <w:p w14:paraId="15B5F861" w14:textId="77777777" w:rsidR="00A40906" w:rsidRPr="00A40906" w:rsidRDefault="00A40906" w:rsidP="00DD5B37">
      <w:pPr>
        <w:numPr>
          <w:ilvl w:val="0"/>
          <w:numId w:val="52"/>
        </w:numPr>
        <w:rPr>
          <w:rFonts w:asciiTheme="majorHAnsi" w:hAnsiTheme="majorHAnsi"/>
        </w:rPr>
      </w:pPr>
      <w:r w:rsidRPr="00A40906">
        <w:rPr>
          <w:rFonts w:asciiTheme="majorHAnsi" w:hAnsiTheme="majorHAnsi" w:cs="Arial"/>
        </w:rPr>
        <w:t xml:space="preserve">Educate against Hate: </w:t>
      </w:r>
      <w:hyperlink r:id="rId55" w:history="1">
        <w:r w:rsidRPr="00A40906">
          <w:rPr>
            <w:rStyle w:val="Hyperlink"/>
            <w:rFonts w:asciiTheme="majorHAnsi" w:hAnsiTheme="majorHAnsi" w:cs="Arial"/>
          </w:rPr>
          <w:t>www.educateagainsthate.com</w:t>
        </w:r>
      </w:hyperlink>
      <w:r w:rsidRPr="00A40906">
        <w:rPr>
          <w:rFonts w:asciiTheme="majorHAnsi" w:hAnsiTheme="majorHAnsi"/>
        </w:rPr>
        <w:t xml:space="preserve">   </w:t>
      </w:r>
    </w:p>
    <w:p w14:paraId="0106680D" w14:textId="77777777" w:rsidR="00A40906" w:rsidRPr="00A40906" w:rsidRDefault="00A40906" w:rsidP="00DD5B37">
      <w:pPr>
        <w:numPr>
          <w:ilvl w:val="0"/>
          <w:numId w:val="52"/>
        </w:numPr>
        <w:rPr>
          <w:rFonts w:asciiTheme="majorHAnsi" w:hAnsiTheme="majorHAnsi" w:cs="Arial"/>
          <w:bCs/>
        </w:rPr>
      </w:pPr>
      <w:r w:rsidRPr="00A40906">
        <w:rPr>
          <w:rFonts w:asciiTheme="majorHAnsi" w:hAnsiTheme="majorHAnsi" w:cs="Arial"/>
        </w:rPr>
        <w:t>Counter Terrorism Internet Referral Unit</w:t>
      </w:r>
      <w:r w:rsidRPr="00A40906">
        <w:rPr>
          <w:rFonts w:asciiTheme="majorHAnsi" w:hAnsiTheme="majorHAnsi"/>
          <w:color w:val="5C5C5C"/>
        </w:rPr>
        <w:t>: </w:t>
      </w:r>
      <w:hyperlink r:id="rId56" w:tgtFrame="_self" w:history="1">
        <w:r w:rsidRPr="00A40906">
          <w:rPr>
            <w:rStyle w:val="Hyperlink"/>
            <w:rFonts w:asciiTheme="majorHAnsi" w:hAnsiTheme="majorHAnsi" w:cs="Arial"/>
          </w:rPr>
          <w:t>www.gov.uk/report-terrorism</w:t>
        </w:r>
      </w:hyperlink>
    </w:p>
    <w:p w14:paraId="3642D163" w14:textId="77777777" w:rsidR="00227B72" w:rsidRDefault="00A40906" w:rsidP="00DD5B37">
      <w:pPr>
        <w:numPr>
          <w:ilvl w:val="0"/>
          <w:numId w:val="52"/>
        </w:numPr>
        <w:rPr>
          <w:rFonts w:asciiTheme="majorHAnsi" w:hAnsiTheme="majorHAnsi" w:cs="Arial"/>
        </w:rPr>
      </w:pPr>
      <w:r w:rsidRPr="00A40906">
        <w:rPr>
          <w:rFonts w:asciiTheme="majorHAnsi" w:hAnsiTheme="majorHAnsi" w:cs="Arial"/>
        </w:rPr>
        <w:t xml:space="preserve">True Vision: </w:t>
      </w:r>
      <w:hyperlink r:id="rId57" w:history="1">
        <w:r w:rsidRPr="00A40906">
          <w:rPr>
            <w:rStyle w:val="Hyperlink"/>
            <w:rFonts w:asciiTheme="majorHAnsi" w:hAnsiTheme="majorHAnsi" w:cs="Arial"/>
          </w:rPr>
          <w:t>www.report-it.org.uk</w:t>
        </w:r>
      </w:hyperlink>
    </w:p>
    <w:p w14:paraId="67D14C4A" w14:textId="77777777" w:rsidR="000C687E" w:rsidRDefault="000C687E" w:rsidP="00227B72">
      <w:pPr>
        <w:rPr>
          <w:rFonts w:asciiTheme="majorHAnsi" w:hAnsiTheme="majorHAnsi"/>
          <w:b/>
          <w:sz w:val="36"/>
          <w:szCs w:val="36"/>
        </w:rPr>
      </w:pPr>
    </w:p>
    <w:p w14:paraId="2DD58E04" w14:textId="77777777" w:rsidR="003478F1" w:rsidRDefault="003478F1" w:rsidP="00227B72">
      <w:pPr>
        <w:rPr>
          <w:rFonts w:asciiTheme="majorHAnsi" w:hAnsiTheme="majorHAnsi"/>
          <w:b/>
          <w:sz w:val="36"/>
          <w:szCs w:val="36"/>
        </w:rPr>
      </w:pPr>
    </w:p>
    <w:p w14:paraId="36445CFB" w14:textId="208873F7" w:rsidR="00F80D3F" w:rsidRPr="00227B72" w:rsidRDefault="00F80D3F" w:rsidP="00227B72">
      <w:pPr>
        <w:rPr>
          <w:rFonts w:asciiTheme="majorHAnsi" w:hAnsiTheme="majorHAnsi" w:cs="Arial"/>
        </w:rPr>
      </w:pPr>
      <w:r w:rsidRPr="00227B72">
        <w:rPr>
          <w:rFonts w:asciiTheme="majorHAnsi" w:hAnsiTheme="majorHAnsi"/>
          <w:b/>
          <w:sz w:val="36"/>
          <w:szCs w:val="36"/>
        </w:rPr>
        <w:lastRenderedPageBreak/>
        <w:t>Appendices:</w:t>
      </w:r>
    </w:p>
    <w:p w14:paraId="2FC80452" w14:textId="7F5939FE" w:rsidR="00F80D3F" w:rsidRPr="008F2E2F" w:rsidRDefault="00F80D3F" w:rsidP="008F2E2F">
      <w:pPr>
        <w:rPr>
          <w:rFonts w:asciiTheme="majorHAnsi" w:hAnsiTheme="majorHAnsi"/>
        </w:rPr>
      </w:pPr>
      <w:r w:rsidRPr="008F2E2F">
        <w:rPr>
          <w:rFonts w:asciiTheme="majorHAnsi" w:hAnsiTheme="majorHAnsi"/>
        </w:rPr>
        <w:t>Appendix 1</w:t>
      </w:r>
      <w:r w:rsidR="008F2E2F">
        <w:rPr>
          <w:rFonts w:asciiTheme="majorHAnsi" w:hAnsiTheme="majorHAnsi"/>
        </w:rPr>
        <w:t xml:space="preserve">: </w:t>
      </w:r>
      <w:r w:rsidRPr="008F2E2F">
        <w:rPr>
          <w:rFonts w:asciiTheme="majorHAnsi" w:hAnsiTheme="majorHAnsi"/>
        </w:rPr>
        <w:t>School procedures: What to do if you are worried about a child. Diagram/ Flow chart</w:t>
      </w:r>
    </w:p>
    <w:p w14:paraId="586F590F" w14:textId="6C062566" w:rsidR="00F80D3F" w:rsidRPr="008F2E2F" w:rsidRDefault="00F80D3F" w:rsidP="00F80D3F">
      <w:pPr>
        <w:pStyle w:val="Default"/>
        <w:rPr>
          <w:rFonts w:asciiTheme="majorHAnsi" w:hAnsiTheme="majorHAnsi" w:cs="Times New Roman"/>
          <w:color w:val="auto"/>
        </w:rPr>
      </w:pPr>
      <w:r w:rsidRPr="008F2E2F">
        <w:rPr>
          <w:rFonts w:asciiTheme="majorHAnsi" w:hAnsiTheme="majorHAnsi" w:cs="Times New Roman"/>
          <w:color w:val="auto"/>
        </w:rPr>
        <w:t>Appendix 2: Cause for concern recording format</w:t>
      </w:r>
    </w:p>
    <w:p w14:paraId="42B86958" w14:textId="4CCA1CBF" w:rsidR="00F80D3F" w:rsidRPr="008F2E2F" w:rsidRDefault="00F80D3F" w:rsidP="00F80D3F">
      <w:pPr>
        <w:pStyle w:val="Default"/>
        <w:rPr>
          <w:rFonts w:asciiTheme="majorHAnsi" w:hAnsiTheme="majorHAnsi" w:cs="Times New Roman"/>
          <w:color w:val="auto"/>
        </w:rPr>
      </w:pPr>
      <w:r w:rsidRPr="008F2E2F">
        <w:rPr>
          <w:rFonts w:asciiTheme="majorHAnsi" w:hAnsiTheme="majorHAnsi" w:cs="Times New Roman"/>
          <w:color w:val="auto"/>
        </w:rPr>
        <w:t xml:space="preserve">Appendix 3: </w:t>
      </w:r>
      <w:r w:rsidRPr="008F2E2F">
        <w:rPr>
          <w:rFonts w:ascii="Calibri" w:hAnsi="Calibri"/>
        </w:rPr>
        <w:t>Incident tracking format</w:t>
      </w:r>
      <w:r w:rsidR="00361296" w:rsidRPr="008F2E2F">
        <w:rPr>
          <w:rFonts w:ascii="Calibri" w:hAnsi="Calibri"/>
        </w:rPr>
        <w:t xml:space="preserve"> (for </w:t>
      </w:r>
      <w:r w:rsidR="004C3247" w:rsidRPr="004C3247">
        <w:rPr>
          <w:rFonts w:ascii="Calibri" w:hAnsi="Calibri" w:cs="Arial"/>
        </w:rPr>
        <w:t>DSP/DSO</w:t>
      </w:r>
      <w:r w:rsidR="00A722E6">
        <w:rPr>
          <w:rFonts w:ascii="Calibri" w:hAnsi="Calibri" w:cs="Arial"/>
        </w:rPr>
        <w:t>/DSL</w:t>
      </w:r>
      <w:r w:rsidR="00361296" w:rsidRPr="008F2E2F">
        <w:rPr>
          <w:rFonts w:ascii="Calibri" w:hAnsi="Calibri"/>
        </w:rPr>
        <w:t xml:space="preserve"> use) </w:t>
      </w:r>
    </w:p>
    <w:p w14:paraId="11ABD2C9" w14:textId="1F2C9DA4" w:rsidR="00F80D3F" w:rsidRPr="008F2E2F" w:rsidRDefault="00F80D3F" w:rsidP="008F2E2F">
      <w:pPr>
        <w:rPr>
          <w:rFonts w:ascii="Calibri" w:hAnsi="Calibri"/>
        </w:rPr>
      </w:pPr>
      <w:r w:rsidRPr="008F2E2F">
        <w:rPr>
          <w:rFonts w:asciiTheme="majorHAnsi" w:hAnsiTheme="majorHAnsi"/>
        </w:rPr>
        <w:t>Appendix 4</w:t>
      </w:r>
      <w:r w:rsidR="00361296" w:rsidRPr="008F2E2F">
        <w:rPr>
          <w:rFonts w:asciiTheme="majorHAnsi" w:hAnsiTheme="majorHAnsi"/>
        </w:rPr>
        <w:t xml:space="preserve">: </w:t>
      </w:r>
      <w:r w:rsidR="00361296" w:rsidRPr="008F2E2F">
        <w:rPr>
          <w:rFonts w:ascii="Calibri" w:hAnsi="Calibri"/>
        </w:rPr>
        <w:t xml:space="preserve">Dealing with a disclosure </w:t>
      </w:r>
    </w:p>
    <w:p w14:paraId="07C22B2F" w14:textId="79289740" w:rsidR="00F80D3F" w:rsidRPr="008F2E2F" w:rsidRDefault="00F80D3F" w:rsidP="008F2E2F">
      <w:pPr>
        <w:pStyle w:val="Heading1"/>
        <w:tabs>
          <w:tab w:val="left" w:pos="748"/>
        </w:tabs>
        <w:ind w:left="431" w:hanging="431"/>
        <w:rPr>
          <w:rFonts w:asciiTheme="majorHAnsi" w:hAnsiTheme="majorHAnsi"/>
          <w:b w:val="0"/>
          <w:sz w:val="24"/>
          <w:szCs w:val="24"/>
        </w:rPr>
      </w:pPr>
      <w:r w:rsidRPr="008F2E2F">
        <w:rPr>
          <w:rFonts w:asciiTheme="majorHAnsi" w:hAnsiTheme="majorHAnsi"/>
          <w:b w:val="0"/>
          <w:sz w:val="24"/>
          <w:szCs w:val="24"/>
        </w:rPr>
        <w:t>Appendix 5</w:t>
      </w:r>
      <w:r w:rsidR="00361296" w:rsidRPr="008F2E2F">
        <w:rPr>
          <w:rFonts w:asciiTheme="majorHAnsi" w:hAnsiTheme="majorHAnsi"/>
          <w:b w:val="0"/>
          <w:sz w:val="24"/>
          <w:szCs w:val="24"/>
        </w:rPr>
        <w:t xml:space="preserve">: </w:t>
      </w:r>
      <w:r w:rsidR="008F2E2F">
        <w:rPr>
          <w:rFonts w:asciiTheme="majorHAnsi" w:hAnsiTheme="majorHAnsi"/>
          <w:b w:val="0"/>
          <w:sz w:val="24"/>
          <w:szCs w:val="24"/>
        </w:rPr>
        <w:t>D</w:t>
      </w:r>
      <w:r w:rsidR="00825DB5">
        <w:rPr>
          <w:rFonts w:asciiTheme="majorHAnsi" w:hAnsiTheme="majorHAnsi"/>
          <w:b w:val="0"/>
          <w:sz w:val="24"/>
          <w:szCs w:val="24"/>
        </w:rPr>
        <w:t xml:space="preserve">efinitions </w:t>
      </w:r>
      <w:r w:rsidR="008F2E2F" w:rsidRPr="008F2E2F">
        <w:rPr>
          <w:rFonts w:asciiTheme="majorHAnsi" w:hAnsiTheme="majorHAnsi"/>
          <w:b w:val="0"/>
          <w:sz w:val="24"/>
          <w:szCs w:val="24"/>
        </w:rPr>
        <w:t xml:space="preserve">of abuse and indicators of harm </w:t>
      </w:r>
    </w:p>
    <w:p w14:paraId="722819C0" w14:textId="2C8E3A01" w:rsidR="00F80D3F" w:rsidRPr="008F2E2F" w:rsidRDefault="00825DB5" w:rsidP="008F2E2F">
      <w:pPr>
        <w:pStyle w:val="Heading1"/>
        <w:rPr>
          <w:rFonts w:asciiTheme="majorHAnsi" w:hAnsiTheme="majorHAnsi"/>
          <w:b w:val="0"/>
          <w:sz w:val="24"/>
          <w:szCs w:val="24"/>
        </w:rPr>
      </w:pPr>
      <w:r>
        <w:rPr>
          <w:rFonts w:asciiTheme="majorHAnsi" w:hAnsiTheme="majorHAnsi"/>
          <w:b w:val="0"/>
          <w:sz w:val="24"/>
          <w:szCs w:val="24"/>
        </w:rPr>
        <w:t>Appendix 6</w:t>
      </w:r>
      <w:r w:rsidR="00361296" w:rsidRPr="008F2E2F">
        <w:rPr>
          <w:rFonts w:asciiTheme="majorHAnsi" w:hAnsiTheme="majorHAnsi"/>
          <w:b w:val="0"/>
          <w:sz w:val="24"/>
          <w:szCs w:val="24"/>
        </w:rPr>
        <w:t xml:space="preserve">: </w:t>
      </w:r>
      <w:r w:rsidR="00BA79AE">
        <w:rPr>
          <w:rFonts w:asciiTheme="majorHAnsi" w:hAnsiTheme="majorHAnsi"/>
          <w:b w:val="0"/>
          <w:sz w:val="24"/>
          <w:szCs w:val="24"/>
        </w:rPr>
        <w:t>Model for analysing concerns (s</w:t>
      </w:r>
      <w:r w:rsidR="00361296" w:rsidRPr="008F2E2F">
        <w:rPr>
          <w:rFonts w:asciiTheme="majorHAnsi" w:hAnsiTheme="majorHAnsi"/>
          <w:b w:val="0"/>
          <w:sz w:val="24"/>
          <w:szCs w:val="24"/>
        </w:rPr>
        <w:t>taff information only)</w:t>
      </w:r>
    </w:p>
    <w:p w14:paraId="270C552E" w14:textId="264F19D3" w:rsidR="008F2E2F" w:rsidRPr="008F2E2F" w:rsidRDefault="00825DB5" w:rsidP="008F2E2F">
      <w:pPr>
        <w:pStyle w:val="Heading1"/>
        <w:rPr>
          <w:rFonts w:asciiTheme="majorHAnsi" w:hAnsiTheme="majorHAnsi"/>
          <w:b w:val="0"/>
          <w:sz w:val="24"/>
          <w:szCs w:val="24"/>
        </w:rPr>
      </w:pPr>
      <w:r>
        <w:rPr>
          <w:rFonts w:asciiTheme="majorHAnsi" w:hAnsiTheme="majorHAnsi"/>
          <w:b w:val="0"/>
          <w:sz w:val="24"/>
          <w:szCs w:val="24"/>
        </w:rPr>
        <w:t>Appendix 7</w:t>
      </w:r>
      <w:r w:rsidR="008F2E2F" w:rsidRPr="008F2E2F">
        <w:rPr>
          <w:rFonts w:asciiTheme="majorHAnsi" w:hAnsiTheme="majorHAnsi"/>
          <w:b w:val="0"/>
          <w:sz w:val="24"/>
          <w:szCs w:val="24"/>
        </w:rPr>
        <w:t xml:space="preserve">: Annual Report to Governing Body on Safeguarding Children  </w:t>
      </w:r>
    </w:p>
    <w:p w14:paraId="09EB0148" w14:textId="13633E40" w:rsidR="00825DB5" w:rsidRDefault="00825DB5" w:rsidP="00825DB5">
      <w:pPr>
        <w:rPr>
          <w:rFonts w:asciiTheme="majorHAnsi" w:hAnsiTheme="majorHAnsi"/>
        </w:rPr>
      </w:pPr>
      <w:r>
        <w:rPr>
          <w:rFonts w:asciiTheme="majorHAnsi" w:hAnsiTheme="majorHAnsi"/>
        </w:rPr>
        <w:t>Appendix 8</w:t>
      </w:r>
      <w:r w:rsidRPr="008F2E2F">
        <w:rPr>
          <w:rFonts w:asciiTheme="majorHAnsi" w:hAnsiTheme="majorHAnsi"/>
        </w:rPr>
        <w:t xml:space="preserve">: </w:t>
      </w:r>
      <w:r w:rsidRPr="007B15D2">
        <w:rPr>
          <w:rFonts w:asciiTheme="majorHAnsi" w:hAnsiTheme="majorHAnsi"/>
        </w:rPr>
        <w:t xml:space="preserve">Brook traffic light of </w:t>
      </w:r>
      <w:r w:rsidR="007B15D2" w:rsidRPr="007B15D2">
        <w:rPr>
          <w:rFonts w:asciiTheme="majorHAnsi" w:hAnsiTheme="majorHAnsi"/>
        </w:rPr>
        <w:t xml:space="preserve">sexual </w:t>
      </w:r>
      <w:r w:rsidRPr="007B15D2">
        <w:rPr>
          <w:rFonts w:asciiTheme="majorHAnsi" w:hAnsiTheme="majorHAnsi"/>
        </w:rPr>
        <w:t>behaviours and</w:t>
      </w:r>
      <w:r w:rsidRPr="008F2E2F">
        <w:rPr>
          <w:rFonts w:asciiTheme="majorHAnsi" w:hAnsiTheme="majorHAnsi"/>
        </w:rPr>
        <w:t xml:space="preserve"> guidance (staff information only)</w:t>
      </w:r>
    </w:p>
    <w:p w14:paraId="529AB01E" w14:textId="77777777" w:rsidR="007B15D2" w:rsidRDefault="007B15D2" w:rsidP="00825DB5">
      <w:pPr>
        <w:rPr>
          <w:rFonts w:asciiTheme="majorHAnsi" w:hAnsiTheme="majorHAnsi"/>
        </w:rPr>
      </w:pPr>
    </w:p>
    <w:p w14:paraId="2D2247CD" w14:textId="77777777" w:rsidR="007B15D2" w:rsidRDefault="00C22DC6" w:rsidP="007B15D2">
      <w:pPr>
        <w:rPr>
          <w:rFonts w:asciiTheme="majorHAnsi" w:hAnsiTheme="majorHAnsi"/>
        </w:rPr>
      </w:pPr>
      <w:hyperlink r:id="rId58" w:history="1">
        <w:r w:rsidR="007B15D2" w:rsidRPr="00F630C5">
          <w:rPr>
            <w:rStyle w:val="Hyperlink"/>
            <w:rFonts w:asciiTheme="majorHAnsi" w:hAnsiTheme="majorHAnsi"/>
          </w:rPr>
          <w:t>https://www.brook.org.uk/our-work/the-sexual-behaviours-traffic-light-tool</w:t>
        </w:r>
      </w:hyperlink>
    </w:p>
    <w:p w14:paraId="17294663" w14:textId="77777777" w:rsidR="007B15D2" w:rsidRDefault="007B15D2" w:rsidP="007B15D2">
      <w:pPr>
        <w:rPr>
          <w:rFonts w:asciiTheme="majorHAnsi" w:hAnsiTheme="majorHAnsi"/>
        </w:rPr>
      </w:pPr>
    </w:p>
    <w:p w14:paraId="55BB42AD" w14:textId="426514F5" w:rsidR="00BB6D87" w:rsidRDefault="00C22DC6">
      <w:pPr>
        <w:rPr>
          <w:rStyle w:val="Hyperlink"/>
          <w:rFonts w:asciiTheme="majorHAnsi" w:hAnsiTheme="majorHAnsi"/>
        </w:rPr>
      </w:pPr>
      <w:hyperlink r:id="rId59" w:history="1">
        <w:r w:rsidR="007B15D2" w:rsidRPr="00F630C5">
          <w:rPr>
            <w:rStyle w:val="Hyperlink"/>
            <w:rFonts w:asciiTheme="majorHAnsi" w:hAnsiTheme="majorHAnsi"/>
          </w:rPr>
          <w:t>https://www.brook.org.uk/our-work/using-the-sexual-behaviours-traffic-light-tool</w:t>
        </w:r>
      </w:hyperlink>
      <w:r w:rsidR="00BB6D87">
        <w:rPr>
          <w:rStyle w:val="Hyperlink"/>
          <w:rFonts w:asciiTheme="majorHAnsi" w:hAnsiTheme="majorHAnsi"/>
        </w:rPr>
        <w:br w:type="page"/>
      </w:r>
    </w:p>
    <w:p w14:paraId="721BDC44" w14:textId="6CEC632E" w:rsidR="00531F28" w:rsidRPr="00BB6D87" w:rsidRDefault="00BB6D87" w:rsidP="00531F28">
      <w:pPr>
        <w:rPr>
          <w:rFonts w:asciiTheme="majorHAnsi" w:hAnsiTheme="majorHAnsi"/>
        </w:rPr>
      </w:pPr>
      <w:r>
        <w:rPr>
          <w:rFonts w:ascii="Comic Sans MS" w:hAnsi="Comic Sans MS"/>
          <w:noProof/>
          <w:lang w:eastAsia="en-GB"/>
        </w:rPr>
        <w:lastRenderedPageBreak/>
        <mc:AlternateContent>
          <mc:Choice Requires="wps">
            <w:drawing>
              <wp:anchor distT="0" distB="0" distL="114300" distR="114300" simplePos="0" relativeHeight="251679744" behindDoc="0" locked="0" layoutInCell="1" allowOverlap="1" wp14:anchorId="44E2D4B8" wp14:editId="10E6E7A3">
                <wp:simplePos x="0" y="0"/>
                <wp:positionH relativeFrom="column">
                  <wp:posOffset>-501015</wp:posOffset>
                </wp:positionH>
                <wp:positionV relativeFrom="paragraph">
                  <wp:posOffset>3810</wp:posOffset>
                </wp:positionV>
                <wp:extent cx="1181100" cy="314325"/>
                <wp:effectExtent l="0" t="0" r="0" b="9525"/>
                <wp:wrapSquare wrapText="bothSides"/>
                <wp:docPr id="37" name="Text Box 37"/>
                <wp:cNvGraphicFramePr/>
                <a:graphic xmlns:a="http://schemas.openxmlformats.org/drawingml/2006/main">
                  <a:graphicData uri="http://schemas.microsoft.com/office/word/2010/wordprocessingShape">
                    <wps:wsp>
                      <wps:cNvSpPr txBox="1"/>
                      <wps:spPr>
                        <a:xfrm>
                          <a:off x="0" y="0"/>
                          <a:ext cx="1181100" cy="31432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BF854F" w14:textId="0E4B4D68" w:rsidR="00966E28" w:rsidRPr="00B21D77" w:rsidRDefault="00966E28" w:rsidP="00EE25BE">
                            <w:pPr>
                              <w:rPr>
                                <w:rFonts w:asciiTheme="majorHAnsi" w:hAnsiTheme="majorHAnsi"/>
                                <w:b/>
                                <w:sz w:val="32"/>
                                <w:szCs w:val="32"/>
                              </w:rPr>
                            </w:pPr>
                            <w:r w:rsidRPr="00416A2D">
                              <w:rPr>
                                <w:rFonts w:asciiTheme="majorHAnsi" w:hAnsiTheme="majorHAnsi"/>
                                <w:b/>
                                <w:sz w:val="32"/>
                                <w:szCs w:val="32"/>
                              </w:rPr>
                              <w:t xml:space="preserve">Appendix </w:t>
                            </w:r>
                            <w:r>
                              <w:rPr>
                                <w:rFonts w:asciiTheme="majorHAnsi" w:hAnsiTheme="majorHAnsi"/>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2D4B8" id="_x0000_t202" coordsize="21600,21600" o:spt="202" path="m,l,21600r21600,l21600,xe">
                <v:stroke joinstyle="miter"/>
                <v:path gradientshapeok="t" o:connecttype="rect"/>
              </v:shapetype>
              <v:shape id="Text Box 37" o:spid="_x0000_s1026" type="#_x0000_t202" style="position:absolute;margin-left:-39.45pt;margin-top:.3pt;width:93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" filled="f" stroked="f">
                <v:textbox>
                  <w:txbxContent>
                    <w:p w14:paraId="39BF854F" w14:textId="0E4B4D68" w:rsidR="00966E28" w:rsidRPr="00B21D77" w:rsidRDefault="00966E28" w:rsidP="00EE25BE">
                      <w:pPr>
                        <w:rPr>
                          <w:rFonts w:asciiTheme="majorHAnsi" w:hAnsiTheme="majorHAnsi"/>
                          <w:b/>
                          <w:sz w:val="32"/>
                          <w:szCs w:val="32"/>
                        </w:rPr>
                      </w:pPr>
                      <w:r w:rsidRPr="00416A2D">
                        <w:rPr>
                          <w:rFonts w:asciiTheme="majorHAnsi" w:hAnsiTheme="majorHAnsi"/>
                          <w:b/>
                          <w:sz w:val="32"/>
                          <w:szCs w:val="32"/>
                        </w:rPr>
                        <w:t xml:space="preserve">Appendix </w:t>
                      </w:r>
                      <w:r>
                        <w:rPr>
                          <w:rFonts w:asciiTheme="majorHAnsi" w:hAnsiTheme="majorHAnsi"/>
                          <w:b/>
                          <w:sz w:val="32"/>
                          <w:szCs w:val="32"/>
                        </w:rPr>
                        <w:t>1</w:t>
                      </w:r>
                    </w:p>
                  </w:txbxContent>
                </v:textbox>
                <w10:wrap type="square"/>
              </v:shape>
            </w:pict>
          </mc:Fallback>
        </mc:AlternateContent>
      </w:r>
      <w:r w:rsidR="00531F28" w:rsidRPr="00B05D65">
        <w:rPr>
          <w:rFonts w:ascii="Tahoma" w:hAnsi="Tahoma"/>
          <w:sz w:val="44"/>
        </w:rPr>
        <w:t>School based procedures:</w:t>
      </w:r>
    </w:p>
    <w:p w14:paraId="0720AFF5" w14:textId="2C8BBE6F" w:rsidR="000F54A6" w:rsidRPr="00B05D65" w:rsidRDefault="000F54A6">
      <w:pPr>
        <w:rPr>
          <w:rFonts w:ascii="Tahoma" w:hAnsi="Tahoma"/>
          <w:sz w:val="44"/>
        </w:rPr>
      </w:pPr>
      <w:r w:rsidRPr="00B05D65">
        <w:rPr>
          <w:rFonts w:ascii="Tahoma" w:hAnsi="Tahoma"/>
          <w:sz w:val="44"/>
        </w:rPr>
        <w:t xml:space="preserve">What to do if you are worried about a child. </w:t>
      </w:r>
    </w:p>
    <w:p w14:paraId="0C0AFF95" w14:textId="4122BCF2" w:rsidR="000F54A6" w:rsidRPr="002C6D6C" w:rsidRDefault="000F54A6">
      <w:pPr>
        <w:rPr>
          <w:rFonts w:ascii="Comic Sans MS" w:hAnsi="Comic Sans MS"/>
        </w:rPr>
      </w:pPr>
    </w:p>
    <w:p w14:paraId="1CFBA5BD" w14:textId="77777777" w:rsidR="000F54A6" w:rsidRPr="002C6D6C" w:rsidRDefault="00B92B13">
      <w:pPr>
        <w:rPr>
          <w:rFonts w:ascii="Comic Sans MS" w:hAnsi="Comic Sans MS"/>
        </w:rPr>
      </w:pPr>
      <w:r>
        <w:rPr>
          <w:rFonts w:ascii="Comic Sans MS" w:hAnsi="Comic Sans MS"/>
          <w:noProof/>
          <w:szCs w:val="20"/>
          <w:lang w:eastAsia="en-GB"/>
        </w:rPr>
        <mc:AlternateContent>
          <mc:Choice Requires="wps">
            <w:drawing>
              <wp:anchor distT="0" distB="0" distL="114300" distR="114300" simplePos="0" relativeHeight="251639808" behindDoc="0" locked="0" layoutInCell="1" allowOverlap="1" wp14:anchorId="2AA6DC13" wp14:editId="5E55A02A">
                <wp:simplePos x="0" y="0"/>
                <wp:positionH relativeFrom="column">
                  <wp:posOffset>1388745</wp:posOffset>
                </wp:positionH>
                <wp:positionV relativeFrom="paragraph">
                  <wp:posOffset>635</wp:posOffset>
                </wp:positionV>
                <wp:extent cx="3200400" cy="571500"/>
                <wp:effectExtent l="156845" t="153035" r="160655" b="164465"/>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71500"/>
                        </a:xfrm>
                        <a:prstGeom prst="wedgeRectCallout">
                          <a:avLst>
                            <a:gd name="adj1" fmla="val -20833"/>
                            <a:gd name="adj2" fmla="val 26889"/>
                          </a:avLst>
                        </a:prstGeom>
                        <a:solidFill>
                          <a:srgbClr val="FFFFFF"/>
                        </a:solidFill>
                        <a:ln w="38100">
                          <a:solidFill>
                            <a:srgbClr val="000000"/>
                          </a:solidFill>
                          <a:miter lim="800000"/>
                          <a:headEnd/>
                          <a:tailEnd/>
                        </a:ln>
                      </wps:spPr>
                      <wps:txbx>
                        <w:txbxContent>
                          <w:p w14:paraId="30B18981" w14:textId="77777777" w:rsidR="00966E28" w:rsidRPr="00430A17" w:rsidRDefault="00966E28" w:rsidP="000F54A6">
                            <w:pPr>
                              <w:jc w:val="center"/>
                              <w:rPr>
                                <w:rFonts w:ascii="Tahoma" w:hAnsi="Tahoma"/>
                              </w:rPr>
                            </w:pPr>
                            <w:r w:rsidRPr="00430A17">
                              <w:rPr>
                                <w:rFonts w:ascii="Tahoma" w:hAnsi="Tahoma"/>
                              </w:rPr>
                              <w:t>Staff member has concerns about a child witness to incident or disclosure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6DC1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 o:spid="_x0000_s1027" type="#_x0000_t61" style="position:absolute;margin-left:109.35pt;margin-top:.05pt;width:252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" adj="6300,16608" strokeweight="3pt">
                <v:textbox>
                  <w:txbxContent>
                    <w:p w14:paraId="30B18981" w14:textId="77777777" w:rsidR="00966E28" w:rsidRPr="00430A17" w:rsidRDefault="00966E28" w:rsidP="000F54A6">
                      <w:pPr>
                        <w:jc w:val="center"/>
                        <w:rPr>
                          <w:rFonts w:ascii="Tahoma" w:hAnsi="Tahoma"/>
                        </w:rPr>
                      </w:pPr>
                      <w:r w:rsidRPr="00430A17">
                        <w:rPr>
                          <w:rFonts w:ascii="Tahoma" w:hAnsi="Tahoma"/>
                        </w:rPr>
                        <w:t>Staff member has concerns about a child witness to incident or disclosure</w:t>
                      </w:r>
                    </w:p>
                  </w:txbxContent>
                </v:textbox>
              </v:shape>
            </w:pict>
          </mc:Fallback>
        </mc:AlternateContent>
      </w:r>
    </w:p>
    <w:p w14:paraId="7D11F662" w14:textId="77777777" w:rsidR="000F54A6" w:rsidRPr="002C6D6C" w:rsidRDefault="000F54A6">
      <w:pPr>
        <w:rPr>
          <w:rFonts w:ascii="Comic Sans MS" w:hAnsi="Comic Sans MS"/>
        </w:rPr>
      </w:pPr>
    </w:p>
    <w:p w14:paraId="35260CAE" w14:textId="77777777" w:rsidR="000F54A6" w:rsidRPr="002C6D6C" w:rsidRDefault="00B92B13">
      <w:pPr>
        <w:rPr>
          <w:rFonts w:ascii="Comic Sans MS" w:hAnsi="Comic Sans MS"/>
        </w:rPr>
      </w:pPr>
      <w:r>
        <w:rPr>
          <w:rFonts w:ascii="Comic Sans MS" w:hAnsi="Comic Sans MS"/>
          <w:noProof/>
          <w:szCs w:val="20"/>
          <w:lang w:eastAsia="en-GB"/>
        </w:rPr>
        <mc:AlternateContent>
          <mc:Choice Requires="wps">
            <w:drawing>
              <wp:anchor distT="0" distB="0" distL="114300" distR="114300" simplePos="0" relativeHeight="251648000" behindDoc="0" locked="0" layoutInCell="1" allowOverlap="1" wp14:anchorId="15EE4E3E" wp14:editId="723C51F9">
                <wp:simplePos x="0" y="0"/>
                <wp:positionH relativeFrom="column">
                  <wp:posOffset>2988945</wp:posOffset>
                </wp:positionH>
                <wp:positionV relativeFrom="paragraph">
                  <wp:posOffset>147320</wp:posOffset>
                </wp:positionV>
                <wp:extent cx="0" cy="342900"/>
                <wp:effectExtent l="106045" t="20320" r="122555" b="55880"/>
                <wp:wrapNone/>
                <wp:docPr id="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B4CECC1" id="Line 1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5pt,11.6pt" to="235.3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" strokeweight="3pt">
                <v:stroke endarrow="block"/>
              </v:line>
            </w:pict>
          </mc:Fallback>
        </mc:AlternateContent>
      </w:r>
    </w:p>
    <w:p w14:paraId="0FC14B73" w14:textId="5BB50855" w:rsidR="000F54A6" w:rsidRPr="002C6D6C" w:rsidRDefault="00B92B13">
      <w:pPr>
        <w:rPr>
          <w:rFonts w:ascii="Comic Sans MS" w:hAnsi="Comic Sans MS"/>
        </w:rPr>
      </w:pPr>
      <w:r>
        <w:rPr>
          <w:rFonts w:ascii="Comic Sans MS" w:hAnsi="Comic Sans MS"/>
          <w:noProof/>
          <w:szCs w:val="20"/>
          <w:lang w:eastAsia="en-GB"/>
        </w:rPr>
        <mc:AlternateContent>
          <mc:Choice Requires="wps">
            <w:drawing>
              <wp:anchor distT="0" distB="0" distL="114300" distR="114300" simplePos="0" relativeHeight="251650048" behindDoc="0" locked="0" layoutInCell="1" allowOverlap="1" wp14:anchorId="0F21B92B" wp14:editId="1BC955E7">
                <wp:simplePos x="0" y="0"/>
                <wp:positionH relativeFrom="column">
                  <wp:posOffset>4817745</wp:posOffset>
                </wp:positionH>
                <wp:positionV relativeFrom="paragraph">
                  <wp:posOffset>4050030</wp:posOffset>
                </wp:positionV>
                <wp:extent cx="0" cy="228600"/>
                <wp:effectExtent l="106045" t="24130" r="122555" b="52070"/>
                <wp:wrapNone/>
                <wp:docPr id="3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FC679DA" id="Line 22"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5pt,318.9pt" to="379.35pt,3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52096" behindDoc="0" locked="0" layoutInCell="1" allowOverlap="1" wp14:anchorId="15F14A00" wp14:editId="64B095A0">
                <wp:simplePos x="0" y="0"/>
                <wp:positionH relativeFrom="column">
                  <wp:posOffset>4817745</wp:posOffset>
                </wp:positionH>
                <wp:positionV relativeFrom="paragraph">
                  <wp:posOffset>3364230</wp:posOffset>
                </wp:positionV>
                <wp:extent cx="0" cy="228600"/>
                <wp:effectExtent l="106045" t="24130" r="122555" b="52070"/>
                <wp:wrapNone/>
                <wp:docPr id="3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FA1EB99" id="Line 2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5pt,264.9pt" to="379.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43904" behindDoc="0" locked="0" layoutInCell="1" allowOverlap="1" wp14:anchorId="6568FABB" wp14:editId="0767CF73">
                <wp:simplePos x="0" y="0"/>
                <wp:positionH relativeFrom="column">
                  <wp:posOffset>3789045</wp:posOffset>
                </wp:positionH>
                <wp:positionV relativeFrom="paragraph">
                  <wp:posOffset>3021330</wp:posOffset>
                </wp:positionV>
                <wp:extent cx="2286000" cy="342900"/>
                <wp:effectExtent l="55245" t="49530" r="59055" b="6477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wedgeRectCallout">
                          <a:avLst>
                            <a:gd name="adj1" fmla="val -34167"/>
                            <a:gd name="adj2" fmla="val -47778"/>
                          </a:avLst>
                        </a:prstGeom>
                        <a:solidFill>
                          <a:srgbClr val="FFFFFF"/>
                        </a:solidFill>
                        <a:ln w="9525">
                          <a:solidFill>
                            <a:srgbClr val="000000"/>
                          </a:solidFill>
                          <a:miter lim="800000"/>
                          <a:headEnd/>
                          <a:tailEnd/>
                        </a:ln>
                      </wps:spPr>
                      <wps:txbx>
                        <w:txbxContent>
                          <w:p w14:paraId="3D509EF0" w14:textId="77777777" w:rsidR="00966E28" w:rsidRPr="00430A17" w:rsidRDefault="00966E28" w:rsidP="000F54A6">
                            <w:pPr>
                              <w:jc w:val="center"/>
                              <w:rPr>
                                <w:rFonts w:ascii="Tahoma" w:hAnsi="Tahoma"/>
                              </w:rPr>
                            </w:pPr>
                            <w:r w:rsidRPr="00430A17">
                              <w:rPr>
                                <w:rFonts w:ascii="Tahoma" w:hAnsi="Tahoma"/>
                              </w:rPr>
                              <w:t>No longer has concerns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8FABB" id="AutoShape 14" o:spid="_x0000_s1028" type="#_x0000_t61" style="position:absolute;margin-left:298.35pt;margin-top:237.9pt;width:180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" adj="3420,480">
                <v:textbox>
                  <w:txbxContent>
                    <w:p w14:paraId="3D509EF0" w14:textId="77777777" w:rsidR="00966E28" w:rsidRPr="00430A17" w:rsidRDefault="00966E28" w:rsidP="000F54A6">
                      <w:pPr>
                        <w:jc w:val="center"/>
                        <w:rPr>
                          <w:rFonts w:ascii="Tahoma" w:hAnsi="Tahoma"/>
                        </w:rPr>
                      </w:pPr>
                      <w:r w:rsidRPr="00430A17">
                        <w:rPr>
                          <w:rFonts w:ascii="Tahoma" w:hAnsi="Tahoma"/>
                        </w:rPr>
                        <w:t>No longer has concerns</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72576" behindDoc="0" locked="0" layoutInCell="1" allowOverlap="1" wp14:anchorId="348E1764" wp14:editId="4A241C09">
                <wp:simplePos x="0" y="0"/>
                <wp:positionH relativeFrom="column">
                  <wp:posOffset>17145</wp:posOffset>
                </wp:positionH>
                <wp:positionV relativeFrom="paragraph">
                  <wp:posOffset>7593330</wp:posOffset>
                </wp:positionV>
                <wp:extent cx="2400300" cy="571500"/>
                <wp:effectExtent l="55245" t="49530" r="59055" b="64770"/>
                <wp:wrapNone/>
                <wp:docPr id="2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wedgeRectCallout">
                          <a:avLst>
                            <a:gd name="adj1" fmla="val -24338"/>
                            <a:gd name="adj2" fmla="val -33111"/>
                          </a:avLst>
                        </a:prstGeom>
                        <a:solidFill>
                          <a:srgbClr val="FFFFFF"/>
                        </a:solidFill>
                        <a:ln w="9525">
                          <a:solidFill>
                            <a:srgbClr val="000000"/>
                          </a:solidFill>
                          <a:miter lim="800000"/>
                          <a:headEnd/>
                          <a:tailEnd/>
                        </a:ln>
                      </wps:spPr>
                      <wps:txbx>
                        <w:txbxContent>
                          <w:p w14:paraId="4745E7C1" w14:textId="77777777" w:rsidR="00966E28" w:rsidRPr="00430A17" w:rsidRDefault="00966E28" w:rsidP="000F54A6">
                            <w:r w:rsidRPr="00430A17">
                              <w:rPr>
                                <w:rFonts w:ascii="Tahoma" w:hAnsi="Tahoma"/>
                              </w:rPr>
                              <w:t>Social worker and manager take emergency action as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E1764" id="AutoShape 48" o:spid="_x0000_s1029" type="#_x0000_t61" style="position:absolute;margin-left:1.35pt;margin-top:597.9pt;width:189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" adj="5543,3648">
                <v:textbox>
                  <w:txbxContent>
                    <w:p w14:paraId="4745E7C1" w14:textId="77777777" w:rsidR="00966E28" w:rsidRPr="00430A17" w:rsidRDefault="00966E28" w:rsidP="000F54A6">
                      <w:r w:rsidRPr="00430A17">
                        <w:rPr>
                          <w:rFonts w:ascii="Tahoma" w:hAnsi="Tahoma"/>
                        </w:rPr>
                        <w:t>Social worker and manager take emergency action as necessary</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73600" behindDoc="0" locked="0" layoutInCell="1" allowOverlap="1" wp14:anchorId="665474C3" wp14:editId="51104178">
                <wp:simplePos x="0" y="0"/>
                <wp:positionH relativeFrom="column">
                  <wp:posOffset>1160145</wp:posOffset>
                </wp:positionH>
                <wp:positionV relativeFrom="paragraph">
                  <wp:posOffset>7250430</wp:posOffset>
                </wp:positionV>
                <wp:extent cx="0" cy="342900"/>
                <wp:effectExtent l="106045" t="24130" r="122555" b="39370"/>
                <wp:wrapNone/>
                <wp:docPr id="2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149141D" id="Line 4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570.9pt" to="91.35pt,5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41856" behindDoc="0" locked="0" layoutInCell="1" allowOverlap="1" wp14:anchorId="2A8D5A46" wp14:editId="0902C657">
                <wp:simplePos x="0" y="0"/>
                <wp:positionH relativeFrom="column">
                  <wp:posOffset>17145</wp:posOffset>
                </wp:positionH>
                <wp:positionV relativeFrom="paragraph">
                  <wp:posOffset>2951480</wp:posOffset>
                </wp:positionV>
                <wp:extent cx="2400300" cy="342900"/>
                <wp:effectExtent l="156845" t="157480" r="160655" b="160020"/>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wedgeRectCallout">
                          <a:avLst>
                            <a:gd name="adj1" fmla="val -23282"/>
                            <a:gd name="adj2" fmla="val -47778"/>
                          </a:avLst>
                        </a:prstGeom>
                        <a:solidFill>
                          <a:srgbClr val="FFFFFF"/>
                        </a:solidFill>
                        <a:ln w="38100">
                          <a:solidFill>
                            <a:srgbClr val="000000"/>
                          </a:solidFill>
                          <a:miter lim="800000"/>
                          <a:headEnd/>
                          <a:tailEnd/>
                        </a:ln>
                      </wps:spPr>
                      <wps:txbx>
                        <w:txbxContent>
                          <w:p w14:paraId="7DFD52DA" w14:textId="77777777" w:rsidR="00966E28" w:rsidRPr="00430A17" w:rsidRDefault="00966E28" w:rsidP="000F54A6">
                            <w:pPr>
                              <w:jc w:val="center"/>
                              <w:rPr>
                                <w:rFonts w:ascii="Tahoma" w:hAnsi="Tahoma"/>
                              </w:rPr>
                            </w:pPr>
                            <w:r w:rsidRPr="00430A17">
                              <w:rPr>
                                <w:rFonts w:ascii="Tahoma" w:hAnsi="Tahoma"/>
                              </w:rPr>
                              <w:t>Still have concerns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D5A46" id="AutoShape 11" o:spid="_x0000_s1030" type="#_x0000_t61" style="position:absolute;margin-left:1.35pt;margin-top:232.4pt;width:189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" adj="5771,480" strokeweight="3pt">
                <v:textbox>
                  <w:txbxContent>
                    <w:p w14:paraId="7DFD52DA" w14:textId="77777777" w:rsidR="00966E28" w:rsidRPr="00430A17" w:rsidRDefault="00966E28" w:rsidP="000F54A6">
                      <w:pPr>
                        <w:jc w:val="center"/>
                        <w:rPr>
                          <w:rFonts w:ascii="Tahoma" w:hAnsi="Tahoma"/>
                        </w:rPr>
                      </w:pPr>
                      <w:r w:rsidRPr="00430A17">
                        <w:rPr>
                          <w:rFonts w:ascii="Tahoma" w:hAnsi="Tahoma"/>
                        </w:rPr>
                        <w:t>Still have concerns</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57216" behindDoc="0" locked="0" layoutInCell="1" allowOverlap="1" wp14:anchorId="51966882" wp14:editId="123425AF">
                <wp:simplePos x="0" y="0"/>
                <wp:positionH relativeFrom="column">
                  <wp:posOffset>17145</wp:posOffset>
                </wp:positionH>
                <wp:positionV relativeFrom="paragraph">
                  <wp:posOffset>6793230</wp:posOffset>
                </wp:positionV>
                <wp:extent cx="2400300" cy="457200"/>
                <wp:effectExtent l="55245" t="49530" r="59055" b="64770"/>
                <wp:wrapNone/>
                <wp:docPr id="2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wedgeRectCallout">
                          <a:avLst>
                            <a:gd name="adj1" fmla="val -23282"/>
                            <a:gd name="adj2" fmla="val -45556"/>
                          </a:avLst>
                        </a:prstGeom>
                        <a:solidFill>
                          <a:srgbClr val="FFFFFF"/>
                        </a:solidFill>
                        <a:ln w="9525">
                          <a:solidFill>
                            <a:srgbClr val="000000"/>
                          </a:solidFill>
                          <a:miter lim="800000"/>
                          <a:headEnd/>
                          <a:tailEnd/>
                        </a:ln>
                      </wps:spPr>
                      <wps:txbx>
                        <w:txbxContent>
                          <w:p w14:paraId="603A0A99" w14:textId="77777777" w:rsidR="00966E28" w:rsidRPr="00430A17" w:rsidRDefault="00966E28" w:rsidP="000F54A6">
                            <w:pPr>
                              <w:jc w:val="center"/>
                              <w:rPr>
                                <w:rFonts w:ascii="Tahoma" w:hAnsi="Tahoma"/>
                              </w:rPr>
                            </w:pPr>
                            <w:r w:rsidRPr="00430A17">
                              <w:rPr>
                                <w:rFonts w:ascii="Tahoma" w:hAnsi="Tahoma"/>
                              </w:rPr>
                              <w:t>Concerns about child’s immediate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66882" id="AutoShape 30" o:spid="_x0000_s1031" type="#_x0000_t61" style="position:absolute;margin-left:1.35pt;margin-top:534.9pt;width:189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" adj="5771,960">
                <v:textbox>
                  <w:txbxContent>
                    <w:p w14:paraId="603A0A99" w14:textId="77777777" w:rsidR="00966E28" w:rsidRPr="00430A17" w:rsidRDefault="00966E28" w:rsidP="000F54A6">
                      <w:pPr>
                        <w:jc w:val="center"/>
                        <w:rPr>
                          <w:rFonts w:ascii="Tahoma" w:hAnsi="Tahoma"/>
                        </w:rPr>
                      </w:pPr>
                      <w:r w:rsidRPr="00430A17">
                        <w:rPr>
                          <w:rFonts w:ascii="Tahoma" w:hAnsi="Tahoma"/>
                        </w:rPr>
                        <w:t>Concerns about child’s immediate safety</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56192" behindDoc="0" locked="0" layoutInCell="1" allowOverlap="1" wp14:anchorId="759677F9" wp14:editId="28857DA6">
                <wp:simplePos x="0" y="0"/>
                <wp:positionH relativeFrom="column">
                  <wp:posOffset>17145</wp:posOffset>
                </wp:positionH>
                <wp:positionV relativeFrom="paragraph">
                  <wp:posOffset>6151880</wp:posOffset>
                </wp:positionV>
                <wp:extent cx="2400300" cy="342900"/>
                <wp:effectExtent l="55245" t="55880" r="59055" b="58420"/>
                <wp:wrapNone/>
                <wp:docPr id="2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wedgeRectCallout">
                          <a:avLst>
                            <a:gd name="adj1" fmla="val -25926"/>
                            <a:gd name="adj2" fmla="val -44074"/>
                          </a:avLst>
                        </a:prstGeom>
                        <a:solidFill>
                          <a:srgbClr val="FFFFFF"/>
                        </a:solidFill>
                        <a:ln w="9525">
                          <a:solidFill>
                            <a:srgbClr val="000000"/>
                          </a:solidFill>
                          <a:miter lim="800000"/>
                          <a:headEnd/>
                          <a:tailEnd/>
                        </a:ln>
                      </wps:spPr>
                      <wps:txbx>
                        <w:txbxContent>
                          <w:p w14:paraId="25940F26" w14:textId="77777777" w:rsidR="00966E28" w:rsidRPr="00430A17" w:rsidRDefault="00966E28" w:rsidP="000F54A6">
                            <w:pPr>
                              <w:jc w:val="center"/>
                              <w:rPr>
                                <w:rFonts w:ascii="Tahoma" w:hAnsi="Tahoma"/>
                              </w:rPr>
                            </w:pPr>
                            <w:r w:rsidRPr="00430A17">
                              <w:rPr>
                                <w:rFonts w:ascii="Tahoma" w:hAnsi="Tahoma"/>
                              </w:rPr>
                              <w:t>Initial assessment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677F9" id="AutoShape 29" o:spid="_x0000_s1032" type="#_x0000_t61" style="position:absolute;margin-left:1.35pt;margin-top:484.4pt;width:189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" adj="5200,1280">
                <v:textbox>
                  <w:txbxContent>
                    <w:p w14:paraId="25940F26" w14:textId="77777777" w:rsidR="00966E28" w:rsidRPr="00430A17" w:rsidRDefault="00966E28" w:rsidP="000F54A6">
                      <w:pPr>
                        <w:jc w:val="center"/>
                        <w:rPr>
                          <w:rFonts w:ascii="Tahoma" w:hAnsi="Tahoma"/>
                        </w:rPr>
                      </w:pPr>
                      <w:r w:rsidRPr="00430A17">
                        <w:rPr>
                          <w:rFonts w:ascii="Tahoma" w:hAnsi="Tahoma"/>
                        </w:rPr>
                        <w:t>Initial assessment required</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68480" behindDoc="0" locked="0" layoutInCell="1" allowOverlap="1" wp14:anchorId="24321C41" wp14:editId="3172A003">
                <wp:simplePos x="0" y="0"/>
                <wp:positionH relativeFrom="column">
                  <wp:posOffset>3674745</wp:posOffset>
                </wp:positionH>
                <wp:positionV relativeFrom="paragraph">
                  <wp:posOffset>3592830</wp:posOffset>
                </wp:positionV>
                <wp:extent cx="2743200" cy="457200"/>
                <wp:effectExtent l="55245" t="49530" r="59055" b="64770"/>
                <wp:wrapNone/>
                <wp:docPr id="2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wedgeRectCallout">
                          <a:avLst>
                            <a:gd name="adj1" fmla="val -28009"/>
                            <a:gd name="adj2" fmla="val -48333"/>
                          </a:avLst>
                        </a:prstGeom>
                        <a:solidFill>
                          <a:srgbClr val="FFFFFF"/>
                        </a:solidFill>
                        <a:ln w="9525">
                          <a:solidFill>
                            <a:srgbClr val="000000"/>
                          </a:solidFill>
                          <a:miter lim="800000"/>
                          <a:headEnd/>
                          <a:tailEnd/>
                        </a:ln>
                      </wps:spPr>
                      <wps:txbx>
                        <w:txbxContent>
                          <w:p w14:paraId="2D8FCE66" w14:textId="77777777" w:rsidR="00966E28" w:rsidRPr="00430A17" w:rsidRDefault="00966E28" w:rsidP="000F54A6">
                            <w:pPr>
                              <w:jc w:val="center"/>
                              <w:rPr>
                                <w:rFonts w:ascii="Tahoma" w:hAnsi="Tahoma"/>
                              </w:rPr>
                            </w:pPr>
                            <w:r w:rsidRPr="00430A17">
                              <w:rPr>
                                <w:rFonts w:ascii="Tahoma" w:hAnsi="Tahoma"/>
                              </w:rPr>
                              <w:t>No REFERRAL made to children’s social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1C41" id="AutoShape 43" o:spid="_x0000_s1033" type="#_x0000_t61" style="position:absolute;margin-left:289.35pt;margin-top:282.9pt;width:3in;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" adj="4750,360">
                <v:textbox>
                  <w:txbxContent>
                    <w:p w14:paraId="2D8FCE66" w14:textId="77777777" w:rsidR="00966E28" w:rsidRPr="00430A17" w:rsidRDefault="00966E28" w:rsidP="000F54A6">
                      <w:pPr>
                        <w:jc w:val="center"/>
                        <w:rPr>
                          <w:rFonts w:ascii="Tahoma" w:hAnsi="Tahoma"/>
                        </w:rPr>
                      </w:pPr>
                      <w:r w:rsidRPr="00430A17">
                        <w:rPr>
                          <w:rFonts w:ascii="Tahoma" w:hAnsi="Tahoma"/>
                        </w:rPr>
                        <w:t>No REFERRAL made to children’s social care</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65408" behindDoc="0" locked="0" layoutInCell="1" allowOverlap="1" wp14:anchorId="157167FD" wp14:editId="3AAF00AB">
                <wp:simplePos x="0" y="0"/>
                <wp:positionH relativeFrom="column">
                  <wp:posOffset>3789045</wp:posOffset>
                </wp:positionH>
                <wp:positionV relativeFrom="paragraph">
                  <wp:posOffset>6907530</wp:posOffset>
                </wp:positionV>
                <wp:extent cx="2628900" cy="1028700"/>
                <wp:effectExtent l="55245" t="49530" r="59055" b="64770"/>
                <wp:wrapNone/>
                <wp:docPr id="2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028700"/>
                        </a:xfrm>
                        <a:prstGeom prst="wedgeRectCallout">
                          <a:avLst>
                            <a:gd name="adj1" fmla="val -35264"/>
                            <a:gd name="adj2" fmla="val -28273"/>
                          </a:avLst>
                        </a:prstGeom>
                        <a:solidFill>
                          <a:srgbClr val="FFFFFF"/>
                        </a:solidFill>
                        <a:ln w="9525">
                          <a:solidFill>
                            <a:srgbClr val="000000"/>
                          </a:solidFill>
                          <a:miter lim="800000"/>
                          <a:headEnd/>
                          <a:tailEnd/>
                        </a:ln>
                      </wps:spPr>
                      <wps:txbx>
                        <w:txbxContent>
                          <w:p w14:paraId="416FDD86" w14:textId="77777777" w:rsidR="00966E28" w:rsidRDefault="00966E28" w:rsidP="000F54A6">
                            <w:pPr>
                              <w:jc w:val="center"/>
                            </w:pPr>
                            <w:r w:rsidRPr="00430A17">
                              <w:rPr>
                                <w:rFonts w:ascii="Tahoma" w:hAnsi="Tahoma"/>
                              </w:rPr>
                              <w:t xml:space="preserve">No further LA children’s social care involvement at this stage although other action may be necessary </w:t>
                            </w:r>
                            <w:proofErr w:type="spellStart"/>
                            <w:r w:rsidRPr="00430A17">
                              <w:rPr>
                                <w:rFonts w:ascii="Tahoma" w:hAnsi="Tahoma"/>
                              </w:rPr>
                              <w:t>eg</w:t>
                            </w:r>
                            <w:proofErr w:type="spellEnd"/>
                            <w:r w:rsidRPr="00430A17">
                              <w:rPr>
                                <w:rFonts w:ascii="Tahoma" w:hAnsi="Tahoma"/>
                              </w:rPr>
                              <w:t>. onward referral to other family services action although may consider CAF to see if further services could be provided</w:t>
                            </w:r>
                            <w:r>
                              <w:t xml:space="preserve"> to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167FD" id="AutoShape 39" o:spid="_x0000_s1034" type="#_x0000_t61" style="position:absolute;margin-left:298.35pt;margin-top:543.9pt;width:207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" adj="3183,4693">
                <v:textbox>
                  <w:txbxContent>
                    <w:p w14:paraId="416FDD86" w14:textId="77777777" w:rsidR="00966E28" w:rsidRDefault="00966E28" w:rsidP="000F54A6">
                      <w:pPr>
                        <w:jc w:val="center"/>
                      </w:pPr>
                      <w:r w:rsidRPr="00430A17">
                        <w:rPr>
                          <w:rFonts w:ascii="Tahoma" w:hAnsi="Tahoma"/>
                        </w:rPr>
                        <w:t>No further LA children’s social care involvement at this stage although other action may be necessary eg. onward referral to other family services action although may consider CAF to see if further services could be provided</w:t>
                      </w:r>
                      <w:r>
                        <w:t xml:space="preserve"> to support</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71552" behindDoc="0" locked="0" layoutInCell="1" allowOverlap="1" wp14:anchorId="66B97CF5" wp14:editId="74FB9EDD">
                <wp:simplePos x="0" y="0"/>
                <wp:positionH relativeFrom="column">
                  <wp:posOffset>2417445</wp:posOffset>
                </wp:positionH>
                <wp:positionV relativeFrom="paragraph">
                  <wp:posOffset>5808980</wp:posOffset>
                </wp:positionV>
                <wp:extent cx="1371600" cy="1441450"/>
                <wp:effectExtent l="29845" t="30480" r="33655" b="52070"/>
                <wp:wrapNone/>
                <wp:docPr id="2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44145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8964708" id="Line 4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5pt,457.4pt" to="298.35pt,5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66432" behindDoc="0" locked="0" layoutInCell="1" allowOverlap="1" wp14:anchorId="740A78A5" wp14:editId="50C35597">
                <wp:simplePos x="0" y="0"/>
                <wp:positionH relativeFrom="column">
                  <wp:posOffset>2417445</wp:posOffset>
                </wp:positionH>
                <wp:positionV relativeFrom="paragraph">
                  <wp:posOffset>5580380</wp:posOffset>
                </wp:positionV>
                <wp:extent cx="1371600" cy="984250"/>
                <wp:effectExtent l="29845" t="30480" r="33655" b="52070"/>
                <wp:wrapNone/>
                <wp:docPr id="2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98425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242CB6B" id="Line 4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5pt,439.4pt" to="298.35pt,5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59264" behindDoc="0" locked="0" layoutInCell="1" allowOverlap="1" wp14:anchorId="70B7613D" wp14:editId="461A43C4">
                <wp:simplePos x="0" y="0"/>
                <wp:positionH relativeFrom="column">
                  <wp:posOffset>3789045</wp:posOffset>
                </wp:positionH>
                <wp:positionV relativeFrom="paragraph">
                  <wp:posOffset>6336030</wp:posOffset>
                </wp:positionV>
                <wp:extent cx="2628900" cy="457200"/>
                <wp:effectExtent l="55245" t="49530" r="59055" b="64770"/>
                <wp:wrapNone/>
                <wp:docPr id="1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57200"/>
                        </a:xfrm>
                        <a:prstGeom prst="wedgeRectCallout">
                          <a:avLst>
                            <a:gd name="adj1" fmla="val -40097"/>
                            <a:gd name="adj2" fmla="val -45556"/>
                          </a:avLst>
                        </a:prstGeom>
                        <a:solidFill>
                          <a:srgbClr val="FFFFFF"/>
                        </a:solidFill>
                        <a:ln w="9525">
                          <a:solidFill>
                            <a:srgbClr val="000000"/>
                          </a:solidFill>
                          <a:miter lim="800000"/>
                          <a:headEnd/>
                          <a:tailEnd/>
                        </a:ln>
                      </wps:spPr>
                      <wps:txbx>
                        <w:txbxContent>
                          <w:p w14:paraId="32211532" w14:textId="77777777" w:rsidR="00966E28" w:rsidRPr="00430A17" w:rsidRDefault="00966E28" w:rsidP="000F54A6">
                            <w:pPr>
                              <w:jc w:val="center"/>
                              <w:rPr>
                                <w:rFonts w:ascii="Tahoma" w:hAnsi="Tahoma"/>
                              </w:rPr>
                            </w:pPr>
                            <w:r w:rsidRPr="00430A17">
                              <w:rPr>
                                <w:rFonts w:ascii="Tahoma" w:hAnsi="Tahoma"/>
                              </w:rPr>
                              <w:t xml:space="preserve">Feedback to referred about next course of action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7613D" id="AutoShape 33" o:spid="_x0000_s1035" type="#_x0000_t61" style="position:absolute;margin-left:298.35pt;margin-top:498.9pt;width:20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" adj="2139,960">
                <v:textbox>
                  <w:txbxContent>
                    <w:p w14:paraId="32211532" w14:textId="77777777" w:rsidR="00966E28" w:rsidRPr="00430A17" w:rsidRDefault="00966E28" w:rsidP="000F54A6">
                      <w:pPr>
                        <w:jc w:val="center"/>
                        <w:rPr>
                          <w:rFonts w:ascii="Tahoma" w:hAnsi="Tahoma"/>
                        </w:rPr>
                      </w:pPr>
                      <w:r w:rsidRPr="00430A17">
                        <w:rPr>
                          <w:rFonts w:ascii="Tahoma" w:hAnsi="Tahoma"/>
                        </w:rPr>
                        <w:t xml:space="preserve">Feedback to referred about next course of action </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58240" behindDoc="0" locked="0" layoutInCell="1" allowOverlap="1" wp14:anchorId="78A6918A" wp14:editId="292A4515">
                <wp:simplePos x="0" y="0"/>
                <wp:positionH relativeFrom="column">
                  <wp:posOffset>1160145</wp:posOffset>
                </wp:positionH>
                <wp:positionV relativeFrom="paragraph">
                  <wp:posOffset>6494780</wp:posOffset>
                </wp:positionV>
                <wp:extent cx="0" cy="342900"/>
                <wp:effectExtent l="106045" t="30480" r="122555" b="33020"/>
                <wp:wrapNone/>
                <wp:docPr id="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3B82082" id="Line 3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511.4pt" to="91.35pt,5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55168" behindDoc="0" locked="0" layoutInCell="1" allowOverlap="1" wp14:anchorId="55A90A79" wp14:editId="5103A79C">
                <wp:simplePos x="0" y="0"/>
                <wp:positionH relativeFrom="column">
                  <wp:posOffset>1160145</wp:posOffset>
                </wp:positionH>
                <wp:positionV relativeFrom="paragraph">
                  <wp:posOffset>5808980</wp:posOffset>
                </wp:positionV>
                <wp:extent cx="0" cy="342900"/>
                <wp:effectExtent l="106045" t="30480" r="122555" b="33020"/>
                <wp:wrapNone/>
                <wp:docPr id="1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EEBF6CD" id="Line 2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457.4pt" to="91.35pt,4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46976" behindDoc="0" locked="0" layoutInCell="1" allowOverlap="1" wp14:anchorId="1441FBD8" wp14:editId="42673DB9">
                <wp:simplePos x="0" y="0"/>
                <wp:positionH relativeFrom="column">
                  <wp:posOffset>17145</wp:posOffset>
                </wp:positionH>
                <wp:positionV relativeFrom="paragraph">
                  <wp:posOffset>4894580</wp:posOffset>
                </wp:positionV>
                <wp:extent cx="2400300" cy="914400"/>
                <wp:effectExtent l="55245" t="55880" r="59055" b="58420"/>
                <wp:wrapNone/>
                <wp:docPr id="1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14400"/>
                        </a:xfrm>
                        <a:prstGeom prst="wedgeRectCallout">
                          <a:avLst>
                            <a:gd name="adj1" fmla="val -21162"/>
                            <a:gd name="adj2" fmla="val -47083"/>
                          </a:avLst>
                        </a:prstGeom>
                        <a:solidFill>
                          <a:srgbClr val="FFFFFF"/>
                        </a:solidFill>
                        <a:ln w="9525">
                          <a:solidFill>
                            <a:srgbClr val="000000"/>
                          </a:solidFill>
                          <a:miter lim="800000"/>
                          <a:headEnd/>
                          <a:tailEnd/>
                        </a:ln>
                      </wps:spPr>
                      <wps:txbx>
                        <w:txbxContent>
                          <w:p w14:paraId="6A23AB39" w14:textId="77777777" w:rsidR="00966E28" w:rsidRPr="00430A17" w:rsidRDefault="00966E28" w:rsidP="000F54A6">
                            <w:pPr>
                              <w:jc w:val="center"/>
                              <w:rPr>
                                <w:rFonts w:ascii="Tahoma" w:hAnsi="Tahoma"/>
                              </w:rPr>
                            </w:pPr>
                            <w:r w:rsidRPr="00430A17">
                              <w:rPr>
                                <w:rFonts w:ascii="Tahoma" w:hAnsi="Tahoma"/>
                              </w:rPr>
                              <w:t>Social worker and manager acknowledge receipt of CAF referral and decide on course of action within one working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1FBD8" id="AutoShape 18" o:spid="_x0000_s1036" type="#_x0000_t61" style="position:absolute;margin-left:1.35pt;margin-top:385.4pt;width:189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" adj="6229,630">
                <v:textbox>
                  <w:txbxContent>
                    <w:p w14:paraId="6A23AB39" w14:textId="77777777" w:rsidR="00966E28" w:rsidRPr="00430A17" w:rsidRDefault="00966E28" w:rsidP="000F54A6">
                      <w:pPr>
                        <w:jc w:val="center"/>
                        <w:rPr>
                          <w:rFonts w:ascii="Tahoma" w:hAnsi="Tahoma"/>
                        </w:rPr>
                      </w:pPr>
                      <w:r w:rsidRPr="00430A17">
                        <w:rPr>
                          <w:rFonts w:ascii="Tahoma" w:hAnsi="Tahoma"/>
                        </w:rPr>
                        <w:t>Social worker and manager acknowledge receipt of CAF referral and decide on course of action within one working day</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54144" behindDoc="0" locked="0" layoutInCell="1" allowOverlap="1" wp14:anchorId="0DB7BB26" wp14:editId="5C936B95">
                <wp:simplePos x="0" y="0"/>
                <wp:positionH relativeFrom="column">
                  <wp:posOffset>1160145</wp:posOffset>
                </wp:positionH>
                <wp:positionV relativeFrom="paragraph">
                  <wp:posOffset>4551680</wp:posOffset>
                </wp:positionV>
                <wp:extent cx="0" cy="342900"/>
                <wp:effectExtent l="106045" t="30480" r="122555" b="45720"/>
                <wp:wrapNone/>
                <wp:docPr id="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CB66E80" id="Line 2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358.4pt" to="91.35pt,3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53120" behindDoc="0" locked="0" layoutInCell="1" allowOverlap="1" wp14:anchorId="1E93179C" wp14:editId="0BFD8568">
                <wp:simplePos x="0" y="0"/>
                <wp:positionH relativeFrom="column">
                  <wp:posOffset>2417445</wp:posOffset>
                </wp:positionH>
                <wp:positionV relativeFrom="paragraph">
                  <wp:posOffset>4323080</wp:posOffset>
                </wp:positionV>
                <wp:extent cx="1257300" cy="0"/>
                <wp:effectExtent l="29845" t="106680" r="46355" b="121920"/>
                <wp:wrapNone/>
                <wp:docPr id="1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2A1522B" id="Line 2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5pt,340.4pt" to="289.35pt,3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45952" behindDoc="0" locked="0" layoutInCell="1" allowOverlap="1" wp14:anchorId="17F39012" wp14:editId="75EAB93C">
                <wp:simplePos x="0" y="0"/>
                <wp:positionH relativeFrom="column">
                  <wp:posOffset>17145</wp:posOffset>
                </wp:positionH>
                <wp:positionV relativeFrom="paragraph">
                  <wp:posOffset>3637280</wp:posOffset>
                </wp:positionV>
                <wp:extent cx="2400300" cy="914400"/>
                <wp:effectExtent l="55245" t="55880" r="59055" b="5842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14400"/>
                        </a:xfrm>
                        <a:prstGeom prst="wedgeRectCallout">
                          <a:avLst>
                            <a:gd name="adj1" fmla="val -28569"/>
                            <a:gd name="adj2" fmla="val 49444"/>
                          </a:avLst>
                        </a:prstGeom>
                        <a:solidFill>
                          <a:srgbClr val="FFFFFF"/>
                        </a:solidFill>
                        <a:ln w="9525">
                          <a:solidFill>
                            <a:srgbClr val="000000"/>
                          </a:solidFill>
                          <a:miter lim="800000"/>
                          <a:headEnd/>
                          <a:tailEnd/>
                        </a:ln>
                      </wps:spPr>
                      <wps:txbx>
                        <w:txbxContent>
                          <w:p w14:paraId="61C84375" w14:textId="4AEAFECD" w:rsidR="00966E28" w:rsidRPr="00430A17" w:rsidRDefault="00966E28" w:rsidP="000F54A6">
                            <w:pPr>
                              <w:jc w:val="center"/>
                              <w:rPr>
                                <w:rFonts w:ascii="Tahoma" w:hAnsi="Tahoma"/>
                              </w:rPr>
                            </w:pPr>
                            <w:r w:rsidRPr="00430A17">
                              <w:rPr>
                                <w:rFonts w:ascii="Tahoma" w:hAnsi="Tahoma"/>
                              </w:rPr>
                              <w:t xml:space="preserve">Designated </w:t>
                            </w:r>
                            <w:r>
                              <w:rPr>
                                <w:rFonts w:ascii="Tahoma" w:hAnsi="Tahoma"/>
                              </w:rPr>
                              <w:t>Senior Person</w:t>
                            </w:r>
                            <w:r w:rsidRPr="00430A17">
                              <w:rPr>
                                <w:rFonts w:ascii="Tahoma" w:hAnsi="Tahoma"/>
                              </w:rPr>
                              <w:t xml:space="preserve"> refers to LA children’s social care and follows up in writing within 48 hours using CAF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39012" id="AutoShape 17" o:spid="_x0000_s1037" type="#_x0000_t61" style="position:absolute;margin-left:1.35pt;margin-top:286.4pt;width:189pt;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" adj="4629,21480">
                <v:textbox>
                  <w:txbxContent>
                    <w:p w14:paraId="61C84375" w14:textId="4AEAFECD" w:rsidR="00966E28" w:rsidRPr="00430A17" w:rsidRDefault="00966E28" w:rsidP="000F54A6">
                      <w:pPr>
                        <w:jc w:val="center"/>
                        <w:rPr>
                          <w:rFonts w:ascii="Tahoma" w:hAnsi="Tahoma"/>
                        </w:rPr>
                      </w:pPr>
                      <w:r w:rsidRPr="00430A17">
                        <w:rPr>
                          <w:rFonts w:ascii="Tahoma" w:hAnsi="Tahoma"/>
                        </w:rPr>
                        <w:t xml:space="preserve">Designated </w:t>
                      </w:r>
                      <w:r>
                        <w:rPr>
                          <w:rFonts w:ascii="Tahoma" w:hAnsi="Tahoma"/>
                        </w:rPr>
                        <w:t>Senior Person</w:t>
                      </w:r>
                      <w:r w:rsidRPr="00430A17">
                        <w:rPr>
                          <w:rFonts w:ascii="Tahoma" w:hAnsi="Tahoma"/>
                        </w:rPr>
                        <w:t xml:space="preserve"> refers to LA children’s social care and follows up in writing within 48 hours using CAF</w:t>
                      </w:r>
                    </w:p>
                  </w:txbxContent>
                </v:textbox>
              </v:shape>
            </w:pict>
          </mc:Fallback>
        </mc:AlternateContent>
      </w:r>
      <w:r>
        <w:rPr>
          <w:rFonts w:ascii="Comic Sans MS" w:hAnsi="Comic Sans MS"/>
          <w:noProof/>
          <w:szCs w:val="20"/>
          <w:lang w:eastAsia="en-GB"/>
        </w:rPr>
        <mc:AlternateContent>
          <mc:Choice Requires="wps">
            <w:drawing>
              <wp:anchor distT="0" distB="0" distL="114300" distR="114300" simplePos="0" relativeHeight="251664384" behindDoc="0" locked="0" layoutInCell="1" allowOverlap="1" wp14:anchorId="48D12390" wp14:editId="1A4E3364">
                <wp:simplePos x="0" y="0"/>
                <wp:positionH relativeFrom="column">
                  <wp:posOffset>4817745</wp:posOffset>
                </wp:positionH>
                <wp:positionV relativeFrom="paragraph">
                  <wp:posOffset>2722880</wp:posOffset>
                </wp:positionV>
                <wp:extent cx="0" cy="342900"/>
                <wp:effectExtent l="106045" t="30480" r="122555" b="45720"/>
                <wp:wrapNone/>
                <wp:docPr id="1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95F892B" id="Line 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5pt,214.4pt" to="379.35pt,2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63360" behindDoc="0" locked="0" layoutInCell="1" allowOverlap="1" wp14:anchorId="45164245" wp14:editId="01F91ABA">
                <wp:simplePos x="0" y="0"/>
                <wp:positionH relativeFrom="column">
                  <wp:posOffset>1045845</wp:posOffset>
                </wp:positionH>
                <wp:positionV relativeFrom="paragraph">
                  <wp:posOffset>3294380</wp:posOffset>
                </wp:positionV>
                <wp:extent cx="0" cy="342900"/>
                <wp:effectExtent l="106045" t="30480" r="122555" b="33020"/>
                <wp:wrapNone/>
                <wp:docPr id="1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28F10C2" id="Line 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5pt,259.4pt" to="82.35pt,2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51072" behindDoc="0" locked="0" layoutInCell="1" allowOverlap="1" wp14:anchorId="4C82F3E3" wp14:editId="56D32CA6">
                <wp:simplePos x="0" y="0"/>
                <wp:positionH relativeFrom="column">
                  <wp:posOffset>1045845</wp:posOffset>
                </wp:positionH>
                <wp:positionV relativeFrom="paragraph">
                  <wp:posOffset>2722880</wp:posOffset>
                </wp:positionV>
                <wp:extent cx="0" cy="228600"/>
                <wp:effectExtent l="106045" t="30480" r="122555" b="33020"/>
                <wp:wrapNone/>
                <wp:docPr id="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DF0649D" id="Line 2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5pt,214.4pt" to="82.35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" strokeweight="3pt">
                <v:stroke endarrow="block"/>
              </v:line>
            </w:pict>
          </mc:Fallback>
        </mc:AlternateContent>
      </w:r>
      <w:r>
        <w:rPr>
          <w:rFonts w:ascii="Comic Sans MS" w:hAnsi="Comic Sans MS"/>
          <w:noProof/>
          <w:szCs w:val="20"/>
          <w:lang w:eastAsia="en-GB"/>
        </w:rPr>
        <mc:AlternateContent>
          <mc:Choice Requires="wps">
            <w:drawing>
              <wp:anchor distT="0" distB="0" distL="114300" distR="114300" simplePos="0" relativeHeight="251660288" behindDoc="0" locked="0" layoutInCell="1" allowOverlap="1" wp14:anchorId="7E64BD55" wp14:editId="79C06EB2">
                <wp:simplePos x="0" y="0"/>
                <wp:positionH relativeFrom="column">
                  <wp:posOffset>1045845</wp:posOffset>
                </wp:positionH>
                <wp:positionV relativeFrom="paragraph">
                  <wp:posOffset>2722880</wp:posOffset>
                </wp:positionV>
                <wp:extent cx="3771900" cy="0"/>
                <wp:effectExtent l="29845" t="30480" r="33655" b="33020"/>
                <wp:wrapNone/>
                <wp:docPr id="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38100">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E78B3CF" id="Line 3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5pt,214.4pt" to="379.35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" strokeweight="3pt"/>
            </w:pict>
          </mc:Fallback>
        </mc:AlternateContent>
      </w:r>
      <w:r>
        <w:rPr>
          <w:rFonts w:ascii="Comic Sans MS" w:hAnsi="Comic Sans MS"/>
          <w:noProof/>
          <w:szCs w:val="20"/>
          <w:lang w:eastAsia="en-GB"/>
        </w:rPr>
        <mc:AlternateContent>
          <mc:Choice Requires="wps">
            <w:drawing>
              <wp:anchor distT="0" distB="0" distL="114300" distR="114300" simplePos="0" relativeHeight="251662336" behindDoc="0" locked="0" layoutInCell="1" allowOverlap="1" wp14:anchorId="66639693" wp14:editId="1594859C">
                <wp:simplePos x="0" y="0"/>
                <wp:positionH relativeFrom="column">
                  <wp:posOffset>2988945</wp:posOffset>
                </wp:positionH>
                <wp:positionV relativeFrom="paragraph">
                  <wp:posOffset>2494280</wp:posOffset>
                </wp:positionV>
                <wp:extent cx="0" cy="228600"/>
                <wp:effectExtent l="29845" t="30480" r="33655" b="33020"/>
                <wp:wrapNone/>
                <wp:docPr id="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E05A435" id="Line 3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5pt,196.4pt" to="235.35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" strokeweight="3pt"/>
            </w:pict>
          </mc:Fallback>
        </mc:AlternateContent>
      </w:r>
      <w:r>
        <w:rPr>
          <w:rFonts w:ascii="Comic Sans MS" w:hAnsi="Comic Sans MS"/>
          <w:noProof/>
          <w:szCs w:val="20"/>
          <w:lang w:eastAsia="en-GB"/>
        </w:rPr>
        <mc:AlternateContent>
          <mc:Choice Requires="wps">
            <w:drawing>
              <wp:anchor distT="0" distB="0" distL="114300" distR="114300" simplePos="0" relativeHeight="251661312" behindDoc="0" locked="0" layoutInCell="1" allowOverlap="1" wp14:anchorId="7DD65CFA" wp14:editId="23B9E293">
                <wp:simplePos x="0" y="0"/>
                <wp:positionH relativeFrom="column">
                  <wp:posOffset>2988945</wp:posOffset>
                </wp:positionH>
                <wp:positionV relativeFrom="paragraph">
                  <wp:posOffset>1579880</wp:posOffset>
                </wp:positionV>
                <wp:extent cx="0" cy="228600"/>
                <wp:effectExtent l="106045" t="30480" r="122555" b="33020"/>
                <wp:wrapNone/>
                <wp:docPr id="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A8A8F3E" id="Line 3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5pt,124.4pt" to="235.3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" strokeweight="3pt">
                <v:stroke endarrow="block"/>
              </v:line>
            </w:pict>
          </mc:Fallback>
        </mc:AlternateContent>
      </w:r>
    </w:p>
    <w:p w14:paraId="0A82BA83" w14:textId="5F27805E" w:rsidR="004E5601" w:rsidRPr="007E08CE" w:rsidRDefault="00D867D4"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sz w:val="48"/>
        </w:rPr>
      </w:pPr>
      <w:r>
        <w:rPr>
          <w:rFonts w:ascii="Comic Sans MS" w:hAnsi="Comic Sans MS"/>
          <w:noProof/>
          <w:lang w:val="en-GB" w:eastAsia="en-GB"/>
        </w:rPr>
        <mc:AlternateContent>
          <mc:Choice Requires="wps">
            <w:drawing>
              <wp:anchor distT="0" distB="0" distL="114300" distR="114300" simplePos="0" relativeHeight="251667456" behindDoc="0" locked="0" layoutInCell="1" allowOverlap="1" wp14:anchorId="2D35EFB4" wp14:editId="57CD2CDD">
                <wp:simplePos x="0" y="0"/>
                <wp:positionH relativeFrom="column">
                  <wp:posOffset>17145</wp:posOffset>
                </wp:positionH>
                <wp:positionV relativeFrom="paragraph">
                  <wp:posOffset>1596390</wp:posOffset>
                </wp:positionV>
                <wp:extent cx="6400800" cy="750570"/>
                <wp:effectExtent l="0" t="0" r="25400" b="36830"/>
                <wp:wrapNone/>
                <wp:docPr id="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50570"/>
                        </a:xfrm>
                        <a:prstGeom prst="wedgeRectCallout">
                          <a:avLst>
                            <a:gd name="adj1" fmla="val -28704"/>
                            <a:gd name="adj2" fmla="val -48889"/>
                          </a:avLst>
                        </a:prstGeom>
                        <a:solidFill>
                          <a:srgbClr val="FFFFFF"/>
                        </a:solidFill>
                        <a:ln w="9525">
                          <a:solidFill>
                            <a:srgbClr val="000000"/>
                          </a:solidFill>
                          <a:miter lim="800000"/>
                          <a:headEnd/>
                          <a:tailEnd/>
                        </a:ln>
                      </wps:spPr>
                      <wps:txbx>
                        <w:txbxContent>
                          <w:p w14:paraId="66FE67BA" w14:textId="64B0C7F1" w:rsidR="00966E28" w:rsidRPr="00D867D4" w:rsidRDefault="00966E28" w:rsidP="00D867D4">
                            <w:pPr>
                              <w:jc w:val="center"/>
                              <w:rPr>
                                <w:rFonts w:ascii="Tahoma" w:hAnsi="Tahoma"/>
                              </w:rPr>
                            </w:pPr>
                            <w:r w:rsidRPr="00D867D4">
                              <w:rPr>
                                <w:rFonts w:ascii="Tahoma" w:hAnsi="Tahoma"/>
                                <w:b/>
                              </w:rPr>
                              <w:t xml:space="preserve">Designated Senior </w:t>
                            </w:r>
                            <w:r>
                              <w:rPr>
                                <w:rFonts w:ascii="Tahoma" w:hAnsi="Tahoma"/>
                                <w:b/>
                              </w:rPr>
                              <w:t>Professional/Officer/Lead</w:t>
                            </w:r>
                          </w:p>
                          <w:p w14:paraId="16689F5D" w14:textId="291FB45A" w:rsidR="00966E28" w:rsidRPr="00430A17" w:rsidRDefault="00966E28" w:rsidP="000F54A6">
                            <w:pPr>
                              <w:jc w:val="center"/>
                              <w:rPr>
                                <w:rFonts w:ascii="Tahoma" w:hAnsi="Tahoma"/>
                              </w:rPr>
                            </w:pPr>
                            <w:r w:rsidRPr="00430A17">
                              <w:rPr>
                                <w:rFonts w:ascii="Tahoma" w:hAnsi="Tahoma"/>
                              </w:rPr>
                              <w:t>gather</w:t>
                            </w:r>
                            <w:r>
                              <w:rPr>
                                <w:rFonts w:ascii="Tahoma" w:hAnsi="Tahoma"/>
                              </w:rPr>
                              <w:t>s</w:t>
                            </w:r>
                            <w:r w:rsidRPr="00430A17">
                              <w:rPr>
                                <w:rFonts w:ascii="Tahoma" w:hAnsi="Tahoma"/>
                              </w:rPr>
                              <w:t xml:space="preserve"> information from staff, checks </w:t>
                            </w:r>
                            <w:r>
                              <w:rPr>
                                <w:rFonts w:ascii="Tahoma" w:hAnsi="Tahoma"/>
                              </w:rPr>
                              <w:t>school CP</w:t>
                            </w:r>
                            <w:r w:rsidRPr="00430A17">
                              <w:rPr>
                                <w:rFonts w:ascii="Tahoma" w:hAnsi="Tahoma"/>
                              </w:rPr>
                              <w:t xml:space="preserve"> </w:t>
                            </w:r>
                            <w:r>
                              <w:rPr>
                                <w:rFonts w:ascii="Tahoma" w:hAnsi="Tahoma"/>
                              </w:rPr>
                              <w:t>records to see if pattern is emerging</w:t>
                            </w:r>
                            <w:r w:rsidRPr="00430A17">
                              <w:rPr>
                                <w:rFonts w:ascii="Tahoma" w:hAnsi="Tahoma"/>
                              </w:rPr>
                              <w:t xml:space="preserve">, consults </w:t>
                            </w:r>
                            <w:r>
                              <w:rPr>
                                <w:rFonts w:ascii="Tahoma" w:hAnsi="Tahoma"/>
                              </w:rPr>
                              <w:t>CSC</w:t>
                            </w:r>
                            <w:r w:rsidRPr="00430A17">
                              <w:rPr>
                                <w:rFonts w:ascii="Tahoma" w:hAnsi="Tahoma"/>
                              </w:rPr>
                              <w:t xml:space="preserve"> team for other incidents or concerns relating to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5EFB4" id="AutoShape 41" o:spid="_x0000_s1038" type="#_x0000_t61" style="position:absolute;margin-left:1.35pt;margin-top:125.7pt;width:7in;height:5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" adj="4600,240">
                <v:textbox>
                  <w:txbxContent>
                    <w:p w14:paraId="66FE67BA" w14:textId="64B0C7F1" w:rsidR="00966E28" w:rsidRPr="00D867D4" w:rsidRDefault="00966E28" w:rsidP="00D867D4">
                      <w:pPr>
                        <w:jc w:val="center"/>
                        <w:rPr>
                          <w:rFonts w:ascii="Tahoma" w:hAnsi="Tahoma"/>
                        </w:rPr>
                      </w:pPr>
                      <w:r w:rsidRPr="00D867D4">
                        <w:rPr>
                          <w:rFonts w:ascii="Tahoma" w:hAnsi="Tahoma"/>
                          <w:b/>
                        </w:rPr>
                        <w:t xml:space="preserve">Designated Senior </w:t>
                      </w:r>
                      <w:r>
                        <w:rPr>
                          <w:rFonts w:ascii="Tahoma" w:hAnsi="Tahoma"/>
                          <w:b/>
                        </w:rPr>
                        <w:t>Professional/Officer/Lead</w:t>
                      </w:r>
                    </w:p>
                    <w:p w14:paraId="16689F5D" w14:textId="291FB45A" w:rsidR="00966E28" w:rsidRPr="00430A17" w:rsidRDefault="00966E28" w:rsidP="000F54A6">
                      <w:pPr>
                        <w:jc w:val="center"/>
                        <w:rPr>
                          <w:rFonts w:ascii="Tahoma" w:hAnsi="Tahoma"/>
                        </w:rPr>
                      </w:pPr>
                      <w:r w:rsidRPr="00430A17">
                        <w:rPr>
                          <w:rFonts w:ascii="Tahoma" w:hAnsi="Tahoma"/>
                        </w:rPr>
                        <w:t>gather</w:t>
                      </w:r>
                      <w:r>
                        <w:rPr>
                          <w:rFonts w:ascii="Tahoma" w:hAnsi="Tahoma"/>
                        </w:rPr>
                        <w:t>s</w:t>
                      </w:r>
                      <w:r w:rsidRPr="00430A17">
                        <w:rPr>
                          <w:rFonts w:ascii="Tahoma" w:hAnsi="Tahoma"/>
                        </w:rPr>
                        <w:t xml:space="preserve"> information from staff, checks </w:t>
                      </w:r>
                      <w:r>
                        <w:rPr>
                          <w:rFonts w:ascii="Tahoma" w:hAnsi="Tahoma"/>
                        </w:rPr>
                        <w:t>school CP</w:t>
                      </w:r>
                      <w:r w:rsidRPr="00430A17">
                        <w:rPr>
                          <w:rFonts w:ascii="Tahoma" w:hAnsi="Tahoma"/>
                        </w:rPr>
                        <w:t xml:space="preserve"> </w:t>
                      </w:r>
                      <w:r>
                        <w:rPr>
                          <w:rFonts w:ascii="Tahoma" w:hAnsi="Tahoma"/>
                        </w:rPr>
                        <w:t>records to see if pattern is emerging</w:t>
                      </w:r>
                      <w:r w:rsidRPr="00430A17">
                        <w:rPr>
                          <w:rFonts w:ascii="Tahoma" w:hAnsi="Tahoma"/>
                        </w:rPr>
                        <w:t xml:space="preserve">, consults </w:t>
                      </w:r>
                      <w:r>
                        <w:rPr>
                          <w:rFonts w:ascii="Tahoma" w:hAnsi="Tahoma"/>
                        </w:rPr>
                        <w:t>CSC</w:t>
                      </w:r>
                      <w:r w:rsidRPr="00430A17">
                        <w:rPr>
                          <w:rFonts w:ascii="Tahoma" w:hAnsi="Tahoma"/>
                        </w:rPr>
                        <w:t xml:space="preserve"> team for other incidents or concerns relating to child</w:t>
                      </w:r>
                    </w:p>
                  </w:txbxContent>
                </v:textbox>
              </v:shape>
            </w:pict>
          </mc:Fallback>
        </mc:AlternateContent>
      </w:r>
      <w:r>
        <w:rPr>
          <w:rFonts w:ascii="Comic Sans MS" w:hAnsi="Comic Sans MS"/>
          <w:noProof/>
          <w:lang w:val="en-GB" w:eastAsia="en-GB"/>
        </w:rPr>
        <mc:AlternateContent>
          <mc:Choice Requires="wps">
            <w:drawing>
              <wp:anchor distT="0" distB="0" distL="114300" distR="114300" simplePos="0" relativeHeight="251640832" behindDoc="0" locked="0" layoutInCell="1" allowOverlap="1" wp14:anchorId="77AC7042" wp14:editId="09746D7B">
                <wp:simplePos x="0" y="0"/>
                <wp:positionH relativeFrom="column">
                  <wp:posOffset>1045845</wp:posOffset>
                </wp:positionH>
                <wp:positionV relativeFrom="paragraph">
                  <wp:posOffset>66040</wp:posOffset>
                </wp:positionV>
                <wp:extent cx="4229100" cy="1252220"/>
                <wp:effectExtent l="0" t="0" r="38100" b="17780"/>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52220"/>
                        </a:xfrm>
                        <a:prstGeom prst="wedgeRectCallout">
                          <a:avLst>
                            <a:gd name="adj1" fmla="val -31153"/>
                            <a:gd name="adj2" fmla="val -48667"/>
                          </a:avLst>
                        </a:prstGeom>
                        <a:solidFill>
                          <a:srgbClr val="FFFFFF"/>
                        </a:solidFill>
                        <a:ln w="9525">
                          <a:solidFill>
                            <a:srgbClr val="000000"/>
                          </a:solidFill>
                          <a:miter lim="800000"/>
                          <a:headEnd/>
                          <a:tailEnd/>
                        </a:ln>
                      </wps:spPr>
                      <wps:txbx>
                        <w:txbxContent>
                          <w:p w14:paraId="7A9FE941" w14:textId="77777777" w:rsidR="00966E28" w:rsidRDefault="00966E28" w:rsidP="00B67006">
                            <w:pPr>
                              <w:jc w:val="center"/>
                              <w:rPr>
                                <w:rFonts w:ascii="Tahoma" w:hAnsi="Tahoma"/>
                              </w:rPr>
                            </w:pPr>
                            <w:r w:rsidRPr="00430A17">
                              <w:rPr>
                                <w:rFonts w:ascii="Tahoma" w:hAnsi="Tahoma"/>
                              </w:rPr>
                              <w:t>St</w:t>
                            </w:r>
                            <w:r>
                              <w:rPr>
                                <w:rFonts w:ascii="Tahoma" w:hAnsi="Tahoma"/>
                              </w:rPr>
                              <w:t xml:space="preserve">aff member may talk confidentially </w:t>
                            </w:r>
                            <w:r w:rsidRPr="00430A17">
                              <w:rPr>
                                <w:rFonts w:ascii="Tahoma" w:hAnsi="Tahoma"/>
                              </w:rPr>
                              <w:t>to class team and team leader (class teacher)</w:t>
                            </w:r>
                            <w:r>
                              <w:rPr>
                                <w:rFonts w:ascii="Tahoma" w:hAnsi="Tahoma"/>
                              </w:rPr>
                              <w:t xml:space="preserve"> </w:t>
                            </w:r>
                          </w:p>
                          <w:p w14:paraId="0088783F" w14:textId="36B1A6E9" w:rsidR="00966E28" w:rsidRPr="00D867D4" w:rsidRDefault="00966E28" w:rsidP="00B67006">
                            <w:pPr>
                              <w:jc w:val="center"/>
                              <w:rPr>
                                <w:rFonts w:ascii="Tahoma" w:hAnsi="Tahoma"/>
                                <w:b/>
                              </w:rPr>
                            </w:pPr>
                            <w:r w:rsidRPr="00D867D4">
                              <w:rPr>
                                <w:rFonts w:ascii="Tahoma" w:hAnsi="Tahoma"/>
                                <w:b/>
                              </w:rPr>
                              <w:t xml:space="preserve">AND </w:t>
                            </w:r>
                            <w:r>
                              <w:rPr>
                                <w:rFonts w:ascii="Tahoma" w:hAnsi="Tahoma"/>
                                <w:b/>
                              </w:rPr>
                              <w:t>MUST</w:t>
                            </w:r>
                            <w:r w:rsidRPr="00D867D4">
                              <w:rPr>
                                <w:rFonts w:ascii="Tahoma" w:hAnsi="Tahoma"/>
                                <w:b/>
                              </w:rPr>
                              <w:t xml:space="preserve"> </w:t>
                            </w:r>
                          </w:p>
                          <w:p w14:paraId="69CB3482" w14:textId="07A5AAD7" w:rsidR="00966E28" w:rsidRDefault="00966E28" w:rsidP="00B67006">
                            <w:pPr>
                              <w:jc w:val="center"/>
                              <w:rPr>
                                <w:rFonts w:ascii="Tahoma" w:hAnsi="Tahoma"/>
                              </w:rPr>
                            </w:pPr>
                            <w:r>
                              <w:rPr>
                                <w:rFonts w:ascii="Tahoma" w:hAnsi="Tahoma"/>
                              </w:rPr>
                              <w:t>Record concern/ disclosure</w:t>
                            </w:r>
                            <w:r w:rsidRPr="00430A17">
                              <w:rPr>
                                <w:rFonts w:ascii="Tahoma" w:hAnsi="Tahoma"/>
                              </w:rPr>
                              <w:t xml:space="preserve"> on school </w:t>
                            </w:r>
                            <w:r w:rsidRPr="00D867D4">
                              <w:rPr>
                                <w:rFonts w:ascii="Tahoma" w:hAnsi="Tahoma"/>
                                <w:b/>
                              </w:rPr>
                              <w:t>Cause for Concern</w:t>
                            </w:r>
                            <w:r w:rsidRPr="00430A17">
                              <w:rPr>
                                <w:rFonts w:ascii="Tahoma" w:hAnsi="Tahoma"/>
                              </w:rPr>
                              <w:t xml:space="preserve"> form and </w:t>
                            </w:r>
                            <w:r>
                              <w:rPr>
                                <w:rFonts w:ascii="Tahoma" w:hAnsi="Tahoma"/>
                              </w:rPr>
                              <w:t>report without delay to the</w:t>
                            </w:r>
                            <w:r w:rsidRPr="00430A17">
                              <w:rPr>
                                <w:rFonts w:ascii="Tahoma" w:hAnsi="Tahoma"/>
                              </w:rPr>
                              <w:t xml:space="preserve"> </w:t>
                            </w:r>
                          </w:p>
                          <w:p w14:paraId="48FFCCDE" w14:textId="6514A953" w:rsidR="00966E28" w:rsidRPr="00D867D4" w:rsidRDefault="00966E28" w:rsidP="00B67006">
                            <w:pPr>
                              <w:jc w:val="center"/>
                              <w:rPr>
                                <w:rFonts w:ascii="Tahoma" w:hAnsi="Tahoma"/>
                              </w:rPr>
                            </w:pPr>
                            <w:r w:rsidRPr="00D867D4">
                              <w:rPr>
                                <w:rFonts w:ascii="Tahoma" w:hAnsi="Tahoma"/>
                                <w:b/>
                              </w:rPr>
                              <w:t xml:space="preserve">Designated Senior </w:t>
                            </w:r>
                            <w:r>
                              <w:rPr>
                                <w:rFonts w:ascii="Tahoma" w:hAnsi="Tahoma"/>
                                <w:b/>
                              </w:rPr>
                              <w:t>Professional/Officer</w:t>
                            </w:r>
                            <w:r w:rsidRPr="001E4ABC">
                              <w:rPr>
                                <w:rFonts w:ascii="Tahoma" w:hAnsi="Tahoma"/>
                                <w:b/>
                              </w:rPr>
                              <w:t>/Lead</w:t>
                            </w:r>
                          </w:p>
                          <w:p w14:paraId="19D5121D" w14:textId="5F4DDC0D" w:rsidR="00966E28" w:rsidRPr="00430A17" w:rsidRDefault="00966E28" w:rsidP="000F54A6">
                            <w:pPr>
                              <w:jc w:val="center"/>
                              <w:rPr>
                                <w:rFonts w:ascii="Tahoma" w:hAnsi="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7042" id="AutoShape 10" o:spid="_x0000_s1039" type="#_x0000_t61" style="position:absolute;margin-left:82.35pt;margin-top:5.2pt;width:333pt;height:98.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" adj="4071,288">
                <v:textbox>
                  <w:txbxContent>
                    <w:p w14:paraId="7A9FE941" w14:textId="77777777" w:rsidR="00966E28" w:rsidRDefault="00966E28" w:rsidP="00B67006">
                      <w:pPr>
                        <w:jc w:val="center"/>
                        <w:rPr>
                          <w:rFonts w:ascii="Tahoma" w:hAnsi="Tahoma"/>
                        </w:rPr>
                      </w:pPr>
                      <w:r w:rsidRPr="00430A17">
                        <w:rPr>
                          <w:rFonts w:ascii="Tahoma" w:hAnsi="Tahoma"/>
                        </w:rPr>
                        <w:t>St</w:t>
                      </w:r>
                      <w:r>
                        <w:rPr>
                          <w:rFonts w:ascii="Tahoma" w:hAnsi="Tahoma"/>
                        </w:rPr>
                        <w:t xml:space="preserve">aff member may talk confidentially </w:t>
                      </w:r>
                      <w:r w:rsidRPr="00430A17">
                        <w:rPr>
                          <w:rFonts w:ascii="Tahoma" w:hAnsi="Tahoma"/>
                        </w:rPr>
                        <w:t>to class team and team leader (class teacher)</w:t>
                      </w:r>
                      <w:r>
                        <w:rPr>
                          <w:rFonts w:ascii="Tahoma" w:hAnsi="Tahoma"/>
                        </w:rPr>
                        <w:t xml:space="preserve"> </w:t>
                      </w:r>
                    </w:p>
                    <w:p w14:paraId="0088783F" w14:textId="36B1A6E9" w:rsidR="00966E28" w:rsidRPr="00D867D4" w:rsidRDefault="00966E28" w:rsidP="00B67006">
                      <w:pPr>
                        <w:jc w:val="center"/>
                        <w:rPr>
                          <w:rFonts w:ascii="Tahoma" w:hAnsi="Tahoma"/>
                          <w:b/>
                        </w:rPr>
                      </w:pPr>
                      <w:r w:rsidRPr="00D867D4">
                        <w:rPr>
                          <w:rFonts w:ascii="Tahoma" w:hAnsi="Tahoma"/>
                          <w:b/>
                        </w:rPr>
                        <w:t xml:space="preserve">AND </w:t>
                      </w:r>
                      <w:r>
                        <w:rPr>
                          <w:rFonts w:ascii="Tahoma" w:hAnsi="Tahoma"/>
                          <w:b/>
                        </w:rPr>
                        <w:t>MUST</w:t>
                      </w:r>
                      <w:r w:rsidRPr="00D867D4">
                        <w:rPr>
                          <w:rFonts w:ascii="Tahoma" w:hAnsi="Tahoma"/>
                          <w:b/>
                        </w:rPr>
                        <w:t xml:space="preserve"> </w:t>
                      </w:r>
                    </w:p>
                    <w:p w14:paraId="69CB3482" w14:textId="07A5AAD7" w:rsidR="00966E28" w:rsidRDefault="00966E28" w:rsidP="00B67006">
                      <w:pPr>
                        <w:jc w:val="center"/>
                        <w:rPr>
                          <w:rFonts w:ascii="Tahoma" w:hAnsi="Tahoma"/>
                        </w:rPr>
                      </w:pPr>
                      <w:r>
                        <w:rPr>
                          <w:rFonts w:ascii="Tahoma" w:hAnsi="Tahoma"/>
                        </w:rPr>
                        <w:t>Record concern/ disclosure</w:t>
                      </w:r>
                      <w:r w:rsidRPr="00430A17">
                        <w:rPr>
                          <w:rFonts w:ascii="Tahoma" w:hAnsi="Tahoma"/>
                        </w:rPr>
                        <w:t xml:space="preserve"> on school </w:t>
                      </w:r>
                      <w:r w:rsidRPr="00D867D4">
                        <w:rPr>
                          <w:rFonts w:ascii="Tahoma" w:hAnsi="Tahoma"/>
                          <w:b/>
                        </w:rPr>
                        <w:t>Cause for Concern</w:t>
                      </w:r>
                      <w:r w:rsidRPr="00430A17">
                        <w:rPr>
                          <w:rFonts w:ascii="Tahoma" w:hAnsi="Tahoma"/>
                        </w:rPr>
                        <w:t xml:space="preserve"> form and </w:t>
                      </w:r>
                      <w:r>
                        <w:rPr>
                          <w:rFonts w:ascii="Tahoma" w:hAnsi="Tahoma"/>
                        </w:rPr>
                        <w:t>report without delay to the</w:t>
                      </w:r>
                      <w:r w:rsidRPr="00430A17">
                        <w:rPr>
                          <w:rFonts w:ascii="Tahoma" w:hAnsi="Tahoma"/>
                        </w:rPr>
                        <w:t xml:space="preserve"> </w:t>
                      </w:r>
                    </w:p>
                    <w:p w14:paraId="48FFCCDE" w14:textId="6514A953" w:rsidR="00966E28" w:rsidRPr="00D867D4" w:rsidRDefault="00966E28" w:rsidP="00B67006">
                      <w:pPr>
                        <w:jc w:val="center"/>
                        <w:rPr>
                          <w:rFonts w:ascii="Tahoma" w:hAnsi="Tahoma"/>
                        </w:rPr>
                      </w:pPr>
                      <w:r w:rsidRPr="00D867D4">
                        <w:rPr>
                          <w:rFonts w:ascii="Tahoma" w:hAnsi="Tahoma"/>
                          <w:b/>
                        </w:rPr>
                        <w:t xml:space="preserve">Designated Senior </w:t>
                      </w:r>
                      <w:r>
                        <w:rPr>
                          <w:rFonts w:ascii="Tahoma" w:hAnsi="Tahoma"/>
                          <w:b/>
                        </w:rPr>
                        <w:t>Professional/Officer</w:t>
                      </w:r>
                      <w:r w:rsidRPr="001E4ABC">
                        <w:rPr>
                          <w:rFonts w:ascii="Tahoma" w:hAnsi="Tahoma"/>
                          <w:b/>
                        </w:rPr>
                        <w:t>/Lead</w:t>
                      </w:r>
                    </w:p>
                    <w:p w14:paraId="19D5121D" w14:textId="5F4DDC0D" w:rsidR="00966E28" w:rsidRPr="00430A17" w:rsidRDefault="00966E28" w:rsidP="000F54A6">
                      <w:pPr>
                        <w:jc w:val="center"/>
                        <w:rPr>
                          <w:rFonts w:ascii="Tahoma" w:hAnsi="Tahoma"/>
                        </w:rPr>
                      </w:pPr>
                    </w:p>
                  </w:txbxContent>
                </v:textbox>
              </v:shape>
            </w:pict>
          </mc:Fallback>
        </mc:AlternateContent>
      </w:r>
      <w:r w:rsidR="00B92B13">
        <w:rPr>
          <w:noProof/>
          <w:lang w:val="en-GB" w:eastAsia="en-GB"/>
        </w:rPr>
        <mc:AlternateContent>
          <mc:Choice Requires="wps">
            <w:drawing>
              <wp:anchor distT="0" distB="0" distL="114300" distR="114300" simplePos="0" relativeHeight="251669504" behindDoc="0" locked="0" layoutInCell="1" allowOverlap="1" wp14:anchorId="5A67D1CF" wp14:editId="5BE8E1C4">
                <wp:simplePos x="0" y="0"/>
                <wp:positionH relativeFrom="column">
                  <wp:posOffset>3674745</wp:posOffset>
                </wp:positionH>
                <wp:positionV relativeFrom="paragraph">
                  <wp:posOffset>4975860</wp:posOffset>
                </wp:positionV>
                <wp:extent cx="2743200" cy="864870"/>
                <wp:effectExtent l="55245" t="48260" r="59055" b="64770"/>
                <wp:wrapNone/>
                <wp:docPr id="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64870"/>
                        </a:xfrm>
                        <a:prstGeom prst="wedgeRectCallout">
                          <a:avLst>
                            <a:gd name="adj1" fmla="val -32639"/>
                            <a:gd name="adj2" fmla="val 28708"/>
                          </a:avLst>
                        </a:prstGeom>
                        <a:solidFill>
                          <a:srgbClr val="FFFFFF"/>
                        </a:solidFill>
                        <a:ln w="9525">
                          <a:solidFill>
                            <a:srgbClr val="000000"/>
                          </a:solidFill>
                          <a:miter lim="800000"/>
                          <a:headEnd/>
                          <a:tailEnd/>
                        </a:ln>
                      </wps:spPr>
                      <wps:txbx>
                        <w:txbxContent>
                          <w:p w14:paraId="726B36A1" w14:textId="77777777" w:rsidR="00966E28" w:rsidRPr="00430A17" w:rsidRDefault="00966E28" w:rsidP="000F54A6">
                            <w:pPr>
                              <w:jc w:val="center"/>
                              <w:rPr>
                                <w:rFonts w:ascii="Tahoma" w:hAnsi="Tahoma"/>
                              </w:rPr>
                            </w:pPr>
                            <w:r w:rsidRPr="00430A17">
                              <w:rPr>
                                <w:rFonts w:ascii="Tahoma" w:hAnsi="Tahoma"/>
                              </w:rPr>
                              <w:t>Monitoring of situation</w:t>
                            </w:r>
                          </w:p>
                          <w:p w14:paraId="161BBDCB" w14:textId="77777777" w:rsidR="00966E28" w:rsidRDefault="00966E28" w:rsidP="000F54A6">
                            <w:pPr>
                              <w:jc w:val="center"/>
                            </w:pPr>
                            <w:r w:rsidRPr="00430A17">
                              <w:rPr>
                                <w:rFonts w:ascii="Tahoma" w:hAnsi="Tahoma"/>
                              </w:rPr>
                              <w:t xml:space="preserve">Concerns shared with essential staff </w:t>
                            </w:r>
                            <w:proofErr w:type="spellStart"/>
                            <w:r w:rsidRPr="00430A17">
                              <w:rPr>
                                <w:rFonts w:ascii="Tahoma" w:hAnsi="Tahoma"/>
                              </w:rPr>
                              <w:t>eg</w:t>
                            </w:r>
                            <w:proofErr w:type="spellEnd"/>
                            <w:r w:rsidRPr="00430A17">
                              <w:rPr>
                                <w:rFonts w:ascii="Tahoma" w:hAnsi="Tahoma"/>
                              </w:rPr>
                              <w:t xml:space="preserve">. those working closely with a child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D1CF" id="AutoShape 45" o:spid="_x0000_s1040" type="#_x0000_t61" style="position:absolute;margin-left:289.35pt;margin-top:391.8pt;width:3in;height:6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" adj="3750,17001">
                <v:textbox>
                  <w:txbxContent>
                    <w:p w14:paraId="726B36A1" w14:textId="77777777" w:rsidR="00966E28" w:rsidRPr="00430A17" w:rsidRDefault="00966E28" w:rsidP="000F54A6">
                      <w:pPr>
                        <w:jc w:val="center"/>
                        <w:rPr>
                          <w:rFonts w:ascii="Tahoma" w:hAnsi="Tahoma"/>
                        </w:rPr>
                      </w:pPr>
                      <w:r w:rsidRPr="00430A17">
                        <w:rPr>
                          <w:rFonts w:ascii="Tahoma" w:hAnsi="Tahoma"/>
                        </w:rPr>
                        <w:t>Monitoring of situation</w:t>
                      </w:r>
                    </w:p>
                    <w:p w14:paraId="161BBDCB" w14:textId="77777777" w:rsidR="00966E28" w:rsidRDefault="00966E28" w:rsidP="000F54A6">
                      <w:pPr>
                        <w:jc w:val="center"/>
                      </w:pPr>
                      <w:r w:rsidRPr="00430A17">
                        <w:rPr>
                          <w:rFonts w:ascii="Tahoma" w:hAnsi="Tahoma"/>
                        </w:rPr>
                        <w:t xml:space="preserve">Concerns shared with essential staff eg. those working closely with a child </w:t>
                      </w:r>
                    </w:p>
                  </w:txbxContent>
                </v:textbox>
              </v:shape>
            </w:pict>
          </mc:Fallback>
        </mc:AlternateContent>
      </w:r>
      <w:r w:rsidR="00B92B13">
        <w:rPr>
          <w:noProof/>
          <w:lang w:val="en-GB" w:eastAsia="en-GB"/>
        </w:rPr>
        <mc:AlternateContent>
          <mc:Choice Requires="wps">
            <w:drawing>
              <wp:anchor distT="0" distB="0" distL="114300" distR="114300" simplePos="0" relativeHeight="251670528" behindDoc="0" locked="0" layoutInCell="1" allowOverlap="1" wp14:anchorId="102A07CE" wp14:editId="377A1705">
                <wp:simplePos x="0" y="0"/>
                <wp:positionH relativeFrom="column">
                  <wp:posOffset>4817745</wp:posOffset>
                </wp:positionH>
                <wp:positionV relativeFrom="paragraph">
                  <wp:posOffset>4747260</wp:posOffset>
                </wp:positionV>
                <wp:extent cx="0" cy="228600"/>
                <wp:effectExtent l="106045" t="22860" r="122555" b="4064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38100">
                          <a:solidFill>
                            <a:srgbClr val="000000"/>
                          </a:solidFill>
                          <a:round/>
                          <a:headEnd/>
                          <a:tailEnd type="triangle" w="med" len="me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A2D9CA2" id="Line 4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5pt,373.8pt" to="379.35pt,3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" strokeweight="3pt">
                <v:stroke endarrow="block"/>
              </v:line>
            </w:pict>
          </mc:Fallback>
        </mc:AlternateContent>
      </w:r>
      <w:r w:rsidR="00B92B13">
        <w:rPr>
          <w:noProof/>
          <w:lang w:val="en-GB" w:eastAsia="en-GB"/>
        </w:rPr>
        <mc:AlternateContent>
          <mc:Choice Requires="wps">
            <w:drawing>
              <wp:anchor distT="0" distB="0" distL="114300" distR="114300" simplePos="0" relativeHeight="251642880" behindDoc="0" locked="0" layoutInCell="1" allowOverlap="1" wp14:anchorId="61D1E299" wp14:editId="4BEEE1DF">
                <wp:simplePos x="0" y="0"/>
                <wp:positionH relativeFrom="column">
                  <wp:posOffset>3674745</wp:posOffset>
                </wp:positionH>
                <wp:positionV relativeFrom="paragraph">
                  <wp:posOffset>4061460</wp:posOffset>
                </wp:positionV>
                <wp:extent cx="2743200" cy="685800"/>
                <wp:effectExtent l="55245" t="48260" r="59055" b="66040"/>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5800"/>
                        </a:xfrm>
                        <a:prstGeom prst="wedgeRectCallout">
                          <a:avLst>
                            <a:gd name="adj1" fmla="val -31713"/>
                            <a:gd name="adj2" fmla="val -45185"/>
                          </a:avLst>
                        </a:prstGeom>
                        <a:solidFill>
                          <a:srgbClr val="FFFFFF"/>
                        </a:solidFill>
                        <a:ln w="9525">
                          <a:solidFill>
                            <a:srgbClr val="000000"/>
                          </a:solidFill>
                          <a:miter lim="800000"/>
                          <a:headEnd/>
                          <a:tailEnd/>
                        </a:ln>
                      </wps:spPr>
                      <wps:txbx>
                        <w:txbxContent>
                          <w:p w14:paraId="3D2ADC08" w14:textId="77777777" w:rsidR="00966E28" w:rsidRDefault="00966E28" w:rsidP="000F54A6">
                            <w:pPr>
                              <w:jc w:val="center"/>
                            </w:pPr>
                            <w:r w:rsidRPr="00430A17">
                              <w:rPr>
                                <w:rFonts w:ascii="Tahoma" w:hAnsi="Tahoma"/>
                              </w:rPr>
                              <w:t xml:space="preserve">No further CP action although may consider CAF to see if further services could be </w:t>
                            </w:r>
                            <w:r w:rsidRPr="00B05D65">
                              <w:rPr>
                                <w:rFonts w:ascii="Tahoma" w:hAnsi="Tahoma"/>
                              </w:rPr>
                              <w:t>provided to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1E299" id="AutoShape 13" o:spid="_x0000_s1041" type="#_x0000_t61" style="position:absolute;margin-left:289.35pt;margin-top:319.8pt;width:3in;height: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" adj="3950,1040">
                <v:textbox>
                  <w:txbxContent>
                    <w:p w14:paraId="3D2ADC08" w14:textId="77777777" w:rsidR="00966E28" w:rsidRDefault="00966E28" w:rsidP="000F54A6">
                      <w:pPr>
                        <w:jc w:val="center"/>
                      </w:pPr>
                      <w:r w:rsidRPr="00430A17">
                        <w:rPr>
                          <w:rFonts w:ascii="Tahoma" w:hAnsi="Tahoma"/>
                        </w:rPr>
                        <w:t xml:space="preserve">No further CP action although may consider CAF to see if further services could be </w:t>
                      </w:r>
                      <w:r w:rsidRPr="00B05D65">
                        <w:rPr>
                          <w:rFonts w:ascii="Tahoma" w:hAnsi="Tahoma"/>
                        </w:rPr>
                        <w:t>provided to support</w:t>
                      </w:r>
                    </w:p>
                  </w:txbxContent>
                </v:textbox>
              </v:shape>
            </w:pict>
          </mc:Fallback>
        </mc:AlternateContent>
      </w:r>
      <w:r w:rsidR="000F54A6">
        <w:br w:type="page"/>
      </w:r>
      <w:r w:rsidR="004E5601">
        <w:rPr>
          <w:noProof/>
          <w:lang w:val="en-GB" w:eastAsia="en-GB"/>
        </w:rPr>
        <w:lastRenderedPageBreak/>
        <w:drawing>
          <wp:anchor distT="0" distB="0" distL="114300" distR="114300" simplePos="0" relativeHeight="251694080" behindDoc="0" locked="0" layoutInCell="1" allowOverlap="1" wp14:anchorId="51A0379F" wp14:editId="699D6509">
            <wp:simplePos x="0" y="0"/>
            <wp:positionH relativeFrom="column">
              <wp:posOffset>4880610</wp:posOffset>
            </wp:positionH>
            <wp:positionV relativeFrom="paragraph">
              <wp:posOffset>-480060</wp:posOffset>
            </wp:positionV>
            <wp:extent cx="1498600" cy="1409065"/>
            <wp:effectExtent l="0" t="0" r="0" b="0"/>
            <wp:wrapTight wrapText="bothSides">
              <wp:wrapPolygon edited="0">
                <wp:start x="0" y="0"/>
                <wp:lineTo x="0" y="21026"/>
                <wp:lineTo x="21234" y="21026"/>
                <wp:lineTo x="21234" y="0"/>
                <wp:lineTo x="0" y="0"/>
              </wp:wrapPolygon>
            </wp:wrapTight>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860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601" w:rsidRPr="007E08CE">
        <w:rPr>
          <w:rFonts w:ascii="Comic Sans MS" w:hAnsi="Comic Sans MS"/>
          <w:b/>
          <w:sz w:val="48"/>
        </w:rPr>
        <w:t>R</w:t>
      </w:r>
      <w:r w:rsidR="00B47EEB">
        <w:rPr>
          <w:rFonts w:ascii="Comic Sans MS" w:hAnsi="Comic Sans MS"/>
          <w:noProof/>
          <w:lang w:val="en-GB" w:eastAsia="en-GB"/>
        </w:rPr>
        <mc:AlternateContent>
          <mc:Choice Requires="wps">
            <w:drawing>
              <wp:anchor distT="0" distB="0" distL="114300" distR="114300" simplePos="0" relativeHeight="251696128" behindDoc="0" locked="0" layoutInCell="1" allowOverlap="1" wp14:anchorId="4B12D2F0" wp14:editId="2C331F60">
                <wp:simplePos x="0" y="0"/>
                <wp:positionH relativeFrom="column">
                  <wp:posOffset>-173355</wp:posOffset>
                </wp:positionH>
                <wp:positionV relativeFrom="paragraph">
                  <wp:posOffset>-450850</wp:posOffset>
                </wp:positionV>
                <wp:extent cx="1600200" cy="3810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7A90F1" w14:textId="51512767" w:rsidR="00966E28" w:rsidRPr="00B21D77" w:rsidRDefault="00966E28" w:rsidP="00B47EEB">
                            <w:pPr>
                              <w:rPr>
                                <w:rFonts w:asciiTheme="majorHAnsi" w:hAnsiTheme="majorHAnsi"/>
                                <w:b/>
                                <w:sz w:val="32"/>
                                <w:szCs w:val="32"/>
                              </w:rPr>
                            </w:pPr>
                            <w:r>
                              <w:rPr>
                                <w:rFonts w:asciiTheme="majorHAnsi" w:hAnsiTheme="majorHAnsi"/>
                                <w:b/>
                                <w:sz w:val="32"/>
                                <w:szCs w:val="32"/>
                              </w:rPr>
                              <w:t>Appendix 2</w:t>
                            </w:r>
                            <w:r>
                              <w:rPr>
                                <w:rFonts w:asciiTheme="majorHAnsi" w:hAnsiTheme="majorHAnsi"/>
                                <w:b/>
                                <w:noProof/>
                                <w:sz w:val="32"/>
                                <w:szCs w:val="32"/>
                                <w:lang w:eastAsia="en-GB"/>
                              </w:rPr>
                              <w:drawing>
                                <wp:inline distT="0" distB="0" distL="0" distR="0" wp14:anchorId="0A9C0AAA" wp14:editId="6C4E1A11">
                                  <wp:extent cx="1417320" cy="2384047"/>
                                  <wp:effectExtent l="0" t="0" r="5080" b="381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7320" cy="2384047"/>
                                          </a:xfrm>
                                          <a:prstGeom prst="rect">
                                            <a:avLst/>
                                          </a:prstGeom>
                                          <a:noFill/>
                                          <a:ln>
                                            <a:noFill/>
                                          </a:ln>
                                        </pic:spPr>
                                      </pic:pic>
                                    </a:graphicData>
                                  </a:graphic>
                                </wp:inline>
                              </w:drawing>
                            </w:r>
                            <w:r>
                              <w:rPr>
                                <w:rFonts w:asciiTheme="majorHAnsi" w:hAnsiTheme="majorHAnsi"/>
                                <w:b/>
                                <w:noProof/>
                                <w:sz w:val="32"/>
                                <w:szCs w:val="32"/>
                                <w:lang w:eastAsia="en-GB"/>
                              </w:rPr>
                              <w:drawing>
                                <wp:inline distT="0" distB="0" distL="0" distR="0" wp14:anchorId="2B97749A" wp14:editId="44ED4E88">
                                  <wp:extent cx="1417320" cy="2384047"/>
                                  <wp:effectExtent l="0" t="0" r="5080" b="381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7320" cy="2384047"/>
                                          </a:xfrm>
                                          <a:prstGeom prst="rect">
                                            <a:avLst/>
                                          </a:prstGeom>
                                          <a:noFill/>
                                          <a:ln>
                                            <a:noFill/>
                                          </a:ln>
                                        </pic:spPr>
                                      </pic:pic>
                                    </a:graphicData>
                                  </a:graphic>
                                </wp:inline>
                              </w:drawing>
                            </w:r>
                            <w:r w:rsidRPr="00B21D77">
                              <w:rPr>
                                <w:rFonts w:asciiTheme="majorHAnsi" w:hAnsiTheme="majorHAnsi"/>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D2F0" id="Text Box 43" o:spid="_x0000_s1042" type="#_x0000_t202" style="position:absolute;margin-left:-13.65pt;margin-top:-35.5pt;width:126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" filled="f" stroked="f">
                <v:textbox>
                  <w:txbxContent>
                    <w:p w14:paraId="2B7A90F1" w14:textId="51512767" w:rsidR="00966E28" w:rsidRPr="00B21D77" w:rsidRDefault="00966E28" w:rsidP="00B47EEB">
                      <w:pPr>
                        <w:rPr>
                          <w:rFonts w:asciiTheme="majorHAnsi" w:hAnsiTheme="majorHAnsi"/>
                          <w:b/>
                          <w:sz w:val="32"/>
                          <w:szCs w:val="32"/>
                        </w:rPr>
                      </w:pPr>
                      <w:r>
                        <w:rPr>
                          <w:rFonts w:asciiTheme="majorHAnsi" w:hAnsiTheme="majorHAnsi"/>
                          <w:b/>
                          <w:sz w:val="32"/>
                          <w:szCs w:val="32"/>
                        </w:rPr>
                        <w:t>Appendix 2</w:t>
                      </w:r>
                      <w:r>
                        <w:rPr>
                          <w:rFonts w:asciiTheme="majorHAnsi" w:hAnsiTheme="majorHAnsi"/>
                          <w:b/>
                          <w:noProof/>
                          <w:sz w:val="32"/>
                          <w:szCs w:val="32"/>
                          <w:lang w:eastAsia="en-GB"/>
                        </w:rPr>
                        <w:drawing>
                          <wp:inline distT="0" distB="0" distL="0" distR="0" wp14:anchorId="0A9C0AAA" wp14:editId="6C4E1A11">
                            <wp:extent cx="1417320" cy="2384047"/>
                            <wp:effectExtent l="0" t="0" r="5080" b="381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7320" cy="2384047"/>
                                    </a:xfrm>
                                    <a:prstGeom prst="rect">
                                      <a:avLst/>
                                    </a:prstGeom>
                                    <a:noFill/>
                                    <a:ln>
                                      <a:noFill/>
                                    </a:ln>
                                  </pic:spPr>
                                </pic:pic>
                              </a:graphicData>
                            </a:graphic>
                          </wp:inline>
                        </w:drawing>
                      </w:r>
                      <w:r>
                        <w:rPr>
                          <w:rFonts w:asciiTheme="majorHAnsi" w:hAnsiTheme="majorHAnsi"/>
                          <w:b/>
                          <w:noProof/>
                          <w:sz w:val="32"/>
                          <w:szCs w:val="32"/>
                          <w:lang w:eastAsia="en-GB"/>
                        </w:rPr>
                        <w:drawing>
                          <wp:inline distT="0" distB="0" distL="0" distR="0" wp14:anchorId="2B97749A" wp14:editId="44ED4E88">
                            <wp:extent cx="1417320" cy="2384047"/>
                            <wp:effectExtent l="0" t="0" r="5080" b="381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7320" cy="2384047"/>
                                    </a:xfrm>
                                    <a:prstGeom prst="rect">
                                      <a:avLst/>
                                    </a:prstGeom>
                                    <a:noFill/>
                                    <a:ln>
                                      <a:noFill/>
                                    </a:ln>
                                  </pic:spPr>
                                </pic:pic>
                              </a:graphicData>
                            </a:graphic>
                          </wp:inline>
                        </w:drawing>
                      </w:r>
                      <w:r w:rsidRPr="00B21D77">
                        <w:rPr>
                          <w:rFonts w:asciiTheme="majorHAnsi" w:hAnsiTheme="majorHAnsi"/>
                          <w:b/>
                          <w:sz w:val="32"/>
                          <w:szCs w:val="32"/>
                        </w:rPr>
                        <w:t>.</w:t>
                      </w:r>
                    </w:p>
                  </w:txbxContent>
                </v:textbox>
                <w10:wrap type="square"/>
              </v:shape>
            </w:pict>
          </mc:Fallback>
        </mc:AlternateContent>
      </w:r>
      <w:r w:rsidR="004E5601" w:rsidRPr="007E08CE">
        <w:rPr>
          <w:rFonts w:ascii="Comic Sans MS" w:hAnsi="Comic Sans MS"/>
          <w:b/>
          <w:sz w:val="48"/>
        </w:rPr>
        <w:t>ecord of concern</w:t>
      </w:r>
    </w:p>
    <w:p w14:paraId="5439EEB5"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b/>
          <w:sz w:val="18"/>
        </w:rPr>
      </w:pPr>
    </w:p>
    <w:p w14:paraId="4D877BA8"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b/>
        </w:rPr>
      </w:pPr>
      <w:r w:rsidRPr="007E08CE">
        <w:rPr>
          <w:rFonts w:ascii="Comic Sans MS" w:hAnsi="Comic Sans MS"/>
          <w:b/>
        </w:rPr>
        <w:t>Date:</w:t>
      </w:r>
      <w:r w:rsidRPr="007E08CE">
        <w:rPr>
          <w:rFonts w:ascii="Comic Sans MS" w:hAnsi="Comic Sans MS"/>
          <w:b/>
        </w:rPr>
        <w:tab/>
      </w:r>
      <w:r w:rsidRPr="007E08CE">
        <w:rPr>
          <w:rFonts w:ascii="Comic Sans MS" w:hAnsi="Comic Sans MS"/>
          <w:b/>
        </w:rPr>
        <w:tab/>
      </w:r>
      <w:r w:rsidRPr="007E08CE">
        <w:rPr>
          <w:rFonts w:ascii="Comic Sans MS" w:hAnsi="Comic Sans MS"/>
          <w:b/>
        </w:rPr>
        <w:tab/>
      </w:r>
      <w:r w:rsidRPr="007E08CE">
        <w:rPr>
          <w:rFonts w:ascii="Comic Sans MS" w:hAnsi="Comic Sans MS"/>
          <w:b/>
        </w:rPr>
        <w:tab/>
      </w:r>
      <w:r w:rsidRPr="007E08CE">
        <w:rPr>
          <w:rFonts w:ascii="Comic Sans MS" w:hAnsi="Comic Sans MS"/>
          <w:b/>
        </w:rPr>
        <w:tab/>
      </w:r>
      <w:r w:rsidRPr="007E08CE">
        <w:rPr>
          <w:rFonts w:ascii="Comic Sans MS" w:hAnsi="Comic Sans MS"/>
          <w:b/>
        </w:rPr>
        <w:tab/>
        <w:t>Time:</w:t>
      </w:r>
    </w:p>
    <w:p w14:paraId="619FB711"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b/>
        </w:rPr>
      </w:pPr>
    </w:p>
    <w:p w14:paraId="473EFB9D"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b/>
        </w:rPr>
      </w:pPr>
      <w:r w:rsidRPr="007E08CE">
        <w:rPr>
          <w:rFonts w:ascii="Comic Sans MS" w:hAnsi="Comic Sans MS"/>
          <w:b/>
        </w:rPr>
        <w:t>Staff member raising concern:</w:t>
      </w:r>
    </w:p>
    <w:p w14:paraId="56479A37" w14:textId="77777777" w:rsidR="004E5601"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b/>
        </w:rPr>
      </w:pPr>
    </w:p>
    <w:p w14:paraId="13F40434"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b/>
        </w:rPr>
      </w:pPr>
      <w:r>
        <w:rPr>
          <w:rFonts w:ascii="Comic Sans MS" w:hAnsi="Comic Sans MS"/>
          <w:b/>
        </w:rPr>
        <w:t>Child/children involved:</w:t>
      </w:r>
    </w:p>
    <w:p w14:paraId="1351F8AA" w14:textId="77777777" w:rsidR="004E5601"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4ABD46F5"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r w:rsidRPr="007E08CE">
        <w:rPr>
          <w:rFonts w:ascii="Comic Sans MS" w:hAnsi="Comic Sans MS"/>
          <w:b/>
        </w:rPr>
        <w:t xml:space="preserve">Summary of concern: </w:t>
      </w:r>
    </w:p>
    <w:p w14:paraId="5A57FD7E"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7CA4B877"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5645AA6F"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49A8523E"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59680045"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05DF388D"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5F8938C3"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2E536BE1"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515E64D0"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2D4E63BE" w14:textId="76748B29"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3355443E"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6927DEA7"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3995AE98"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3E57D5B6"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4AAE6E73"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20D0089F"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67E7833E"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37A2C64E"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7A9E5D92"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2878B5EF"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r>
        <w:rPr>
          <w:rFonts w:ascii="Comic Sans MS" w:hAnsi="Comic Sans MS"/>
          <w:b/>
        </w:rPr>
        <w:t>Impact on child:</w:t>
      </w:r>
    </w:p>
    <w:p w14:paraId="39E84A19"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1F6F645F"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0F6A4856"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7B65CB14"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0B2CB52E"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4D2F6360"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r w:rsidRPr="007E08CE">
        <w:rPr>
          <w:rFonts w:ascii="Comic Sans MS" w:hAnsi="Comic Sans MS"/>
          <w:b/>
        </w:rPr>
        <w:t>Signed:</w:t>
      </w:r>
      <w:r w:rsidRPr="007E08CE">
        <w:rPr>
          <w:rFonts w:ascii="Comic Sans MS" w:hAnsi="Comic Sans MS"/>
          <w:b/>
        </w:rPr>
        <w:tab/>
      </w:r>
      <w:r w:rsidRPr="007E08CE">
        <w:rPr>
          <w:rFonts w:ascii="Comic Sans MS" w:hAnsi="Comic Sans MS"/>
          <w:b/>
        </w:rPr>
        <w:tab/>
      </w:r>
      <w:r w:rsidRPr="007E08CE">
        <w:rPr>
          <w:rFonts w:ascii="Comic Sans MS" w:hAnsi="Comic Sans MS"/>
          <w:b/>
        </w:rPr>
        <w:tab/>
      </w:r>
      <w:r w:rsidRPr="007E08CE">
        <w:rPr>
          <w:rFonts w:ascii="Comic Sans MS" w:hAnsi="Comic Sans MS"/>
          <w:b/>
        </w:rPr>
        <w:tab/>
      </w:r>
      <w:r w:rsidRPr="007E08CE">
        <w:rPr>
          <w:rFonts w:ascii="Comic Sans MS" w:hAnsi="Comic Sans MS"/>
          <w:b/>
        </w:rPr>
        <w:tab/>
      </w:r>
      <w:r w:rsidRPr="007E08CE">
        <w:rPr>
          <w:rFonts w:ascii="Comic Sans MS" w:hAnsi="Comic Sans MS"/>
          <w:b/>
        </w:rPr>
        <w:tab/>
      </w:r>
      <w:r w:rsidRPr="007E08CE">
        <w:rPr>
          <w:rFonts w:ascii="Comic Sans MS" w:hAnsi="Comic Sans MS"/>
          <w:b/>
        </w:rPr>
        <w:tab/>
      </w:r>
      <w:r w:rsidRPr="007E08CE">
        <w:rPr>
          <w:rFonts w:ascii="Comic Sans MS" w:hAnsi="Comic Sans MS"/>
          <w:b/>
        </w:rPr>
        <w:tab/>
      </w:r>
      <w:r w:rsidRPr="007E08CE">
        <w:rPr>
          <w:rFonts w:ascii="Comic Sans MS" w:hAnsi="Comic Sans MS"/>
          <w:b/>
        </w:rPr>
        <w:tab/>
        <w:t>Date:</w:t>
      </w:r>
    </w:p>
    <w:p w14:paraId="751244B0"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58E2151D"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r w:rsidRPr="007E08CE">
        <w:rPr>
          <w:rFonts w:ascii="Comic Sans MS" w:hAnsi="Comic Sans MS"/>
          <w:b/>
        </w:rPr>
        <w:t>Action to be taken and by whom:</w:t>
      </w:r>
    </w:p>
    <w:p w14:paraId="7450D911" w14:textId="77777777" w:rsidR="004E5601"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007FA772" w14:textId="77777777" w:rsidR="00D867D4"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r>
        <w:rPr>
          <w:rFonts w:ascii="Comic Sans MS" w:hAnsi="Comic Sans MS"/>
          <w:b/>
        </w:rPr>
        <w:t xml:space="preserve">Parents informed? </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sidRPr="0050251E">
        <w:rPr>
          <w:rFonts w:ascii="Comic Sans MS" w:hAnsi="Comic Sans MS"/>
          <w:b/>
        </w:rPr>
        <w:t>Yes</w:t>
      </w:r>
      <w:r>
        <w:rPr>
          <w:rFonts w:ascii="Comic Sans MS" w:hAnsi="Comic Sans MS"/>
          <w:b/>
        </w:rPr>
        <w:t xml:space="preserve"> </w:t>
      </w:r>
      <w:r w:rsidRPr="0050251E">
        <w:rPr>
          <w:rFonts w:ascii="Comic Sans MS" w:hAnsi="Comic Sans MS"/>
          <w:b/>
        </w:rPr>
        <w:t>/ No</w:t>
      </w:r>
      <w:r>
        <w:rPr>
          <w:rFonts w:ascii="Comic Sans MS" w:hAnsi="Comic Sans MS"/>
          <w:b/>
        </w:rPr>
        <w:t xml:space="preserve"> </w:t>
      </w:r>
    </w:p>
    <w:p w14:paraId="5CA451B7" w14:textId="22E703E5" w:rsidR="004E5601" w:rsidRDefault="00D867D4"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r>
        <w:rPr>
          <w:rFonts w:ascii="Comic Sans MS" w:hAnsi="Comic Sans MS"/>
          <w:b/>
        </w:rPr>
        <w:t>If ‘No’ please give reason:</w:t>
      </w:r>
      <w:r w:rsidR="004E5601">
        <w:rPr>
          <w:rFonts w:ascii="Comic Sans MS" w:hAnsi="Comic Sans MS"/>
          <w:b/>
        </w:rPr>
        <w:t xml:space="preserve">      </w:t>
      </w:r>
    </w:p>
    <w:p w14:paraId="138D1C0B" w14:textId="77777777" w:rsidR="00D867D4" w:rsidRDefault="00D867D4"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57FAEEF4" w14:textId="77777777" w:rsidR="00D867D4"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r>
        <w:rPr>
          <w:rFonts w:ascii="Comic Sans MS" w:hAnsi="Comic Sans MS"/>
          <w:b/>
        </w:rPr>
        <w:t xml:space="preserve">Designated </w:t>
      </w:r>
      <w:r w:rsidR="00D867D4">
        <w:rPr>
          <w:rFonts w:ascii="Comic Sans MS" w:hAnsi="Comic Sans MS"/>
          <w:b/>
        </w:rPr>
        <w:t>Senior Person for</w:t>
      </w:r>
      <w:r>
        <w:rPr>
          <w:rFonts w:ascii="Comic Sans MS" w:hAnsi="Comic Sans MS"/>
          <w:b/>
        </w:rPr>
        <w:t xml:space="preserve"> Child Protection (D</w:t>
      </w:r>
      <w:r w:rsidR="00D867D4">
        <w:rPr>
          <w:rFonts w:ascii="Comic Sans MS" w:hAnsi="Comic Sans MS"/>
          <w:b/>
        </w:rPr>
        <w:t xml:space="preserve">SP) informed? </w:t>
      </w:r>
      <w:r w:rsidR="00D867D4">
        <w:rPr>
          <w:rFonts w:ascii="Comic Sans MS" w:hAnsi="Comic Sans MS"/>
          <w:b/>
        </w:rPr>
        <w:tab/>
      </w:r>
      <w:r>
        <w:rPr>
          <w:rFonts w:ascii="Comic Sans MS" w:hAnsi="Comic Sans MS"/>
          <w:b/>
        </w:rPr>
        <w:t>Yes / No</w:t>
      </w:r>
    </w:p>
    <w:p w14:paraId="779EA23F" w14:textId="50ADE726" w:rsidR="004E5601" w:rsidRPr="00D867D4"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r w:rsidRPr="007E08CE">
        <w:rPr>
          <w:rFonts w:ascii="Comic Sans MS" w:hAnsi="Comic Sans MS"/>
          <w:b/>
          <w:sz w:val="48"/>
        </w:rPr>
        <w:lastRenderedPageBreak/>
        <w:t>Record of action taken</w:t>
      </w:r>
    </w:p>
    <w:p w14:paraId="1BC346F8"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r w:rsidRPr="007E08CE">
        <w:rPr>
          <w:rFonts w:ascii="Comic Sans MS" w:hAnsi="Comic Sans MS"/>
          <w:b/>
        </w:rPr>
        <w:t>(Date, action and by whom)</w:t>
      </w:r>
    </w:p>
    <w:p w14:paraId="2D866A24" w14:textId="77777777" w:rsidR="004E5601" w:rsidRPr="007E08CE" w:rsidRDefault="004E5601" w:rsidP="004E56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Comic Sans MS" w:hAnsi="Comic Sans MS"/>
          <w:b/>
        </w:rPr>
      </w:pPr>
    </w:p>
    <w:p w14:paraId="18A2BCF3" w14:textId="77777777" w:rsidR="004E5601" w:rsidRDefault="004E5601" w:rsidP="004E5601">
      <w:pPr>
        <w:rPr>
          <w:sz w:val="0"/>
          <w:lang w:val="x-none"/>
        </w:rPr>
      </w:pPr>
    </w:p>
    <w:p w14:paraId="0894C0C1" w14:textId="77777777" w:rsidR="000F54A6" w:rsidRDefault="000F54A6">
      <w:r w:rsidRPr="00B05D65">
        <w:t xml:space="preserve"> </w:t>
      </w:r>
    </w:p>
    <w:p w14:paraId="5ACEBDF2" w14:textId="77777777" w:rsidR="000F54A6" w:rsidRDefault="000F54A6"/>
    <w:p w14:paraId="4047E55F" w14:textId="77777777" w:rsidR="000F54A6" w:rsidRPr="00242EC2" w:rsidRDefault="000F54A6" w:rsidP="00B47EEB">
      <w:pPr>
        <w:framePr w:hSpace="180" w:wrap="around" w:vAnchor="page" w:hAnchor="page" w:x="1158" w:y="1445"/>
        <w:rPr>
          <w:rFonts w:ascii="Tahoma" w:hAnsi="Tahoma"/>
        </w:rPr>
      </w:pPr>
    </w:p>
    <w:p w14:paraId="5BF0F723" w14:textId="77777777" w:rsidR="00B47EEB" w:rsidRDefault="00B47EEB">
      <w:r>
        <w:br w:type="page"/>
      </w:r>
    </w:p>
    <w:tbl>
      <w:tblPr>
        <w:tblpPr w:leftFromText="180" w:rightFromText="180" w:vertAnchor="page" w:horzAnchor="page" w:tblpX="846" w:tblpY="1985"/>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58"/>
      </w:tblGrid>
      <w:tr w:rsidR="00B47EEB" w14:paraId="71AABA69" w14:textId="77777777" w:rsidTr="00A722E6">
        <w:trPr>
          <w:trHeight w:val="473"/>
        </w:trPr>
        <w:tc>
          <w:tcPr>
            <w:tcW w:w="10558" w:type="dxa"/>
            <w:shd w:val="clear" w:color="auto" w:fill="auto"/>
          </w:tcPr>
          <w:p w14:paraId="53869E90" w14:textId="276B56E3" w:rsidR="00B47EEB" w:rsidRPr="00242EC2" w:rsidRDefault="00B47EEB" w:rsidP="00A722E6">
            <w:pPr>
              <w:rPr>
                <w:lang w:bidi="x-none"/>
              </w:rPr>
            </w:pPr>
            <w:r w:rsidRPr="000F54A6">
              <w:rPr>
                <w:rFonts w:ascii="Tahoma" w:hAnsi="Tahoma"/>
                <w:lang w:bidi="x-none"/>
              </w:rPr>
              <w:lastRenderedPageBreak/>
              <w:t>Date of CP Incident:                                            Date form completed:</w:t>
            </w:r>
          </w:p>
          <w:p w14:paraId="6E7DEC80" w14:textId="77777777" w:rsidR="00B47EEB" w:rsidRPr="00242EC2" w:rsidRDefault="00B47EEB" w:rsidP="00A722E6">
            <w:pPr>
              <w:rPr>
                <w:lang w:bidi="x-none"/>
              </w:rPr>
            </w:pPr>
          </w:p>
          <w:p w14:paraId="6FE6E3CE" w14:textId="77777777" w:rsidR="00B47EEB" w:rsidRPr="000F54A6" w:rsidRDefault="00B47EEB" w:rsidP="00A722E6">
            <w:pPr>
              <w:rPr>
                <w:rFonts w:ascii="Tahoma" w:hAnsi="Tahoma"/>
                <w:lang w:bidi="x-none"/>
              </w:rPr>
            </w:pPr>
            <w:r w:rsidRPr="000F54A6">
              <w:rPr>
                <w:rFonts w:ascii="Tahoma" w:hAnsi="Tahoma"/>
                <w:lang w:bidi="x-none"/>
              </w:rPr>
              <w:t>Incident details:</w:t>
            </w:r>
          </w:p>
          <w:p w14:paraId="07BE590A" w14:textId="77777777" w:rsidR="00B47EEB" w:rsidRPr="000F54A6" w:rsidRDefault="00B47EEB" w:rsidP="00A722E6">
            <w:pPr>
              <w:rPr>
                <w:rFonts w:ascii="Tahoma" w:hAnsi="Tahoma"/>
                <w:lang w:bidi="x-none"/>
              </w:rPr>
            </w:pPr>
          </w:p>
          <w:p w14:paraId="2C6A8A35" w14:textId="77777777" w:rsidR="00B47EEB" w:rsidRPr="000F54A6" w:rsidRDefault="00B47EEB" w:rsidP="00A722E6">
            <w:pPr>
              <w:rPr>
                <w:rFonts w:ascii="Tahoma" w:hAnsi="Tahoma"/>
                <w:lang w:bidi="x-none"/>
              </w:rPr>
            </w:pPr>
          </w:p>
          <w:p w14:paraId="0E44E83A" w14:textId="77777777" w:rsidR="00B47EEB" w:rsidRPr="000F54A6" w:rsidRDefault="00B47EEB" w:rsidP="00A722E6">
            <w:pPr>
              <w:rPr>
                <w:rFonts w:ascii="Tahoma" w:hAnsi="Tahoma"/>
                <w:lang w:bidi="x-none"/>
              </w:rPr>
            </w:pPr>
          </w:p>
          <w:p w14:paraId="048DABCD" w14:textId="77777777" w:rsidR="00B47EEB" w:rsidRPr="000F54A6" w:rsidRDefault="00B47EEB" w:rsidP="00A722E6">
            <w:pPr>
              <w:rPr>
                <w:rFonts w:ascii="Tahoma" w:hAnsi="Tahoma"/>
                <w:lang w:bidi="x-none"/>
              </w:rPr>
            </w:pPr>
          </w:p>
          <w:p w14:paraId="4A0489D3" w14:textId="77777777" w:rsidR="00B47EEB" w:rsidRPr="000F54A6" w:rsidRDefault="00B47EEB" w:rsidP="00A722E6">
            <w:pPr>
              <w:rPr>
                <w:rFonts w:ascii="Tahoma" w:hAnsi="Tahoma"/>
                <w:lang w:bidi="x-none"/>
              </w:rPr>
            </w:pPr>
          </w:p>
          <w:p w14:paraId="2B283FE4" w14:textId="77777777" w:rsidR="00B47EEB" w:rsidRPr="000F54A6" w:rsidRDefault="00B47EEB" w:rsidP="00A722E6">
            <w:pPr>
              <w:rPr>
                <w:rFonts w:ascii="Tahoma" w:hAnsi="Tahoma"/>
                <w:lang w:bidi="x-none"/>
              </w:rPr>
            </w:pPr>
          </w:p>
          <w:p w14:paraId="4227D84F" w14:textId="77777777" w:rsidR="00B47EEB" w:rsidRPr="000F54A6" w:rsidRDefault="00B47EEB" w:rsidP="00A722E6">
            <w:pPr>
              <w:rPr>
                <w:rFonts w:ascii="Tahoma" w:hAnsi="Tahoma"/>
                <w:lang w:bidi="x-none"/>
              </w:rPr>
            </w:pPr>
          </w:p>
          <w:p w14:paraId="0DA2174F" w14:textId="77777777" w:rsidR="00B47EEB" w:rsidRPr="000F54A6" w:rsidRDefault="00B47EEB" w:rsidP="00A722E6">
            <w:pPr>
              <w:rPr>
                <w:rFonts w:ascii="Tahoma" w:hAnsi="Tahoma"/>
                <w:lang w:bidi="x-none"/>
              </w:rPr>
            </w:pPr>
          </w:p>
          <w:p w14:paraId="1E64E58D" w14:textId="77777777" w:rsidR="00B47EEB" w:rsidRPr="000F54A6" w:rsidRDefault="00B47EEB" w:rsidP="00A722E6">
            <w:pPr>
              <w:rPr>
                <w:rFonts w:ascii="Tahoma" w:hAnsi="Tahoma"/>
                <w:lang w:bidi="x-none"/>
              </w:rPr>
            </w:pPr>
          </w:p>
          <w:p w14:paraId="1FC72060" w14:textId="77777777" w:rsidR="00B47EEB" w:rsidRPr="000F54A6" w:rsidRDefault="00B47EEB" w:rsidP="00A722E6">
            <w:pPr>
              <w:rPr>
                <w:rFonts w:ascii="Tahoma" w:hAnsi="Tahoma"/>
                <w:lang w:bidi="x-none"/>
              </w:rPr>
            </w:pPr>
          </w:p>
          <w:p w14:paraId="3531C7A9" w14:textId="77777777" w:rsidR="00B47EEB" w:rsidRPr="000F54A6" w:rsidRDefault="00B47EEB" w:rsidP="00A722E6">
            <w:pPr>
              <w:rPr>
                <w:rFonts w:ascii="Tahoma" w:hAnsi="Tahoma"/>
                <w:lang w:bidi="x-none"/>
              </w:rPr>
            </w:pPr>
          </w:p>
          <w:p w14:paraId="51C56E7E" w14:textId="77777777" w:rsidR="00B47EEB" w:rsidRPr="000F54A6" w:rsidRDefault="00B47EEB" w:rsidP="00A722E6">
            <w:pPr>
              <w:rPr>
                <w:rFonts w:ascii="Tahoma" w:hAnsi="Tahoma"/>
                <w:lang w:bidi="x-none"/>
              </w:rPr>
            </w:pPr>
          </w:p>
          <w:p w14:paraId="1E2CB849" w14:textId="77777777" w:rsidR="00B47EEB" w:rsidRPr="000F54A6" w:rsidRDefault="00B47EEB" w:rsidP="00A722E6">
            <w:pPr>
              <w:rPr>
                <w:rFonts w:ascii="Tahoma" w:hAnsi="Tahoma"/>
                <w:lang w:bidi="x-none"/>
              </w:rPr>
            </w:pPr>
          </w:p>
          <w:p w14:paraId="34A67A33" w14:textId="77777777" w:rsidR="00B47EEB" w:rsidRPr="000F54A6" w:rsidRDefault="00B47EEB" w:rsidP="00A722E6">
            <w:pPr>
              <w:rPr>
                <w:rFonts w:ascii="Tahoma" w:hAnsi="Tahoma"/>
                <w:lang w:bidi="x-none"/>
              </w:rPr>
            </w:pPr>
          </w:p>
        </w:tc>
      </w:tr>
      <w:tr w:rsidR="00B47EEB" w14:paraId="46525ACA" w14:textId="77777777" w:rsidTr="00A722E6">
        <w:trPr>
          <w:trHeight w:val="9327"/>
        </w:trPr>
        <w:tc>
          <w:tcPr>
            <w:tcW w:w="10558" w:type="dxa"/>
            <w:shd w:val="clear" w:color="auto" w:fill="auto"/>
          </w:tcPr>
          <w:p w14:paraId="3DBE3DB7" w14:textId="77777777" w:rsidR="00B47EEB" w:rsidRDefault="00B47EEB" w:rsidP="00A722E6">
            <w:pPr>
              <w:rPr>
                <w:lang w:bidi="x-none"/>
              </w:rPr>
            </w:pPr>
            <w:r w:rsidRPr="000F54A6">
              <w:rPr>
                <w:rFonts w:ascii="Tahoma" w:hAnsi="Tahoma"/>
                <w:lang w:bidi="x-none"/>
              </w:rPr>
              <w:lastRenderedPageBreak/>
              <w:t>Detail of Investigation /School action taken:</w:t>
            </w:r>
          </w:p>
        </w:tc>
      </w:tr>
    </w:tbl>
    <w:p w14:paraId="27391004" w14:textId="77777777" w:rsidR="00D15C44" w:rsidRDefault="00D15C44" w:rsidP="00E96E15">
      <w:pPr>
        <w:rPr>
          <w:rFonts w:ascii="Calibri" w:hAnsi="Calibri"/>
          <w:b/>
          <w:color w:val="000000"/>
          <w:sz w:val="32"/>
          <w:szCs w:val="32"/>
        </w:rPr>
      </w:pPr>
    </w:p>
    <w:p w14:paraId="7784C04D" w14:textId="77777777" w:rsidR="00D15C44" w:rsidRDefault="00D15C44" w:rsidP="00E96E15">
      <w:pPr>
        <w:rPr>
          <w:rFonts w:ascii="Calibri" w:hAnsi="Calibri"/>
          <w:b/>
          <w:color w:val="000000"/>
          <w:sz w:val="32"/>
          <w:szCs w:val="32"/>
        </w:rPr>
      </w:pPr>
    </w:p>
    <w:p w14:paraId="4A4947F4" w14:textId="77777777" w:rsidR="00D15C44" w:rsidRDefault="00D15C44" w:rsidP="00E96E15">
      <w:pPr>
        <w:rPr>
          <w:rFonts w:ascii="Calibri" w:hAnsi="Calibri"/>
          <w:b/>
          <w:color w:val="000000"/>
          <w:sz w:val="32"/>
          <w:szCs w:val="32"/>
        </w:rPr>
      </w:pPr>
    </w:p>
    <w:p w14:paraId="0F94A63C" w14:textId="77777777" w:rsidR="00D15C44" w:rsidRDefault="00D15C44" w:rsidP="00E96E15">
      <w:pPr>
        <w:rPr>
          <w:rFonts w:ascii="Calibri" w:hAnsi="Calibri"/>
          <w:b/>
          <w:color w:val="000000"/>
          <w:sz w:val="32"/>
          <w:szCs w:val="32"/>
        </w:rPr>
      </w:pPr>
    </w:p>
    <w:p w14:paraId="7BCDE1DB" w14:textId="77777777" w:rsidR="00D15C44" w:rsidRDefault="00D15C44" w:rsidP="00E96E15">
      <w:pPr>
        <w:rPr>
          <w:rFonts w:ascii="Calibri" w:hAnsi="Calibri"/>
          <w:b/>
          <w:color w:val="000000"/>
          <w:sz w:val="32"/>
          <w:szCs w:val="32"/>
        </w:rPr>
      </w:pPr>
    </w:p>
    <w:p w14:paraId="21A581F1" w14:textId="77777777" w:rsidR="00D15C44" w:rsidRDefault="00D15C44" w:rsidP="00E96E15">
      <w:pPr>
        <w:rPr>
          <w:rFonts w:ascii="Calibri" w:hAnsi="Calibri"/>
          <w:b/>
          <w:color w:val="000000"/>
          <w:sz w:val="32"/>
          <w:szCs w:val="32"/>
        </w:rPr>
      </w:pPr>
    </w:p>
    <w:p w14:paraId="7A109715" w14:textId="77777777" w:rsidR="00D15C44" w:rsidRDefault="00D15C44" w:rsidP="00E96E15">
      <w:pPr>
        <w:rPr>
          <w:rFonts w:ascii="Calibri" w:hAnsi="Calibri"/>
          <w:b/>
          <w:color w:val="000000"/>
          <w:sz w:val="32"/>
          <w:szCs w:val="32"/>
        </w:rPr>
      </w:pPr>
    </w:p>
    <w:p w14:paraId="6C6E5E9E" w14:textId="77777777" w:rsidR="00D15C44" w:rsidRDefault="00D15C44" w:rsidP="00E96E15">
      <w:pPr>
        <w:rPr>
          <w:rFonts w:ascii="Calibri" w:hAnsi="Calibri"/>
          <w:b/>
          <w:color w:val="000000"/>
          <w:sz w:val="32"/>
          <w:szCs w:val="32"/>
        </w:rPr>
      </w:pPr>
    </w:p>
    <w:p w14:paraId="55707CCB" w14:textId="77777777" w:rsidR="00D15C44" w:rsidRDefault="00D15C44" w:rsidP="00E96E15">
      <w:pPr>
        <w:rPr>
          <w:rFonts w:ascii="Calibri" w:hAnsi="Calibri"/>
          <w:b/>
          <w:color w:val="000000"/>
          <w:sz w:val="32"/>
          <w:szCs w:val="32"/>
        </w:rPr>
      </w:pPr>
    </w:p>
    <w:p w14:paraId="77491DCC" w14:textId="77777777" w:rsidR="00D15C44" w:rsidRDefault="00D15C44" w:rsidP="00E96E15">
      <w:pPr>
        <w:rPr>
          <w:rFonts w:ascii="Calibri" w:hAnsi="Calibri"/>
          <w:b/>
          <w:color w:val="000000"/>
          <w:sz w:val="32"/>
          <w:szCs w:val="32"/>
        </w:rPr>
      </w:pPr>
    </w:p>
    <w:p w14:paraId="50C4F515" w14:textId="77777777" w:rsidR="00D15C44" w:rsidRDefault="00D15C44" w:rsidP="00E96E15">
      <w:pPr>
        <w:rPr>
          <w:rFonts w:ascii="Calibri" w:hAnsi="Calibri"/>
          <w:b/>
          <w:color w:val="000000"/>
          <w:sz w:val="32"/>
          <w:szCs w:val="32"/>
        </w:rPr>
      </w:pPr>
    </w:p>
    <w:p w14:paraId="187DAFFB" w14:textId="77777777" w:rsidR="00D15C44" w:rsidRDefault="00D15C44" w:rsidP="00E96E15">
      <w:pPr>
        <w:rPr>
          <w:rFonts w:ascii="Calibri" w:hAnsi="Calibri"/>
          <w:b/>
          <w:color w:val="000000"/>
          <w:sz w:val="32"/>
          <w:szCs w:val="32"/>
        </w:rPr>
      </w:pPr>
    </w:p>
    <w:p w14:paraId="2C1105DF" w14:textId="77777777" w:rsidR="00D15C44" w:rsidRDefault="00D15C44" w:rsidP="00E96E15">
      <w:pPr>
        <w:rPr>
          <w:rFonts w:ascii="Calibri" w:hAnsi="Calibri"/>
          <w:b/>
          <w:color w:val="000000"/>
          <w:sz w:val="32"/>
          <w:szCs w:val="32"/>
        </w:rPr>
      </w:pPr>
    </w:p>
    <w:p w14:paraId="693077A7" w14:textId="77777777" w:rsidR="00D15C44" w:rsidRDefault="00D15C44" w:rsidP="00E96E15">
      <w:pPr>
        <w:rPr>
          <w:rFonts w:ascii="Calibri" w:hAnsi="Calibri"/>
          <w:b/>
          <w:color w:val="000000"/>
          <w:sz w:val="32"/>
          <w:szCs w:val="32"/>
        </w:rPr>
      </w:pPr>
    </w:p>
    <w:p w14:paraId="33041349" w14:textId="7854D306" w:rsidR="00E96E15" w:rsidRPr="00E96E15" w:rsidRDefault="00B47EEB" w:rsidP="00E96E15">
      <w:pPr>
        <w:rPr>
          <w:rFonts w:ascii="Calibri" w:hAnsi="Calibri"/>
          <w:b/>
          <w:color w:val="000000"/>
          <w:sz w:val="32"/>
          <w:szCs w:val="32"/>
        </w:rPr>
      </w:pPr>
      <w:r>
        <w:rPr>
          <w:rFonts w:ascii="Calibri" w:hAnsi="Calibri"/>
          <w:b/>
          <w:color w:val="000000"/>
          <w:sz w:val="32"/>
          <w:szCs w:val="32"/>
        </w:rPr>
        <w:t>Appendix 3</w:t>
      </w:r>
      <w:r w:rsidR="00E96E15" w:rsidRPr="00E96E15">
        <w:rPr>
          <w:rFonts w:ascii="Calibri" w:hAnsi="Calibri"/>
          <w:b/>
          <w:color w:val="000000"/>
          <w:sz w:val="32"/>
          <w:szCs w:val="32"/>
        </w:rPr>
        <w:t>:</w:t>
      </w:r>
      <w:r w:rsidR="00F80D3F">
        <w:rPr>
          <w:rFonts w:ascii="Calibri" w:hAnsi="Calibri"/>
          <w:b/>
          <w:color w:val="000000"/>
          <w:sz w:val="32"/>
          <w:szCs w:val="32"/>
        </w:rPr>
        <w:t xml:space="preserve"> Incident tracking format</w:t>
      </w:r>
    </w:p>
    <w:p w14:paraId="11B7FE3F" w14:textId="0D2D334D" w:rsidR="00D15C44" w:rsidRDefault="00D15C44" w:rsidP="004F39C7">
      <w:pPr>
        <w:rPr>
          <w:rFonts w:asciiTheme="majorHAnsi" w:hAnsiTheme="majorHAnsi"/>
          <w:b/>
          <w:sz w:val="32"/>
          <w:szCs w:val="32"/>
        </w:rPr>
      </w:pPr>
    </w:p>
    <w:p w14:paraId="54F136B3" w14:textId="43329800" w:rsidR="003E070E" w:rsidRPr="00D15C44" w:rsidRDefault="00D15C44" w:rsidP="004F39C7">
      <w:pPr>
        <w:rPr>
          <w:rFonts w:ascii="Calibri" w:hAnsi="Calibri"/>
        </w:rPr>
      </w:pPr>
      <w:r>
        <w:rPr>
          <w:rFonts w:ascii="Calibri" w:hAnsi="Calibri"/>
        </w:rPr>
        <w:t>At Chelwood Nursery School, this is the S</w:t>
      </w:r>
      <w:r w:rsidRPr="00D15C44">
        <w:rPr>
          <w:rFonts w:ascii="Calibri" w:hAnsi="Calibri"/>
        </w:rPr>
        <w:t>afeguarding overview spreadsheet</w:t>
      </w:r>
      <w:r>
        <w:rPr>
          <w:rFonts w:ascii="Calibri" w:hAnsi="Calibri"/>
        </w:rPr>
        <w:t>, kept electronically and updated by the DSL and deputy DSLs.</w:t>
      </w:r>
    </w:p>
    <w:p w14:paraId="12731894" w14:textId="05DDCCF2" w:rsidR="003E070E" w:rsidRDefault="003E070E" w:rsidP="004F39C7">
      <w:pPr>
        <w:rPr>
          <w:rFonts w:asciiTheme="majorHAnsi" w:hAnsiTheme="majorHAnsi"/>
          <w:b/>
          <w:sz w:val="32"/>
          <w:szCs w:val="32"/>
        </w:rPr>
      </w:pPr>
    </w:p>
    <w:p w14:paraId="2F75957B" w14:textId="25D90A76" w:rsidR="004F39C7" w:rsidRPr="00B21D77" w:rsidRDefault="004F39C7" w:rsidP="004F39C7">
      <w:pPr>
        <w:rPr>
          <w:rFonts w:asciiTheme="majorHAnsi" w:hAnsiTheme="majorHAnsi"/>
          <w:b/>
          <w:sz w:val="32"/>
          <w:szCs w:val="32"/>
        </w:rPr>
      </w:pPr>
      <w:r>
        <w:rPr>
          <w:rFonts w:asciiTheme="majorHAnsi" w:hAnsiTheme="majorHAnsi"/>
          <w:b/>
          <w:sz w:val="32"/>
          <w:szCs w:val="32"/>
        </w:rPr>
        <w:t>Appendix 4</w:t>
      </w:r>
    </w:p>
    <w:p w14:paraId="00439C73" w14:textId="77777777" w:rsidR="003E070E" w:rsidRDefault="003E070E" w:rsidP="00E96E15">
      <w:pPr>
        <w:rPr>
          <w:rFonts w:ascii="Calibri" w:hAnsi="Calibri"/>
          <w:b/>
        </w:rPr>
      </w:pPr>
    </w:p>
    <w:p w14:paraId="37D269A5" w14:textId="648292B8" w:rsidR="00E96E15" w:rsidRPr="003E070E" w:rsidRDefault="00E96E15" w:rsidP="00E96E15">
      <w:pPr>
        <w:rPr>
          <w:rFonts w:ascii="Calibri" w:hAnsi="Calibri"/>
          <w:b/>
          <w:sz w:val="28"/>
          <w:szCs w:val="28"/>
        </w:rPr>
      </w:pPr>
      <w:r w:rsidRPr="003E070E">
        <w:rPr>
          <w:rFonts w:ascii="Calibri" w:hAnsi="Calibri"/>
          <w:b/>
          <w:sz w:val="28"/>
          <w:szCs w:val="28"/>
        </w:rPr>
        <w:t>Dealing with a disclosure</w:t>
      </w:r>
    </w:p>
    <w:p w14:paraId="1E2BC36C" w14:textId="77777777" w:rsidR="00E96E15" w:rsidRPr="005856D6" w:rsidRDefault="00E96E15" w:rsidP="00E96E15">
      <w:pPr>
        <w:rPr>
          <w:rFonts w:ascii="Calibri" w:hAnsi="Calibri"/>
        </w:rPr>
      </w:pPr>
    </w:p>
    <w:p w14:paraId="0FF4CFF8" w14:textId="77777777" w:rsidR="00E96E15" w:rsidRPr="005856D6" w:rsidRDefault="00E96E15" w:rsidP="00E96E15">
      <w:pPr>
        <w:rPr>
          <w:rFonts w:ascii="Calibri" w:hAnsi="Calibri"/>
        </w:rPr>
      </w:pPr>
      <w:r w:rsidRPr="005856D6">
        <w:rPr>
          <w:rFonts w:ascii="Calibri" w:hAnsi="Calibri"/>
        </w:rPr>
        <w:t>If a child discloses that he or she has been abused in some way, the member of staff / volunteer should:</w:t>
      </w:r>
    </w:p>
    <w:p w14:paraId="3DDB0661" w14:textId="77777777" w:rsidR="00E96E15" w:rsidRPr="005856D6" w:rsidRDefault="00E96E15" w:rsidP="00E96E15">
      <w:pPr>
        <w:rPr>
          <w:rFonts w:ascii="Calibri" w:hAnsi="Calibri"/>
        </w:rPr>
      </w:pPr>
    </w:p>
    <w:p w14:paraId="1690944D" w14:textId="77777777" w:rsidR="00E96E15" w:rsidRPr="005856D6" w:rsidRDefault="00E96E15" w:rsidP="00713B45">
      <w:pPr>
        <w:numPr>
          <w:ilvl w:val="0"/>
          <w:numId w:val="20"/>
        </w:numPr>
        <w:rPr>
          <w:rFonts w:ascii="Calibri" w:hAnsi="Calibri"/>
        </w:rPr>
      </w:pPr>
      <w:r w:rsidRPr="005856D6">
        <w:rPr>
          <w:rFonts w:ascii="Calibri" w:hAnsi="Calibri"/>
        </w:rPr>
        <w:t>Listen to what is being said without displaying shock or disbelief</w:t>
      </w:r>
    </w:p>
    <w:p w14:paraId="43961860" w14:textId="77777777" w:rsidR="00E96E15" w:rsidRPr="005856D6" w:rsidRDefault="00E96E15" w:rsidP="00E96E15">
      <w:pPr>
        <w:rPr>
          <w:rFonts w:ascii="Calibri" w:hAnsi="Calibri"/>
        </w:rPr>
      </w:pPr>
    </w:p>
    <w:p w14:paraId="703202DF" w14:textId="77777777" w:rsidR="00E96E15" w:rsidRPr="005856D6" w:rsidRDefault="00E96E15" w:rsidP="00713B45">
      <w:pPr>
        <w:numPr>
          <w:ilvl w:val="0"/>
          <w:numId w:val="20"/>
        </w:numPr>
        <w:rPr>
          <w:rFonts w:ascii="Calibri" w:hAnsi="Calibri"/>
        </w:rPr>
      </w:pPr>
      <w:r w:rsidRPr="005856D6">
        <w:rPr>
          <w:rFonts w:ascii="Calibri" w:hAnsi="Calibri"/>
        </w:rPr>
        <w:t>Accept what is being said</w:t>
      </w:r>
    </w:p>
    <w:p w14:paraId="49A529B6" w14:textId="77777777" w:rsidR="00E96E15" w:rsidRPr="005856D6" w:rsidRDefault="00E96E15" w:rsidP="00E96E15">
      <w:pPr>
        <w:rPr>
          <w:rFonts w:ascii="Calibri" w:hAnsi="Calibri"/>
        </w:rPr>
      </w:pPr>
    </w:p>
    <w:p w14:paraId="603DF8F7" w14:textId="77777777" w:rsidR="00E96E15" w:rsidRPr="005856D6" w:rsidRDefault="00E96E15" w:rsidP="00713B45">
      <w:pPr>
        <w:numPr>
          <w:ilvl w:val="0"/>
          <w:numId w:val="20"/>
        </w:numPr>
        <w:rPr>
          <w:rFonts w:ascii="Calibri" w:hAnsi="Calibri"/>
        </w:rPr>
      </w:pPr>
      <w:r w:rsidRPr="005856D6">
        <w:rPr>
          <w:rFonts w:ascii="Calibri" w:hAnsi="Calibri"/>
        </w:rPr>
        <w:t>Allow the child to talk freely</w:t>
      </w:r>
    </w:p>
    <w:p w14:paraId="4485115E" w14:textId="77777777" w:rsidR="00E96E15" w:rsidRPr="005856D6" w:rsidRDefault="00E96E15" w:rsidP="00E96E15">
      <w:pPr>
        <w:rPr>
          <w:rFonts w:ascii="Calibri" w:hAnsi="Calibri"/>
        </w:rPr>
      </w:pPr>
    </w:p>
    <w:p w14:paraId="3FF823BB" w14:textId="77777777" w:rsidR="00E96E15" w:rsidRPr="005856D6" w:rsidRDefault="00E96E15" w:rsidP="00713B45">
      <w:pPr>
        <w:numPr>
          <w:ilvl w:val="0"/>
          <w:numId w:val="20"/>
        </w:numPr>
        <w:rPr>
          <w:rFonts w:ascii="Calibri" w:hAnsi="Calibri"/>
        </w:rPr>
      </w:pPr>
      <w:r w:rsidRPr="005856D6">
        <w:rPr>
          <w:rFonts w:ascii="Calibri" w:hAnsi="Calibri"/>
        </w:rPr>
        <w:t>Reassure the child, but not make promises which it might not be possible to keep</w:t>
      </w:r>
    </w:p>
    <w:p w14:paraId="2D7F9BF2" w14:textId="77777777" w:rsidR="00E96E15" w:rsidRPr="005856D6" w:rsidRDefault="00E96E15" w:rsidP="00E96E15">
      <w:pPr>
        <w:rPr>
          <w:rFonts w:ascii="Calibri" w:hAnsi="Calibri"/>
        </w:rPr>
      </w:pPr>
    </w:p>
    <w:p w14:paraId="138E52AE" w14:textId="164D90AD" w:rsidR="00E96E15" w:rsidRPr="005856D6" w:rsidRDefault="00531F28" w:rsidP="00713B45">
      <w:pPr>
        <w:numPr>
          <w:ilvl w:val="0"/>
          <w:numId w:val="20"/>
        </w:numPr>
        <w:rPr>
          <w:rFonts w:ascii="Calibri" w:hAnsi="Calibri"/>
        </w:rPr>
      </w:pPr>
      <w:r>
        <w:rPr>
          <w:rFonts w:ascii="Calibri" w:hAnsi="Calibri"/>
        </w:rPr>
        <w:t>Do n</w:t>
      </w:r>
      <w:r w:rsidR="00E96E15" w:rsidRPr="005856D6">
        <w:rPr>
          <w:rFonts w:ascii="Calibri" w:hAnsi="Calibri"/>
        </w:rPr>
        <w:t>ot promise confidentiality – it might be necessary to refer to Children’s Services: Safeguarding and Specialist Services</w:t>
      </w:r>
    </w:p>
    <w:p w14:paraId="5606A6CA" w14:textId="77777777" w:rsidR="00E96E15" w:rsidRPr="005856D6" w:rsidRDefault="00E96E15" w:rsidP="00E96E15">
      <w:pPr>
        <w:rPr>
          <w:rFonts w:ascii="Calibri" w:hAnsi="Calibri"/>
        </w:rPr>
      </w:pPr>
    </w:p>
    <w:p w14:paraId="58397B75" w14:textId="10084177" w:rsidR="00E96E15" w:rsidRPr="005856D6" w:rsidRDefault="00E96E15" w:rsidP="00713B45">
      <w:pPr>
        <w:numPr>
          <w:ilvl w:val="0"/>
          <w:numId w:val="20"/>
        </w:numPr>
        <w:rPr>
          <w:rFonts w:ascii="Calibri" w:hAnsi="Calibri"/>
        </w:rPr>
      </w:pPr>
      <w:r w:rsidRPr="005856D6">
        <w:rPr>
          <w:rFonts w:ascii="Calibri" w:hAnsi="Calibri"/>
        </w:rPr>
        <w:t xml:space="preserve">Reassure </w:t>
      </w:r>
      <w:r w:rsidR="00531F28">
        <w:rPr>
          <w:rFonts w:ascii="Calibri" w:hAnsi="Calibri"/>
        </w:rPr>
        <w:t>child</w:t>
      </w:r>
      <w:r w:rsidRPr="005856D6">
        <w:rPr>
          <w:rFonts w:ascii="Calibri" w:hAnsi="Calibri"/>
        </w:rPr>
        <w:t xml:space="preserve"> that what has happened is not his or her fault</w:t>
      </w:r>
    </w:p>
    <w:p w14:paraId="30421CCF" w14:textId="77777777" w:rsidR="00E96E15" w:rsidRPr="005856D6" w:rsidRDefault="00E96E15" w:rsidP="00E96E15">
      <w:pPr>
        <w:rPr>
          <w:rFonts w:ascii="Calibri" w:hAnsi="Calibri"/>
        </w:rPr>
      </w:pPr>
    </w:p>
    <w:p w14:paraId="7357FADA" w14:textId="77777777" w:rsidR="00E96E15" w:rsidRPr="005856D6" w:rsidRDefault="00E96E15" w:rsidP="00713B45">
      <w:pPr>
        <w:numPr>
          <w:ilvl w:val="0"/>
          <w:numId w:val="20"/>
        </w:numPr>
        <w:rPr>
          <w:rFonts w:ascii="Calibri" w:hAnsi="Calibri"/>
        </w:rPr>
      </w:pPr>
      <w:r w:rsidRPr="005856D6">
        <w:rPr>
          <w:rFonts w:ascii="Calibri" w:hAnsi="Calibri"/>
        </w:rPr>
        <w:t>Stress that it was the right thing to tell</w:t>
      </w:r>
    </w:p>
    <w:p w14:paraId="113F6C3E" w14:textId="77777777" w:rsidR="00E96E15" w:rsidRPr="005856D6" w:rsidRDefault="00E96E15" w:rsidP="00E96E15">
      <w:pPr>
        <w:rPr>
          <w:rFonts w:ascii="Calibri" w:hAnsi="Calibri"/>
        </w:rPr>
      </w:pPr>
    </w:p>
    <w:p w14:paraId="4928417E" w14:textId="77777777" w:rsidR="00E96E15" w:rsidRPr="005856D6" w:rsidRDefault="00E96E15" w:rsidP="00713B45">
      <w:pPr>
        <w:numPr>
          <w:ilvl w:val="0"/>
          <w:numId w:val="20"/>
        </w:numPr>
        <w:rPr>
          <w:rFonts w:ascii="Calibri" w:hAnsi="Calibri"/>
        </w:rPr>
      </w:pPr>
      <w:r w:rsidRPr="005856D6">
        <w:rPr>
          <w:rFonts w:ascii="Calibri" w:hAnsi="Calibri"/>
        </w:rPr>
        <w:t>Listen, only asking questions when necessary to clarify</w:t>
      </w:r>
    </w:p>
    <w:p w14:paraId="286556BE" w14:textId="77777777" w:rsidR="00E96E15" w:rsidRPr="005856D6" w:rsidRDefault="00E96E15" w:rsidP="00E96E15">
      <w:pPr>
        <w:rPr>
          <w:rFonts w:ascii="Calibri" w:hAnsi="Calibri"/>
        </w:rPr>
      </w:pPr>
    </w:p>
    <w:p w14:paraId="52BD73F0" w14:textId="77777777" w:rsidR="00E96E15" w:rsidRPr="005856D6" w:rsidRDefault="00E96E15" w:rsidP="00713B45">
      <w:pPr>
        <w:numPr>
          <w:ilvl w:val="0"/>
          <w:numId w:val="20"/>
        </w:numPr>
        <w:rPr>
          <w:rFonts w:ascii="Calibri" w:hAnsi="Calibri"/>
        </w:rPr>
      </w:pPr>
      <w:r w:rsidRPr="005856D6">
        <w:rPr>
          <w:rFonts w:ascii="Calibri" w:hAnsi="Calibri"/>
        </w:rPr>
        <w:t>Not criticise the alleged perpetrator</w:t>
      </w:r>
    </w:p>
    <w:p w14:paraId="4915B1E0" w14:textId="77777777" w:rsidR="00E96E15" w:rsidRPr="005856D6" w:rsidRDefault="00E96E15" w:rsidP="00E96E15">
      <w:pPr>
        <w:rPr>
          <w:rFonts w:ascii="Calibri" w:hAnsi="Calibri"/>
        </w:rPr>
      </w:pPr>
    </w:p>
    <w:p w14:paraId="6055C999" w14:textId="77777777" w:rsidR="00E96E15" w:rsidRPr="005856D6" w:rsidRDefault="00E96E15" w:rsidP="00713B45">
      <w:pPr>
        <w:numPr>
          <w:ilvl w:val="0"/>
          <w:numId w:val="20"/>
        </w:numPr>
        <w:rPr>
          <w:rFonts w:ascii="Calibri" w:hAnsi="Calibri"/>
        </w:rPr>
      </w:pPr>
      <w:r w:rsidRPr="005856D6">
        <w:rPr>
          <w:rFonts w:ascii="Calibri" w:hAnsi="Calibri"/>
        </w:rPr>
        <w:t>Explain what has to be done next and who has to be told</w:t>
      </w:r>
    </w:p>
    <w:p w14:paraId="5623C9A6" w14:textId="77777777" w:rsidR="00E96E15" w:rsidRPr="005856D6" w:rsidRDefault="00E96E15" w:rsidP="00E96E15">
      <w:pPr>
        <w:rPr>
          <w:rFonts w:ascii="Calibri" w:hAnsi="Calibri"/>
        </w:rPr>
      </w:pPr>
    </w:p>
    <w:p w14:paraId="35FBC1B1" w14:textId="77777777" w:rsidR="00E96E15" w:rsidRPr="005856D6" w:rsidRDefault="00E96E15" w:rsidP="00713B45">
      <w:pPr>
        <w:numPr>
          <w:ilvl w:val="0"/>
          <w:numId w:val="20"/>
        </w:numPr>
        <w:rPr>
          <w:rFonts w:ascii="Calibri" w:hAnsi="Calibri"/>
        </w:rPr>
      </w:pPr>
      <w:r w:rsidRPr="005856D6">
        <w:rPr>
          <w:rFonts w:ascii="Calibri" w:hAnsi="Calibri"/>
        </w:rPr>
        <w:t>Make a written record (see Record Keeping below)</w:t>
      </w:r>
    </w:p>
    <w:p w14:paraId="16427BB8" w14:textId="77777777" w:rsidR="00E96E15" w:rsidRPr="005856D6" w:rsidRDefault="00E96E15" w:rsidP="00E96E15">
      <w:pPr>
        <w:rPr>
          <w:rFonts w:ascii="Calibri" w:hAnsi="Calibri"/>
        </w:rPr>
      </w:pPr>
    </w:p>
    <w:p w14:paraId="0F910236" w14:textId="54B57EE3" w:rsidR="00E96E15" w:rsidRPr="005856D6" w:rsidRDefault="00E96E15" w:rsidP="00713B45">
      <w:pPr>
        <w:numPr>
          <w:ilvl w:val="0"/>
          <w:numId w:val="20"/>
        </w:numPr>
        <w:rPr>
          <w:rFonts w:ascii="Calibri" w:hAnsi="Calibri"/>
        </w:rPr>
      </w:pPr>
      <w:r w:rsidRPr="005856D6">
        <w:rPr>
          <w:rFonts w:ascii="Calibri" w:hAnsi="Calibri"/>
        </w:rPr>
        <w:t xml:space="preserve">Pass the information to the </w:t>
      </w:r>
      <w:r w:rsidR="004C3247" w:rsidRPr="005856D6">
        <w:rPr>
          <w:rFonts w:ascii="Calibri" w:hAnsi="Calibri" w:cs="Arial"/>
        </w:rPr>
        <w:t xml:space="preserve">Designated </w:t>
      </w:r>
      <w:r w:rsidR="004C3247">
        <w:rPr>
          <w:rFonts w:ascii="Calibri" w:hAnsi="Calibri" w:cs="Arial"/>
        </w:rPr>
        <w:t xml:space="preserve">Senior </w:t>
      </w:r>
      <w:r w:rsidR="004C3247" w:rsidRPr="005856D6">
        <w:rPr>
          <w:rFonts w:ascii="Calibri" w:hAnsi="Calibri" w:cs="Arial"/>
        </w:rPr>
        <w:t>Professional</w:t>
      </w:r>
      <w:r w:rsidR="004C3247">
        <w:rPr>
          <w:rFonts w:ascii="Calibri" w:hAnsi="Calibri" w:cs="Arial"/>
        </w:rPr>
        <w:t xml:space="preserve">/Officer </w:t>
      </w:r>
      <w:r w:rsidR="00531F28">
        <w:rPr>
          <w:rFonts w:ascii="Calibri" w:hAnsi="Calibri"/>
        </w:rPr>
        <w:t>for Safeguarding and Child Protection</w:t>
      </w:r>
      <w:r w:rsidRPr="005856D6">
        <w:rPr>
          <w:rFonts w:ascii="Calibri" w:hAnsi="Calibri"/>
        </w:rPr>
        <w:t xml:space="preserve"> or Head Teacher without delay</w:t>
      </w:r>
    </w:p>
    <w:p w14:paraId="490E8637" w14:textId="77777777" w:rsidR="00E96E15" w:rsidRPr="005856D6" w:rsidRDefault="00E96E15" w:rsidP="00E96E15">
      <w:pPr>
        <w:rPr>
          <w:rFonts w:ascii="Calibri" w:hAnsi="Calibri"/>
        </w:rPr>
      </w:pPr>
    </w:p>
    <w:p w14:paraId="4D3FD973" w14:textId="77777777" w:rsidR="00E96E15" w:rsidRPr="005856D6" w:rsidRDefault="00E96E15" w:rsidP="00713B45">
      <w:pPr>
        <w:numPr>
          <w:ilvl w:val="0"/>
          <w:numId w:val="20"/>
        </w:numPr>
        <w:rPr>
          <w:rFonts w:ascii="Calibri" w:hAnsi="Calibri"/>
        </w:rPr>
      </w:pPr>
      <w:r w:rsidRPr="005856D6">
        <w:rPr>
          <w:rFonts w:ascii="Calibri" w:hAnsi="Calibri"/>
        </w:rPr>
        <w:t>Support</w:t>
      </w:r>
    </w:p>
    <w:p w14:paraId="2585F914" w14:textId="77777777" w:rsidR="00E96E15" w:rsidRPr="005856D6" w:rsidRDefault="00E96E15" w:rsidP="00E96E15">
      <w:pPr>
        <w:rPr>
          <w:rFonts w:ascii="Calibri" w:hAnsi="Calibri"/>
        </w:rPr>
      </w:pPr>
    </w:p>
    <w:p w14:paraId="01626287" w14:textId="77777777" w:rsidR="00B17F0B" w:rsidRDefault="00B17F0B" w:rsidP="00E96E15">
      <w:pPr>
        <w:rPr>
          <w:rFonts w:ascii="Calibri" w:hAnsi="Calibri"/>
        </w:rPr>
      </w:pPr>
    </w:p>
    <w:p w14:paraId="1FB1481D" w14:textId="77777777" w:rsidR="00E96E15" w:rsidRPr="00B17F0B" w:rsidRDefault="00E96E15" w:rsidP="00E96E15">
      <w:pPr>
        <w:rPr>
          <w:rFonts w:ascii="Calibri" w:hAnsi="Calibri"/>
          <w:b/>
        </w:rPr>
      </w:pPr>
      <w:r w:rsidRPr="00B17F0B">
        <w:rPr>
          <w:rFonts w:ascii="Calibri" w:hAnsi="Calibri"/>
          <w:b/>
        </w:rPr>
        <w:t xml:space="preserve">Dealing with a disclosure from a child, and safeguarding issues can be stressful.  </w:t>
      </w:r>
    </w:p>
    <w:p w14:paraId="3AB96BDE" w14:textId="77777777" w:rsidR="00531F28" w:rsidRDefault="00531F28" w:rsidP="00E96E15">
      <w:pPr>
        <w:rPr>
          <w:rFonts w:ascii="Calibri" w:hAnsi="Calibri"/>
          <w:b/>
        </w:rPr>
      </w:pPr>
    </w:p>
    <w:p w14:paraId="75D8B7D1" w14:textId="74901F5F" w:rsidR="00E96E15" w:rsidRPr="00531F28" w:rsidRDefault="00E96E15" w:rsidP="00E96E15">
      <w:pPr>
        <w:rPr>
          <w:rFonts w:ascii="Comic Sans MS" w:hAnsi="Comic Sans MS"/>
          <w:b/>
        </w:rPr>
      </w:pPr>
      <w:r w:rsidRPr="00B17F0B">
        <w:rPr>
          <w:rFonts w:ascii="Calibri" w:hAnsi="Calibri"/>
          <w:b/>
        </w:rPr>
        <w:t xml:space="preserve">The member of staff/volunteer should, therefore, consider seeking support for him/herself and discuss this with the </w:t>
      </w:r>
      <w:r w:rsidR="004C3247" w:rsidRPr="004C3247">
        <w:rPr>
          <w:rFonts w:ascii="Calibri" w:hAnsi="Calibri" w:cs="Arial"/>
          <w:b/>
        </w:rPr>
        <w:t xml:space="preserve">Designated Senior Professional/Officer </w:t>
      </w:r>
      <w:r w:rsidR="00531F28" w:rsidRPr="004C3247">
        <w:rPr>
          <w:rFonts w:ascii="Calibri" w:hAnsi="Calibri"/>
          <w:b/>
        </w:rPr>
        <w:t>for</w:t>
      </w:r>
      <w:r w:rsidR="00531F28" w:rsidRPr="00531F28">
        <w:rPr>
          <w:rFonts w:ascii="Calibri" w:hAnsi="Calibri"/>
          <w:b/>
        </w:rPr>
        <w:t xml:space="preserve"> Safeguarding</w:t>
      </w:r>
    </w:p>
    <w:p w14:paraId="6FAFB61A" w14:textId="273754D2" w:rsidR="009B3BCE" w:rsidRPr="00531F28" w:rsidRDefault="00E96E15" w:rsidP="00E96E15">
      <w:pPr>
        <w:pStyle w:val="Heading1"/>
      </w:pPr>
      <w:r w:rsidRPr="00531F28">
        <w:rPr>
          <w:rFonts w:ascii="Tahoma" w:hAnsi="Tahoma"/>
          <w:sz w:val="44"/>
        </w:rPr>
        <w:br w:type="page"/>
      </w:r>
    </w:p>
    <w:p w14:paraId="6B9D682B" w14:textId="77777777" w:rsidR="003E070E" w:rsidRDefault="003E070E" w:rsidP="00531F28">
      <w:pPr>
        <w:pStyle w:val="Heading1"/>
        <w:tabs>
          <w:tab w:val="left" w:pos="748"/>
        </w:tabs>
        <w:ind w:left="431" w:hanging="431"/>
        <w:rPr>
          <w:rFonts w:asciiTheme="majorHAnsi" w:hAnsiTheme="majorHAnsi"/>
          <w:sz w:val="32"/>
          <w:szCs w:val="32"/>
        </w:rPr>
      </w:pPr>
    </w:p>
    <w:p w14:paraId="6A9C8A92" w14:textId="3CD5A811" w:rsidR="00AD2DEC" w:rsidRPr="00EE25BE" w:rsidRDefault="009B3BCE" w:rsidP="00531F28">
      <w:pPr>
        <w:pStyle w:val="Heading1"/>
        <w:tabs>
          <w:tab w:val="left" w:pos="748"/>
        </w:tabs>
        <w:ind w:left="431" w:hanging="431"/>
        <w:rPr>
          <w:rFonts w:asciiTheme="majorHAnsi" w:hAnsiTheme="majorHAnsi"/>
          <w:sz w:val="32"/>
          <w:szCs w:val="32"/>
        </w:rPr>
      </w:pPr>
      <w:r>
        <w:rPr>
          <w:noProof/>
          <w:lang w:eastAsia="en-GB"/>
        </w:rPr>
        <mc:AlternateContent>
          <mc:Choice Requires="wps">
            <w:drawing>
              <wp:anchor distT="0" distB="0" distL="114300" distR="114300" simplePos="0" relativeHeight="251687936" behindDoc="0" locked="0" layoutInCell="1" allowOverlap="1" wp14:anchorId="482BD7F9" wp14:editId="187AC659">
                <wp:simplePos x="0" y="0"/>
                <wp:positionH relativeFrom="column">
                  <wp:posOffset>-211455</wp:posOffset>
                </wp:positionH>
                <wp:positionV relativeFrom="paragraph">
                  <wp:posOffset>-603250</wp:posOffset>
                </wp:positionV>
                <wp:extent cx="1600200" cy="4572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174033" w14:textId="1C87A652" w:rsidR="00966E28" w:rsidRPr="00B21D77" w:rsidRDefault="00966E28" w:rsidP="009B3BCE">
                            <w:pPr>
                              <w:rPr>
                                <w:rFonts w:asciiTheme="majorHAnsi" w:hAnsiTheme="majorHAnsi"/>
                                <w:b/>
                                <w:sz w:val="32"/>
                                <w:szCs w:val="32"/>
                              </w:rPr>
                            </w:pPr>
                            <w:r>
                              <w:rPr>
                                <w:rFonts w:asciiTheme="majorHAnsi" w:hAnsiTheme="majorHAnsi"/>
                                <w:b/>
                                <w:sz w:val="32"/>
                                <w:szCs w:val="32"/>
                              </w:rPr>
                              <w:t>Appendix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BD7F9" id="Text Box 40" o:spid="_x0000_s1043" type="#_x0000_t202" style="position:absolute;left:0;text-align:left;margin-left:-16.65pt;margin-top:-47.5pt;width:12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" filled="f" stroked="f">
                <v:textbox>
                  <w:txbxContent>
                    <w:p w14:paraId="68174033" w14:textId="1C87A652" w:rsidR="00966E28" w:rsidRPr="00B21D77" w:rsidRDefault="00966E28" w:rsidP="009B3BCE">
                      <w:pPr>
                        <w:rPr>
                          <w:rFonts w:asciiTheme="majorHAnsi" w:hAnsiTheme="majorHAnsi"/>
                          <w:b/>
                          <w:sz w:val="32"/>
                          <w:szCs w:val="32"/>
                        </w:rPr>
                      </w:pPr>
                      <w:r>
                        <w:rPr>
                          <w:rFonts w:asciiTheme="majorHAnsi" w:hAnsiTheme="majorHAnsi"/>
                          <w:b/>
                          <w:sz w:val="32"/>
                          <w:szCs w:val="32"/>
                        </w:rPr>
                        <w:t>Appendix 5</w:t>
                      </w:r>
                    </w:p>
                  </w:txbxContent>
                </v:textbox>
                <w10:wrap type="square"/>
              </v:shape>
            </w:pict>
          </mc:Fallback>
        </mc:AlternateContent>
      </w:r>
      <w:r w:rsidR="00A722E6">
        <w:rPr>
          <w:rFonts w:asciiTheme="majorHAnsi" w:hAnsiTheme="majorHAnsi"/>
          <w:sz w:val="32"/>
          <w:szCs w:val="32"/>
        </w:rPr>
        <w:t xml:space="preserve">DEFINITIONS </w:t>
      </w:r>
      <w:r w:rsidR="00EE25BE" w:rsidRPr="00EE25BE">
        <w:rPr>
          <w:rFonts w:asciiTheme="majorHAnsi" w:hAnsiTheme="majorHAnsi"/>
          <w:sz w:val="32"/>
          <w:szCs w:val="32"/>
        </w:rPr>
        <w:t>OF ABUSE AND INDICATORS OF HARM</w:t>
      </w:r>
    </w:p>
    <w:p w14:paraId="7163B953" w14:textId="77777777" w:rsidR="00531F28" w:rsidRDefault="00531F28" w:rsidP="00AD2DEC">
      <w:pPr>
        <w:spacing w:line="340" w:lineRule="atLeast"/>
        <w:rPr>
          <w:rFonts w:asciiTheme="majorHAnsi" w:hAnsiTheme="majorHAnsi" w:cs="Arial"/>
          <w:b/>
          <w:bCs/>
          <w:i/>
          <w:u w:val="single"/>
        </w:rPr>
      </w:pPr>
    </w:p>
    <w:p w14:paraId="127CF7A1" w14:textId="70BC459E" w:rsidR="00AD2DEC" w:rsidRPr="00EE25BE" w:rsidRDefault="00AD2DEC" w:rsidP="00AD2DEC">
      <w:pPr>
        <w:spacing w:line="340" w:lineRule="atLeast"/>
        <w:rPr>
          <w:rFonts w:asciiTheme="majorHAnsi" w:hAnsiTheme="majorHAnsi" w:cs="Arial"/>
          <w:b/>
          <w:bCs/>
          <w:i/>
          <w:u w:val="single"/>
        </w:rPr>
      </w:pPr>
      <w:r w:rsidRPr="00EE25BE">
        <w:rPr>
          <w:rFonts w:asciiTheme="majorHAnsi" w:hAnsiTheme="majorHAnsi" w:cs="Arial"/>
          <w:b/>
          <w:bCs/>
          <w:i/>
          <w:u w:val="single"/>
        </w:rPr>
        <w:t>PHYSICAL ABUSE</w:t>
      </w:r>
    </w:p>
    <w:p w14:paraId="5F34A73D" w14:textId="77777777" w:rsidR="00AD2DEC" w:rsidRPr="00EE25BE" w:rsidRDefault="00AD2DEC" w:rsidP="00AD2DEC">
      <w:pPr>
        <w:spacing w:line="340" w:lineRule="atLeast"/>
        <w:rPr>
          <w:rFonts w:asciiTheme="majorHAnsi" w:hAnsiTheme="majorHAnsi" w:cs="Arial"/>
          <w:b/>
          <w:i/>
        </w:rPr>
      </w:pPr>
      <w:r w:rsidRPr="00EE25BE">
        <w:rPr>
          <w:rFonts w:asciiTheme="majorHAnsi" w:hAnsiTheme="majorHAnsi" w:cs="Arial"/>
          <w:b/>
          <w:i/>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200C181" w14:textId="77777777" w:rsidR="00AD2DEC" w:rsidRPr="00EE25BE" w:rsidRDefault="00AD2DEC" w:rsidP="00AD2DEC">
      <w:pPr>
        <w:spacing w:line="340" w:lineRule="atLeast"/>
        <w:rPr>
          <w:rFonts w:asciiTheme="majorHAnsi" w:hAnsiTheme="majorHAnsi" w:cs="Arial"/>
          <w:b/>
          <w:i/>
        </w:rPr>
      </w:pPr>
    </w:p>
    <w:p w14:paraId="720C2C61"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b/>
          <w:bCs/>
          <w:u w:val="single"/>
        </w:rPr>
        <w:t>Indicators in the child</w:t>
      </w:r>
      <w:r w:rsidRPr="00EE25BE">
        <w:rPr>
          <w:rFonts w:asciiTheme="majorHAnsi" w:hAnsiTheme="majorHAnsi" w:cs="Arial"/>
          <w:b/>
          <w:u w:val="single"/>
        </w:rPr>
        <w:t xml:space="preserve">  </w:t>
      </w:r>
    </w:p>
    <w:p w14:paraId="580F801F"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p>
    <w:p w14:paraId="65B311FB"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r w:rsidRPr="00EE25BE">
        <w:rPr>
          <w:rFonts w:asciiTheme="majorHAnsi" w:hAnsiTheme="majorHAnsi" w:cs="Arial"/>
          <w:b/>
          <w:bCs/>
          <w:lang w:val="en-US"/>
        </w:rPr>
        <w:t>Bruising</w:t>
      </w:r>
    </w:p>
    <w:p w14:paraId="21C5B987"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It is often possible to differentiate between accidental and inflicted bruises.  The following must be considered as </w:t>
      </w:r>
      <w:proofErr w:type="spellStart"/>
      <w:r w:rsidRPr="00EE25BE">
        <w:rPr>
          <w:rFonts w:asciiTheme="majorHAnsi" w:hAnsiTheme="majorHAnsi" w:cs="Arial"/>
          <w:lang w:val="en-US"/>
        </w:rPr>
        <w:t>non accidental</w:t>
      </w:r>
      <w:proofErr w:type="spellEnd"/>
      <w:r w:rsidRPr="00EE25BE">
        <w:rPr>
          <w:rFonts w:asciiTheme="majorHAnsi" w:hAnsiTheme="majorHAnsi" w:cs="Arial"/>
          <w:lang w:val="en-US"/>
        </w:rPr>
        <w:t xml:space="preserve"> unless there is evidence or an adequate explanation provided:</w:t>
      </w:r>
    </w:p>
    <w:p w14:paraId="396B46BC" w14:textId="77777777" w:rsidR="00AD2DEC" w:rsidRPr="00EE25BE" w:rsidRDefault="00AD2DEC" w:rsidP="00713B45">
      <w:pPr>
        <w:widowControl w:val="0"/>
        <w:numPr>
          <w:ilvl w:val="0"/>
          <w:numId w:val="11"/>
        </w:numPr>
        <w:autoSpaceDE w:val="0"/>
        <w:autoSpaceDN w:val="0"/>
        <w:adjustRightInd w:val="0"/>
        <w:spacing w:line="340" w:lineRule="atLeast"/>
        <w:ind w:left="714" w:hanging="357"/>
        <w:rPr>
          <w:rFonts w:asciiTheme="majorHAnsi" w:hAnsiTheme="majorHAnsi" w:cs="Arial"/>
          <w:lang w:val="en-US"/>
        </w:rPr>
      </w:pPr>
      <w:r w:rsidRPr="00EE25BE">
        <w:rPr>
          <w:rFonts w:asciiTheme="majorHAnsi" w:hAnsiTheme="majorHAnsi" w:cs="Arial"/>
          <w:lang w:val="en-US"/>
        </w:rPr>
        <w:t>Bruising in or around the mouth</w:t>
      </w:r>
    </w:p>
    <w:p w14:paraId="63857A34" w14:textId="77777777" w:rsidR="00AD2DEC" w:rsidRPr="00EE25BE" w:rsidRDefault="00AD2DEC" w:rsidP="00713B45">
      <w:pPr>
        <w:widowControl w:val="0"/>
        <w:numPr>
          <w:ilvl w:val="0"/>
          <w:numId w:val="11"/>
        </w:numPr>
        <w:tabs>
          <w:tab w:val="left" w:pos="220"/>
        </w:tabs>
        <w:autoSpaceDE w:val="0"/>
        <w:autoSpaceDN w:val="0"/>
        <w:adjustRightInd w:val="0"/>
        <w:spacing w:line="340" w:lineRule="atLeast"/>
        <w:ind w:left="714" w:hanging="357"/>
        <w:rPr>
          <w:rFonts w:asciiTheme="majorHAnsi" w:hAnsiTheme="majorHAnsi" w:cs="Arial"/>
          <w:lang w:val="en-US"/>
        </w:rPr>
      </w:pPr>
      <w:r w:rsidRPr="00EE25BE">
        <w:rPr>
          <w:rFonts w:asciiTheme="majorHAnsi" w:hAnsiTheme="majorHAnsi" w:cs="Arial"/>
          <w:lang w:val="en-US"/>
        </w:rPr>
        <w:t>Two simultaneous bruised eyes, without bruising to the forehead, (rarely accidental, though a single bruised eye can be accidental or abusive)</w:t>
      </w:r>
    </w:p>
    <w:p w14:paraId="12AE09EA" w14:textId="77777777" w:rsidR="00AD2DEC" w:rsidRPr="00EE25BE" w:rsidRDefault="00AD2DEC" w:rsidP="00713B45">
      <w:pPr>
        <w:widowControl w:val="0"/>
        <w:numPr>
          <w:ilvl w:val="0"/>
          <w:numId w:val="11"/>
        </w:numPr>
        <w:tabs>
          <w:tab w:val="left" w:pos="220"/>
        </w:tabs>
        <w:autoSpaceDE w:val="0"/>
        <w:autoSpaceDN w:val="0"/>
        <w:adjustRightInd w:val="0"/>
        <w:spacing w:line="340" w:lineRule="atLeast"/>
        <w:ind w:left="714" w:hanging="357"/>
        <w:rPr>
          <w:rFonts w:asciiTheme="majorHAnsi" w:hAnsiTheme="majorHAnsi" w:cs="Arial"/>
          <w:lang w:val="en-US"/>
        </w:rPr>
      </w:pPr>
      <w:r w:rsidRPr="00EE25BE">
        <w:rPr>
          <w:rFonts w:asciiTheme="majorHAnsi" w:hAnsiTheme="majorHAnsi" w:cs="Arial"/>
          <w:lang w:val="en-US"/>
        </w:rPr>
        <w:t>Repeated or multiple bruising on the head or on sites unlikely to be injured accidentally, for example the back, mouth, cheek, ear, stomach, chest, under the arm, neck, genital and rectal areas</w:t>
      </w:r>
    </w:p>
    <w:p w14:paraId="39BF1480" w14:textId="77777777" w:rsidR="00AD2DEC" w:rsidRPr="00EE25BE" w:rsidRDefault="00AD2DEC" w:rsidP="00713B45">
      <w:pPr>
        <w:widowControl w:val="0"/>
        <w:numPr>
          <w:ilvl w:val="0"/>
          <w:numId w:val="11"/>
        </w:numPr>
        <w:tabs>
          <w:tab w:val="left" w:pos="220"/>
        </w:tabs>
        <w:autoSpaceDE w:val="0"/>
        <w:autoSpaceDN w:val="0"/>
        <w:adjustRightInd w:val="0"/>
        <w:spacing w:line="340" w:lineRule="atLeast"/>
        <w:ind w:left="714" w:hanging="357"/>
        <w:rPr>
          <w:rFonts w:asciiTheme="majorHAnsi" w:hAnsiTheme="majorHAnsi" w:cs="Arial"/>
          <w:lang w:val="en-US"/>
        </w:rPr>
      </w:pPr>
      <w:r w:rsidRPr="00EE25BE">
        <w:rPr>
          <w:rFonts w:asciiTheme="majorHAnsi" w:hAnsiTheme="majorHAnsi" w:cs="Arial"/>
          <w:lang w:val="en-US"/>
        </w:rPr>
        <w:t xml:space="preserve">Variation in </w:t>
      </w:r>
      <w:proofErr w:type="spellStart"/>
      <w:r w:rsidRPr="00EE25BE">
        <w:rPr>
          <w:rFonts w:asciiTheme="majorHAnsi" w:hAnsiTheme="majorHAnsi" w:cs="Arial"/>
          <w:lang w:val="en-US"/>
        </w:rPr>
        <w:t>colour</w:t>
      </w:r>
      <w:proofErr w:type="spellEnd"/>
      <w:r w:rsidRPr="00EE25BE">
        <w:rPr>
          <w:rFonts w:asciiTheme="majorHAnsi" w:hAnsiTheme="majorHAnsi" w:cs="Arial"/>
          <w:lang w:val="en-US"/>
        </w:rPr>
        <w:t xml:space="preserve"> possibly indicating injuries caused at different times</w:t>
      </w:r>
    </w:p>
    <w:p w14:paraId="728238B4" w14:textId="77777777" w:rsidR="00AD2DEC" w:rsidRPr="00EE25BE" w:rsidRDefault="00AD2DEC" w:rsidP="00713B45">
      <w:pPr>
        <w:widowControl w:val="0"/>
        <w:numPr>
          <w:ilvl w:val="0"/>
          <w:numId w:val="11"/>
        </w:numPr>
        <w:tabs>
          <w:tab w:val="left" w:pos="220"/>
        </w:tabs>
        <w:autoSpaceDE w:val="0"/>
        <w:autoSpaceDN w:val="0"/>
        <w:adjustRightInd w:val="0"/>
        <w:spacing w:line="340" w:lineRule="atLeast"/>
        <w:ind w:left="714" w:hanging="357"/>
        <w:rPr>
          <w:rFonts w:asciiTheme="majorHAnsi" w:hAnsiTheme="majorHAnsi" w:cs="Arial"/>
          <w:lang w:val="en-US"/>
        </w:rPr>
      </w:pPr>
      <w:r w:rsidRPr="00EE25BE">
        <w:rPr>
          <w:rFonts w:asciiTheme="majorHAnsi" w:hAnsiTheme="majorHAnsi" w:cs="Arial"/>
          <w:lang w:val="en-US"/>
        </w:rPr>
        <w:t>The outline of an object used e.g. belt marks, hand prints or a hair brush</w:t>
      </w:r>
    </w:p>
    <w:p w14:paraId="08C6592A" w14:textId="77777777" w:rsidR="00AD2DEC" w:rsidRPr="00EE25BE" w:rsidRDefault="00AD2DEC" w:rsidP="00713B45">
      <w:pPr>
        <w:widowControl w:val="0"/>
        <w:numPr>
          <w:ilvl w:val="0"/>
          <w:numId w:val="11"/>
        </w:numPr>
        <w:tabs>
          <w:tab w:val="left" w:pos="220"/>
        </w:tabs>
        <w:autoSpaceDE w:val="0"/>
        <w:autoSpaceDN w:val="0"/>
        <w:adjustRightInd w:val="0"/>
        <w:spacing w:line="340" w:lineRule="atLeast"/>
        <w:ind w:left="714" w:hanging="357"/>
        <w:rPr>
          <w:rFonts w:asciiTheme="majorHAnsi" w:hAnsiTheme="majorHAnsi" w:cs="Arial"/>
          <w:lang w:val="en-US"/>
        </w:rPr>
      </w:pPr>
      <w:r w:rsidRPr="00EE25BE">
        <w:rPr>
          <w:rFonts w:asciiTheme="majorHAnsi" w:hAnsiTheme="majorHAnsi" w:cs="Arial"/>
          <w:lang w:val="en-US"/>
        </w:rPr>
        <w:t>Linear bruising at any site, particularly on the buttocks, back or face</w:t>
      </w:r>
    </w:p>
    <w:p w14:paraId="3C5758D4" w14:textId="77777777" w:rsidR="00AD2DEC" w:rsidRPr="00EE25BE" w:rsidRDefault="00AD2DEC" w:rsidP="00713B45">
      <w:pPr>
        <w:widowControl w:val="0"/>
        <w:numPr>
          <w:ilvl w:val="0"/>
          <w:numId w:val="11"/>
        </w:numPr>
        <w:tabs>
          <w:tab w:val="left" w:pos="220"/>
        </w:tabs>
        <w:autoSpaceDE w:val="0"/>
        <w:autoSpaceDN w:val="0"/>
        <w:adjustRightInd w:val="0"/>
        <w:spacing w:line="340" w:lineRule="atLeast"/>
        <w:ind w:left="714" w:hanging="357"/>
        <w:rPr>
          <w:rFonts w:asciiTheme="majorHAnsi" w:hAnsiTheme="majorHAnsi" w:cs="Arial"/>
          <w:lang w:val="en-US"/>
        </w:rPr>
      </w:pPr>
      <w:r w:rsidRPr="00EE25BE">
        <w:rPr>
          <w:rFonts w:asciiTheme="majorHAnsi" w:hAnsiTheme="majorHAnsi" w:cs="Arial"/>
          <w:lang w:val="en-US"/>
        </w:rPr>
        <w:t>Bruising or tears around, or behind, the earlobe/s indicating injury by pulling or twisting</w:t>
      </w:r>
    </w:p>
    <w:p w14:paraId="7DF79C2C" w14:textId="77777777" w:rsidR="00AD2DEC" w:rsidRPr="00EE25BE" w:rsidRDefault="00AD2DEC" w:rsidP="00713B45">
      <w:pPr>
        <w:widowControl w:val="0"/>
        <w:numPr>
          <w:ilvl w:val="0"/>
          <w:numId w:val="11"/>
        </w:numPr>
        <w:tabs>
          <w:tab w:val="left" w:pos="220"/>
        </w:tabs>
        <w:autoSpaceDE w:val="0"/>
        <w:autoSpaceDN w:val="0"/>
        <w:adjustRightInd w:val="0"/>
        <w:spacing w:line="340" w:lineRule="atLeast"/>
        <w:ind w:left="714" w:hanging="357"/>
        <w:rPr>
          <w:rFonts w:asciiTheme="majorHAnsi" w:hAnsiTheme="majorHAnsi" w:cs="Arial"/>
          <w:lang w:val="en-US"/>
        </w:rPr>
      </w:pPr>
      <w:r w:rsidRPr="00EE25BE">
        <w:rPr>
          <w:rFonts w:asciiTheme="majorHAnsi" w:hAnsiTheme="majorHAnsi" w:cs="Arial"/>
          <w:lang w:val="en-US"/>
        </w:rPr>
        <w:t>Bruising around the face</w:t>
      </w:r>
    </w:p>
    <w:p w14:paraId="1F2F380D" w14:textId="77777777" w:rsidR="00AD2DEC" w:rsidRPr="00EE25BE" w:rsidRDefault="00AD2DEC" w:rsidP="00713B45">
      <w:pPr>
        <w:widowControl w:val="0"/>
        <w:numPr>
          <w:ilvl w:val="0"/>
          <w:numId w:val="11"/>
        </w:numPr>
        <w:tabs>
          <w:tab w:val="left" w:pos="220"/>
        </w:tabs>
        <w:autoSpaceDE w:val="0"/>
        <w:autoSpaceDN w:val="0"/>
        <w:adjustRightInd w:val="0"/>
        <w:spacing w:line="340" w:lineRule="atLeast"/>
        <w:ind w:left="714" w:hanging="357"/>
        <w:rPr>
          <w:rFonts w:asciiTheme="majorHAnsi" w:hAnsiTheme="majorHAnsi" w:cs="Arial"/>
        </w:rPr>
      </w:pPr>
      <w:r w:rsidRPr="00EE25BE">
        <w:rPr>
          <w:rFonts w:asciiTheme="majorHAnsi" w:hAnsiTheme="majorHAnsi" w:cs="Arial"/>
          <w:lang w:val="en-US"/>
        </w:rPr>
        <w:t xml:space="preserve">Grasp marks to the upper arms, forearms or leg </w:t>
      </w:r>
    </w:p>
    <w:p w14:paraId="71860C22" w14:textId="437632E2" w:rsidR="00AD2DEC" w:rsidRPr="00EE25BE" w:rsidRDefault="00AD2DEC" w:rsidP="00713B45">
      <w:pPr>
        <w:widowControl w:val="0"/>
        <w:numPr>
          <w:ilvl w:val="0"/>
          <w:numId w:val="11"/>
        </w:numPr>
        <w:tabs>
          <w:tab w:val="left" w:pos="220"/>
        </w:tabs>
        <w:autoSpaceDE w:val="0"/>
        <w:autoSpaceDN w:val="0"/>
        <w:adjustRightInd w:val="0"/>
        <w:spacing w:line="340" w:lineRule="atLeast"/>
        <w:ind w:left="714" w:hanging="357"/>
        <w:rPr>
          <w:rFonts w:asciiTheme="majorHAnsi" w:hAnsiTheme="majorHAnsi" w:cs="Arial"/>
          <w:lang w:val="en-US"/>
        </w:rPr>
      </w:pPr>
      <w:proofErr w:type="spellStart"/>
      <w:r w:rsidRPr="00EE25BE">
        <w:rPr>
          <w:rFonts w:asciiTheme="majorHAnsi" w:hAnsiTheme="majorHAnsi" w:cs="Arial"/>
        </w:rPr>
        <w:t>Petechae</w:t>
      </w:r>
      <w:proofErr w:type="spellEnd"/>
      <w:r w:rsidR="001E4ABC">
        <w:rPr>
          <w:rFonts w:asciiTheme="majorHAnsi" w:hAnsiTheme="majorHAnsi" w:cs="Arial"/>
          <w:lang w:val="en-US"/>
        </w:rPr>
        <w:t xml:space="preserve"> </w:t>
      </w:r>
      <w:proofErr w:type="spellStart"/>
      <w:r w:rsidR="001E4ABC">
        <w:rPr>
          <w:rFonts w:asciiTheme="majorHAnsi" w:hAnsiTheme="majorHAnsi" w:cs="Arial"/>
          <w:lang w:val="en-US"/>
        </w:rPr>
        <w:t>haemorr</w:t>
      </w:r>
      <w:r w:rsidRPr="00EE25BE">
        <w:rPr>
          <w:rFonts w:asciiTheme="majorHAnsi" w:hAnsiTheme="majorHAnsi" w:cs="Arial"/>
          <w:lang w:val="en-US"/>
        </w:rPr>
        <w:t>ages</w:t>
      </w:r>
      <w:proofErr w:type="spellEnd"/>
      <w:r w:rsidRPr="00EE25BE">
        <w:rPr>
          <w:rFonts w:asciiTheme="majorHAnsi" w:hAnsiTheme="majorHAnsi" w:cs="Arial"/>
          <w:lang w:val="en-US"/>
        </w:rPr>
        <w:t xml:space="preserve"> (pinpoint blood spots under the skin.)  Commonly associated with slapping, smothering/suffocation, strangling and squeezing</w:t>
      </w:r>
    </w:p>
    <w:p w14:paraId="3A8982B5" w14:textId="77777777" w:rsidR="00D867D4" w:rsidRDefault="00D867D4" w:rsidP="00AD2DEC">
      <w:pPr>
        <w:spacing w:line="340" w:lineRule="atLeast"/>
        <w:rPr>
          <w:rFonts w:asciiTheme="majorHAnsi" w:hAnsiTheme="majorHAnsi" w:cs="Arial"/>
          <w:b/>
        </w:rPr>
      </w:pPr>
    </w:p>
    <w:p w14:paraId="3E8C6425" w14:textId="77777777" w:rsidR="00AD2DEC" w:rsidRPr="00EE25BE" w:rsidRDefault="00AD2DEC" w:rsidP="00AD2DEC">
      <w:pPr>
        <w:spacing w:line="340" w:lineRule="atLeast"/>
        <w:rPr>
          <w:rFonts w:asciiTheme="majorHAnsi" w:hAnsiTheme="majorHAnsi" w:cs="Arial"/>
          <w:b/>
        </w:rPr>
      </w:pPr>
      <w:r w:rsidRPr="00EE25BE">
        <w:rPr>
          <w:rFonts w:asciiTheme="majorHAnsi" w:hAnsiTheme="majorHAnsi" w:cs="Arial"/>
          <w:b/>
        </w:rPr>
        <w:t>Fractures</w:t>
      </w:r>
    </w:p>
    <w:p w14:paraId="2AEAB995" w14:textId="1D24E84C"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Fractures may cause pain, swelling and dis</w:t>
      </w:r>
      <w:r w:rsidR="001E4ABC">
        <w:rPr>
          <w:rFonts w:asciiTheme="majorHAnsi" w:hAnsiTheme="majorHAnsi" w:cs="Arial"/>
          <w:lang w:val="en-US"/>
        </w:rPr>
        <w:t>-</w:t>
      </w:r>
      <w:proofErr w:type="spellStart"/>
      <w:r w:rsidRPr="00EE25BE">
        <w:rPr>
          <w:rFonts w:asciiTheme="majorHAnsi" w:hAnsiTheme="majorHAnsi" w:cs="Arial"/>
          <w:lang w:val="en-US"/>
        </w:rPr>
        <w:t>colouration</w:t>
      </w:r>
      <w:proofErr w:type="spellEnd"/>
      <w:r w:rsidRPr="00EE25BE">
        <w:rPr>
          <w:rFonts w:asciiTheme="majorHAnsi" w:hAnsiTheme="majorHAnsi" w:cs="Arial"/>
          <w:lang w:val="en-US"/>
        </w:rPr>
        <w:t xml:space="preserve"> over a bone or joint.  It is unlikely that a child will have had a fracture without the </w:t>
      </w:r>
      <w:proofErr w:type="spellStart"/>
      <w:r w:rsidRPr="00EE25BE">
        <w:rPr>
          <w:rFonts w:asciiTheme="majorHAnsi" w:hAnsiTheme="majorHAnsi" w:cs="Arial"/>
          <w:lang w:val="en-US"/>
        </w:rPr>
        <w:t>carers</w:t>
      </w:r>
      <w:proofErr w:type="spellEnd"/>
      <w:r w:rsidRPr="00EE25BE">
        <w:rPr>
          <w:rFonts w:asciiTheme="majorHAnsi" w:hAnsiTheme="majorHAnsi" w:cs="Arial"/>
          <w:lang w:val="en-US"/>
        </w:rPr>
        <w:t xml:space="preserve"> being aware of the child's distress.</w:t>
      </w:r>
    </w:p>
    <w:p w14:paraId="09DE5050"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If the child is not using a limb, has pain on movement and/or swelling of the limb, there may be a fracture.</w:t>
      </w:r>
    </w:p>
    <w:p w14:paraId="30BBD5F8"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There are grounds for concern if:</w:t>
      </w:r>
    </w:p>
    <w:p w14:paraId="310C5AD2" w14:textId="77777777" w:rsidR="00AD2DEC" w:rsidRPr="00EE25BE" w:rsidRDefault="00AD2DEC" w:rsidP="00713B45">
      <w:pPr>
        <w:widowControl w:val="0"/>
        <w:numPr>
          <w:ilvl w:val="0"/>
          <w:numId w:val="12"/>
        </w:numPr>
        <w:tabs>
          <w:tab w:val="left" w:pos="2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The history provided is vague, non-existent or inconsistent </w:t>
      </w:r>
    </w:p>
    <w:p w14:paraId="4204E7F5" w14:textId="77777777" w:rsidR="00AD2DEC" w:rsidRPr="00EE25BE" w:rsidRDefault="00AD2DEC" w:rsidP="00713B45">
      <w:pPr>
        <w:widowControl w:val="0"/>
        <w:numPr>
          <w:ilvl w:val="0"/>
          <w:numId w:val="12"/>
        </w:numPr>
        <w:tabs>
          <w:tab w:val="left" w:pos="2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There are associated old fractures</w:t>
      </w:r>
    </w:p>
    <w:p w14:paraId="51436849" w14:textId="77777777" w:rsidR="00AD2DEC" w:rsidRPr="00EE25BE" w:rsidRDefault="00AD2DEC" w:rsidP="00713B45">
      <w:pPr>
        <w:widowControl w:val="0"/>
        <w:numPr>
          <w:ilvl w:val="0"/>
          <w:numId w:val="12"/>
        </w:numPr>
        <w:tabs>
          <w:tab w:val="left" w:pos="2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Medical attention is sought after a period of delay when the fracture has caused symptoms such as swelling, pain or loss of movement</w:t>
      </w:r>
    </w:p>
    <w:p w14:paraId="2204A0E6"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Rib fractures are only caused in major trauma such as in a road traffic accident, a severe shaking injury or a direct injury such as a kick.</w:t>
      </w:r>
    </w:p>
    <w:p w14:paraId="269D4C02" w14:textId="51303C1F" w:rsidR="00D15C44"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Skull fractures are uncommon in ordinary falls, i.e. from three feet or less.  The injury is usually witnessed, the child will cry and if there is a fracture, there is likely to be swelling on the skull </w:t>
      </w:r>
      <w:r w:rsidRPr="00EE25BE">
        <w:rPr>
          <w:rFonts w:asciiTheme="majorHAnsi" w:hAnsiTheme="majorHAnsi" w:cs="Arial"/>
          <w:lang w:val="en-US"/>
        </w:rPr>
        <w:lastRenderedPageBreak/>
        <w:t>developing over 2 to 3 hours.  All fractures of the skull should be taken seriously.</w:t>
      </w:r>
    </w:p>
    <w:p w14:paraId="245AF9DC" w14:textId="10C33187" w:rsidR="00AD2DEC" w:rsidRPr="00EE25BE" w:rsidRDefault="00AD2DEC" w:rsidP="00D15C44">
      <w:pPr>
        <w:rPr>
          <w:rFonts w:asciiTheme="majorHAnsi" w:hAnsiTheme="majorHAnsi" w:cs="Arial"/>
          <w:lang w:val="en-US"/>
        </w:rPr>
      </w:pPr>
    </w:p>
    <w:p w14:paraId="0444BEBD"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b/>
          <w:bCs/>
          <w:lang w:val="en-US"/>
        </w:rPr>
        <w:t>Mouth Injuries   </w:t>
      </w:r>
      <w:r w:rsidRPr="00EE25BE">
        <w:rPr>
          <w:rFonts w:asciiTheme="majorHAnsi" w:hAnsiTheme="majorHAnsi" w:cs="Arial"/>
          <w:lang w:val="en-US"/>
        </w:rPr>
        <w:t> </w:t>
      </w:r>
    </w:p>
    <w:p w14:paraId="5C56058A"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lang w:val="en-US"/>
        </w:rPr>
        <w:t xml:space="preserve">Tears to the frenulum (tissue attaching upper lip to gum) often indicates force feeding of a baby or a child with a disability.  There is often finger bruising to the cheeks and around the mouth.  Rarely, there may also be grazing on the palate.  </w:t>
      </w:r>
    </w:p>
    <w:p w14:paraId="6B1F77C4"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p>
    <w:p w14:paraId="314284FA"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r w:rsidRPr="00EE25BE">
        <w:rPr>
          <w:rFonts w:asciiTheme="majorHAnsi" w:hAnsiTheme="majorHAnsi" w:cs="Arial"/>
          <w:b/>
          <w:bCs/>
          <w:lang w:val="en-US"/>
        </w:rPr>
        <w:t>Poisoning</w:t>
      </w:r>
    </w:p>
    <w:p w14:paraId="5FF43E83" w14:textId="2E4EB93B"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Ingestion of tablets or domestic poisoning in children under 5 is usually due to the carelessness of a pare</w:t>
      </w:r>
      <w:r w:rsidR="001E4ABC">
        <w:rPr>
          <w:rFonts w:asciiTheme="majorHAnsi" w:hAnsiTheme="majorHAnsi" w:cs="Arial"/>
          <w:lang w:val="en-US"/>
        </w:rPr>
        <w:t xml:space="preserve">nt or </w:t>
      </w:r>
      <w:proofErr w:type="spellStart"/>
      <w:r w:rsidR="001E4ABC">
        <w:rPr>
          <w:rFonts w:asciiTheme="majorHAnsi" w:hAnsiTheme="majorHAnsi" w:cs="Arial"/>
          <w:lang w:val="en-US"/>
        </w:rPr>
        <w:t>carer</w:t>
      </w:r>
      <w:proofErr w:type="spellEnd"/>
      <w:r w:rsidR="001E4ABC">
        <w:rPr>
          <w:rFonts w:asciiTheme="majorHAnsi" w:hAnsiTheme="majorHAnsi" w:cs="Arial"/>
          <w:lang w:val="en-US"/>
        </w:rPr>
        <w:t>, but it may be self-</w:t>
      </w:r>
      <w:r w:rsidRPr="00EE25BE">
        <w:rPr>
          <w:rFonts w:asciiTheme="majorHAnsi" w:hAnsiTheme="majorHAnsi" w:cs="Arial"/>
          <w:lang w:val="en-US"/>
        </w:rPr>
        <w:t>harm even in young children.</w:t>
      </w:r>
    </w:p>
    <w:p w14:paraId="380F23AC" w14:textId="77777777" w:rsidR="00AD2DEC" w:rsidRPr="00EE25BE" w:rsidRDefault="00AD2DEC" w:rsidP="00AD2DEC">
      <w:pPr>
        <w:spacing w:line="340" w:lineRule="atLeast"/>
        <w:rPr>
          <w:rFonts w:asciiTheme="majorHAnsi" w:hAnsiTheme="majorHAnsi" w:cs="Arial"/>
        </w:rPr>
      </w:pPr>
    </w:p>
    <w:p w14:paraId="37D84F88" w14:textId="77777777" w:rsidR="00AD2DEC" w:rsidRPr="00EE25BE" w:rsidRDefault="00C22DC6" w:rsidP="00AD2DEC">
      <w:pPr>
        <w:spacing w:line="340" w:lineRule="atLeast"/>
        <w:rPr>
          <w:rFonts w:asciiTheme="majorHAnsi" w:hAnsiTheme="majorHAnsi" w:cs="Arial"/>
        </w:rPr>
      </w:pPr>
      <w:hyperlink r:id="rId63" w:history="1">
        <w:r w:rsidR="00AD2DEC" w:rsidRPr="00EE25BE">
          <w:rPr>
            <w:rFonts w:asciiTheme="majorHAnsi" w:hAnsiTheme="majorHAnsi" w:cs="Arial"/>
            <w:b/>
            <w:bCs/>
            <w:lang w:val="en-US"/>
          </w:rPr>
          <w:t xml:space="preserve">Fabricated or Induced Illness </w:t>
        </w:r>
      </w:hyperlink>
    </w:p>
    <w:p w14:paraId="006FEA47"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Professionals may be concerned at the possibility of a child suffering </w:t>
      </w:r>
      <w:hyperlink r:id="rId64" w:history="1">
        <w:r w:rsidRPr="00EE25BE">
          <w:rPr>
            <w:rFonts w:asciiTheme="majorHAnsi" w:hAnsiTheme="majorHAnsi" w:cs="Arial"/>
            <w:bCs/>
            <w:lang w:val="en-US"/>
          </w:rPr>
          <w:t>significant harm</w:t>
        </w:r>
      </w:hyperlink>
      <w:r w:rsidRPr="00EE25BE">
        <w:rPr>
          <w:rFonts w:asciiTheme="majorHAnsi" w:hAnsiTheme="majorHAnsi" w:cs="Arial"/>
          <w:lang w:val="en-US"/>
        </w:rPr>
        <w:t xml:space="preserve"> as a result of having illness fabricated or induced by their </w:t>
      </w:r>
      <w:proofErr w:type="spellStart"/>
      <w:r w:rsidRPr="00EE25BE">
        <w:rPr>
          <w:rFonts w:asciiTheme="majorHAnsi" w:hAnsiTheme="majorHAnsi" w:cs="Arial"/>
          <w:lang w:val="en-US"/>
        </w:rPr>
        <w:t>carer</w:t>
      </w:r>
      <w:proofErr w:type="spellEnd"/>
      <w:r w:rsidRPr="00EE25BE">
        <w:rPr>
          <w:rFonts w:asciiTheme="majorHAnsi" w:hAnsiTheme="majorHAnsi" w:cs="Arial"/>
          <w:lang w:val="en-US"/>
        </w:rPr>
        <w:t>.  Possible concerns are:</w:t>
      </w:r>
    </w:p>
    <w:p w14:paraId="607B5F69" w14:textId="77777777" w:rsidR="00AD2DEC" w:rsidRPr="00EE25BE" w:rsidRDefault="00AD2DEC" w:rsidP="00713B45">
      <w:pPr>
        <w:widowControl w:val="0"/>
        <w:numPr>
          <w:ilvl w:val="0"/>
          <w:numId w:val="15"/>
        </w:numPr>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Discrepancies between reported and observed medical conditions, such as the incidence of fits</w:t>
      </w:r>
    </w:p>
    <w:p w14:paraId="78083322" w14:textId="77777777" w:rsidR="00AD2DEC" w:rsidRPr="00EE25BE" w:rsidRDefault="00AD2DEC" w:rsidP="00713B45">
      <w:pPr>
        <w:widowControl w:val="0"/>
        <w:numPr>
          <w:ilvl w:val="0"/>
          <w:numId w:val="15"/>
        </w:numPr>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Attendance at various hospitals, in different geographical areas</w:t>
      </w:r>
    </w:p>
    <w:p w14:paraId="6D9E8B8C" w14:textId="77777777" w:rsidR="00AD2DEC" w:rsidRPr="00EE25BE" w:rsidRDefault="00AD2DEC" w:rsidP="00713B45">
      <w:pPr>
        <w:widowControl w:val="0"/>
        <w:numPr>
          <w:ilvl w:val="0"/>
          <w:numId w:val="13"/>
        </w:numPr>
        <w:tabs>
          <w:tab w:val="left" w:pos="2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Development of feeding / eating disorders, as a result of unpleasant feeding interactions</w:t>
      </w:r>
    </w:p>
    <w:p w14:paraId="765C5EC9" w14:textId="77777777" w:rsidR="00AD2DEC" w:rsidRPr="00EE25BE" w:rsidRDefault="00AD2DEC" w:rsidP="00713B45">
      <w:pPr>
        <w:widowControl w:val="0"/>
        <w:numPr>
          <w:ilvl w:val="0"/>
          <w:numId w:val="13"/>
        </w:numPr>
        <w:tabs>
          <w:tab w:val="left" w:pos="2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The child developing abnormal attitudes to their own health</w:t>
      </w:r>
    </w:p>
    <w:p w14:paraId="50AD38A2" w14:textId="77777777" w:rsidR="00AD2DEC" w:rsidRPr="00EE25BE" w:rsidRDefault="00AD2DEC" w:rsidP="00713B45">
      <w:pPr>
        <w:widowControl w:val="0"/>
        <w:numPr>
          <w:ilvl w:val="0"/>
          <w:numId w:val="13"/>
        </w:numPr>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Non organic failure to thrive - a child does not put on weight and grow and there is no underlying medical cause </w:t>
      </w:r>
    </w:p>
    <w:p w14:paraId="2062832F" w14:textId="77777777" w:rsidR="00AD2DEC" w:rsidRPr="00EE25BE" w:rsidRDefault="00AD2DEC" w:rsidP="00713B45">
      <w:pPr>
        <w:widowControl w:val="0"/>
        <w:numPr>
          <w:ilvl w:val="0"/>
          <w:numId w:val="13"/>
        </w:numPr>
        <w:tabs>
          <w:tab w:val="left" w:pos="2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Speech, language or motor developmental delays</w:t>
      </w:r>
    </w:p>
    <w:p w14:paraId="7E4F5DDD" w14:textId="77777777" w:rsidR="00AD2DEC" w:rsidRPr="00EE25BE" w:rsidRDefault="00AD2DEC" w:rsidP="00713B45">
      <w:pPr>
        <w:widowControl w:val="0"/>
        <w:numPr>
          <w:ilvl w:val="0"/>
          <w:numId w:val="13"/>
        </w:numPr>
        <w:tabs>
          <w:tab w:val="left" w:pos="2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Dislike of close physical contact</w:t>
      </w:r>
    </w:p>
    <w:p w14:paraId="45D0E58A" w14:textId="77777777" w:rsidR="00AD2DEC" w:rsidRPr="00EE25BE" w:rsidRDefault="00AD2DEC" w:rsidP="00713B45">
      <w:pPr>
        <w:widowControl w:val="0"/>
        <w:numPr>
          <w:ilvl w:val="0"/>
          <w:numId w:val="13"/>
        </w:numPr>
        <w:tabs>
          <w:tab w:val="left" w:pos="2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Attachment disorders</w:t>
      </w:r>
    </w:p>
    <w:p w14:paraId="7A02BB84" w14:textId="77777777" w:rsidR="00AD2DEC" w:rsidRPr="00EE25BE" w:rsidRDefault="00AD2DEC" w:rsidP="00713B45">
      <w:pPr>
        <w:widowControl w:val="0"/>
        <w:numPr>
          <w:ilvl w:val="0"/>
          <w:numId w:val="13"/>
        </w:numPr>
        <w:tabs>
          <w:tab w:val="left" w:pos="2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Low self esteem</w:t>
      </w:r>
    </w:p>
    <w:p w14:paraId="55E0B5BB" w14:textId="77777777" w:rsidR="00AD2DEC" w:rsidRPr="00EE25BE" w:rsidRDefault="00AD2DEC" w:rsidP="00713B45">
      <w:pPr>
        <w:widowControl w:val="0"/>
        <w:numPr>
          <w:ilvl w:val="0"/>
          <w:numId w:val="13"/>
        </w:numPr>
        <w:tabs>
          <w:tab w:val="left" w:pos="2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Poor quality or no relationships with peers because social interactions are restricted</w:t>
      </w:r>
    </w:p>
    <w:p w14:paraId="28A8ADA9" w14:textId="77777777" w:rsidR="00AD2DEC" w:rsidRPr="00EE25BE" w:rsidRDefault="00AD2DEC" w:rsidP="00713B45">
      <w:pPr>
        <w:widowControl w:val="0"/>
        <w:numPr>
          <w:ilvl w:val="0"/>
          <w:numId w:val="13"/>
        </w:numPr>
        <w:tabs>
          <w:tab w:val="left" w:pos="2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Poor attendance at school and under-achievement</w:t>
      </w:r>
    </w:p>
    <w:p w14:paraId="6A1B075B"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p>
    <w:p w14:paraId="29F61B88"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r w:rsidRPr="00EE25BE">
        <w:rPr>
          <w:rFonts w:asciiTheme="majorHAnsi" w:hAnsiTheme="majorHAnsi" w:cs="Arial"/>
          <w:b/>
          <w:bCs/>
          <w:lang w:val="en-US"/>
        </w:rPr>
        <w:t>Bite Marks</w:t>
      </w:r>
    </w:p>
    <w:p w14:paraId="618AF257" w14:textId="77777777" w:rsidR="00AD2DEC" w:rsidRPr="00EE25BE" w:rsidRDefault="00AD2DEC" w:rsidP="003E070E">
      <w:pPr>
        <w:widowControl w:val="0"/>
        <w:autoSpaceDE w:val="0"/>
        <w:autoSpaceDN w:val="0"/>
        <w:adjustRightInd w:val="0"/>
        <w:rPr>
          <w:rFonts w:asciiTheme="majorHAnsi" w:hAnsiTheme="majorHAnsi" w:cs="Arial"/>
          <w:lang w:val="en-US"/>
        </w:rPr>
      </w:pPr>
      <w:r w:rsidRPr="00EE25BE">
        <w:rPr>
          <w:rFonts w:asciiTheme="majorHAnsi" w:hAnsiTheme="majorHAnsi" w:cs="Arial"/>
          <w:lang w:val="en-US"/>
        </w:rPr>
        <w:t>Bite marks can leave clear impressions of the teeth when seen shortly after the injury has been inflicted.  The shape then becomes a more defused ring bruise or oval or crescent shaped. Those over 3cm in diameter are more likely to have been caused by an adult or older child.</w:t>
      </w:r>
    </w:p>
    <w:p w14:paraId="2A7FEDD1" w14:textId="77777777" w:rsidR="00AD2DEC" w:rsidRPr="00EE25BE" w:rsidRDefault="00AD2DEC" w:rsidP="003E070E">
      <w:pPr>
        <w:rPr>
          <w:rFonts w:asciiTheme="majorHAnsi" w:hAnsiTheme="majorHAnsi" w:cs="Arial"/>
          <w:b/>
          <w:bCs/>
          <w:lang w:val="en-US"/>
        </w:rPr>
      </w:pPr>
      <w:r w:rsidRPr="00EE25BE">
        <w:rPr>
          <w:rFonts w:asciiTheme="majorHAnsi" w:hAnsiTheme="majorHAnsi" w:cs="Arial"/>
          <w:lang w:val="en-US"/>
        </w:rPr>
        <w:t>A medical/dental opinion, preferably within the first 24 hours, should be sought where there is any doubt over the origin of the bite.</w:t>
      </w:r>
    </w:p>
    <w:p w14:paraId="08D32839" w14:textId="77777777" w:rsidR="00AD2DEC" w:rsidRPr="00EE25BE" w:rsidRDefault="00AD2DEC" w:rsidP="003E070E">
      <w:pPr>
        <w:widowControl w:val="0"/>
        <w:autoSpaceDE w:val="0"/>
        <w:autoSpaceDN w:val="0"/>
        <w:adjustRightInd w:val="0"/>
        <w:rPr>
          <w:rFonts w:asciiTheme="majorHAnsi" w:hAnsiTheme="majorHAnsi" w:cs="Arial"/>
          <w:b/>
          <w:bCs/>
          <w:lang w:val="en-US"/>
        </w:rPr>
      </w:pPr>
    </w:p>
    <w:p w14:paraId="27BAB626" w14:textId="77777777" w:rsidR="00AD2DEC" w:rsidRPr="00EE25BE" w:rsidRDefault="00AD2DEC" w:rsidP="003E070E">
      <w:pPr>
        <w:widowControl w:val="0"/>
        <w:autoSpaceDE w:val="0"/>
        <w:autoSpaceDN w:val="0"/>
        <w:adjustRightInd w:val="0"/>
        <w:rPr>
          <w:rFonts w:asciiTheme="majorHAnsi" w:hAnsiTheme="majorHAnsi" w:cs="Arial"/>
          <w:b/>
          <w:bCs/>
          <w:lang w:val="en-US"/>
        </w:rPr>
      </w:pPr>
      <w:r w:rsidRPr="00EE25BE">
        <w:rPr>
          <w:rFonts w:asciiTheme="majorHAnsi" w:hAnsiTheme="majorHAnsi" w:cs="Arial"/>
          <w:b/>
          <w:bCs/>
          <w:lang w:val="en-US"/>
        </w:rPr>
        <w:t>Burns and Scalds</w:t>
      </w:r>
    </w:p>
    <w:p w14:paraId="40EAA66C" w14:textId="77777777" w:rsidR="00AD2DEC" w:rsidRPr="00EE25BE" w:rsidRDefault="00AD2DEC" w:rsidP="003E070E">
      <w:pPr>
        <w:widowControl w:val="0"/>
        <w:autoSpaceDE w:val="0"/>
        <w:autoSpaceDN w:val="0"/>
        <w:adjustRightInd w:val="0"/>
        <w:rPr>
          <w:rFonts w:asciiTheme="majorHAnsi" w:hAnsiTheme="majorHAnsi" w:cs="Arial"/>
          <w:lang w:val="en-US"/>
        </w:rPr>
      </w:pPr>
      <w:r w:rsidRPr="00EE25BE">
        <w:rPr>
          <w:rFonts w:asciiTheme="majorHAnsi" w:hAnsiTheme="majorHAnsi" w:cs="Arial"/>
          <w:lang w:val="en-US"/>
        </w:rPr>
        <w:t xml:space="preserve">It can be difficult to distinguish between accidental and non-accidental burns and scalds.  Scalds are the most common intentional burn injury recorded.  </w:t>
      </w:r>
    </w:p>
    <w:p w14:paraId="205885B7" w14:textId="77777777" w:rsidR="003E070E" w:rsidRDefault="003E070E" w:rsidP="003E070E">
      <w:pPr>
        <w:widowControl w:val="0"/>
        <w:autoSpaceDE w:val="0"/>
        <w:autoSpaceDN w:val="0"/>
        <w:adjustRightInd w:val="0"/>
        <w:rPr>
          <w:rFonts w:asciiTheme="majorHAnsi" w:hAnsiTheme="majorHAnsi" w:cs="Arial"/>
          <w:lang w:val="en-US"/>
        </w:rPr>
      </w:pPr>
    </w:p>
    <w:p w14:paraId="04FF562E" w14:textId="10B2399A" w:rsidR="00AD2DEC" w:rsidRPr="00EE25BE" w:rsidRDefault="00AD2DEC" w:rsidP="003E070E">
      <w:pPr>
        <w:widowControl w:val="0"/>
        <w:autoSpaceDE w:val="0"/>
        <w:autoSpaceDN w:val="0"/>
        <w:adjustRightInd w:val="0"/>
        <w:rPr>
          <w:rFonts w:asciiTheme="majorHAnsi" w:hAnsiTheme="majorHAnsi" w:cs="Arial"/>
          <w:lang w:val="en-US"/>
        </w:rPr>
      </w:pPr>
      <w:r w:rsidRPr="00EE25BE">
        <w:rPr>
          <w:rFonts w:asciiTheme="majorHAnsi" w:hAnsiTheme="majorHAnsi" w:cs="Arial"/>
          <w:lang w:val="en-US"/>
        </w:rPr>
        <w:t>Any burn with a clear outline may be suspicious e.g. circular burns from cigarettes, linear burns from hot metal rods or electrical fire elements, burns of uniform depth over a large area, scalds that have a line indicating immersion or poured liquid.</w:t>
      </w:r>
    </w:p>
    <w:p w14:paraId="5299C720"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p>
    <w:p w14:paraId="7078FB1A"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Old scars indicating previous burns/scalds which did not have appropriate treatment or adequate explanation.  Scalds to the buttocks of a child, particularly in the absence of burns to the feet, are </w:t>
      </w:r>
      <w:r w:rsidRPr="00EE25BE">
        <w:rPr>
          <w:rFonts w:asciiTheme="majorHAnsi" w:hAnsiTheme="majorHAnsi" w:cs="Arial"/>
          <w:lang w:val="en-US"/>
        </w:rPr>
        <w:lastRenderedPageBreak/>
        <w:t>indicative of dipping into a hot liquid or bath.</w:t>
      </w:r>
    </w:p>
    <w:p w14:paraId="6C460489"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p>
    <w:p w14:paraId="5528F1C8"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The following points are also worth remembering:</w:t>
      </w:r>
    </w:p>
    <w:p w14:paraId="1ED062CB" w14:textId="77777777" w:rsidR="00AD2DEC" w:rsidRPr="00EE25BE" w:rsidRDefault="00AD2DEC" w:rsidP="00713B45">
      <w:pPr>
        <w:widowControl w:val="0"/>
        <w:numPr>
          <w:ilvl w:val="0"/>
          <w:numId w:val="14"/>
        </w:numPr>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A responsible adult checks the temperature of the bath before the child gets in.</w:t>
      </w:r>
    </w:p>
    <w:p w14:paraId="3B6AD71E" w14:textId="77777777" w:rsidR="00AD2DEC" w:rsidRPr="00EE25BE" w:rsidRDefault="00AD2DEC" w:rsidP="00713B45">
      <w:pPr>
        <w:widowControl w:val="0"/>
        <w:numPr>
          <w:ilvl w:val="0"/>
          <w:numId w:val="14"/>
        </w:numPr>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A child is unlikely to sit down voluntarily in a hot bath and cannot accidentally scald its bottom without also scalding his or her feet.</w:t>
      </w:r>
    </w:p>
    <w:p w14:paraId="0CCB7DC8" w14:textId="77777777" w:rsidR="00AD2DEC" w:rsidRPr="00EE25BE" w:rsidRDefault="00AD2DEC" w:rsidP="00713B45">
      <w:pPr>
        <w:widowControl w:val="0"/>
        <w:numPr>
          <w:ilvl w:val="0"/>
          <w:numId w:val="14"/>
        </w:numPr>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A child getting into too hot water of his or her own accord will struggle to get </w:t>
      </w:r>
      <w:proofErr w:type="spellStart"/>
      <w:r w:rsidRPr="00EE25BE">
        <w:rPr>
          <w:rFonts w:asciiTheme="majorHAnsi" w:hAnsiTheme="majorHAnsi" w:cs="Arial"/>
          <w:lang w:val="en-US"/>
        </w:rPr>
        <w:t>but</w:t>
      </w:r>
      <w:proofErr w:type="spellEnd"/>
      <w:r w:rsidRPr="00EE25BE">
        <w:rPr>
          <w:rFonts w:asciiTheme="majorHAnsi" w:hAnsiTheme="majorHAnsi" w:cs="Arial"/>
          <w:lang w:val="en-US"/>
        </w:rPr>
        <w:t xml:space="preserve"> and there will be splash marks</w:t>
      </w:r>
    </w:p>
    <w:p w14:paraId="75A51A00"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p>
    <w:p w14:paraId="59E3629E"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r w:rsidRPr="00EE25BE">
        <w:rPr>
          <w:rFonts w:asciiTheme="majorHAnsi" w:hAnsiTheme="majorHAnsi" w:cs="Arial"/>
          <w:b/>
          <w:bCs/>
          <w:lang w:val="en-US"/>
        </w:rPr>
        <w:t>Scars</w:t>
      </w:r>
    </w:p>
    <w:p w14:paraId="034B218B"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lang w:val="en-US"/>
        </w:rPr>
        <w:t>A large number of scars or scars of different sizes or ages, or on different parts of the body, or unusually shaped, may suggest abuse.</w:t>
      </w:r>
    </w:p>
    <w:p w14:paraId="74527250" w14:textId="77777777" w:rsidR="00AD2DEC" w:rsidRPr="00EE25BE" w:rsidRDefault="00AD2DEC" w:rsidP="00AD2DEC">
      <w:pPr>
        <w:spacing w:line="340" w:lineRule="atLeast"/>
        <w:rPr>
          <w:rFonts w:asciiTheme="majorHAnsi" w:hAnsiTheme="majorHAnsi" w:cs="Arial"/>
          <w:b/>
          <w:lang w:val="en-US"/>
        </w:rPr>
      </w:pPr>
    </w:p>
    <w:p w14:paraId="19F85656" w14:textId="77777777" w:rsidR="00AD2DEC" w:rsidRPr="00EE25BE" w:rsidRDefault="00AD2DEC" w:rsidP="00AD2DEC">
      <w:pPr>
        <w:spacing w:line="340" w:lineRule="atLeast"/>
        <w:rPr>
          <w:rFonts w:asciiTheme="majorHAnsi" w:hAnsiTheme="majorHAnsi" w:cs="Arial"/>
          <w:b/>
          <w:lang w:val="en-US"/>
        </w:rPr>
      </w:pPr>
      <w:r w:rsidRPr="00EE25BE">
        <w:rPr>
          <w:rFonts w:asciiTheme="majorHAnsi" w:hAnsiTheme="majorHAnsi" w:cs="Arial"/>
          <w:b/>
          <w:lang w:val="en-US"/>
        </w:rPr>
        <w:t>Emotional/</w:t>
      </w:r>
      <w:proofErr w:type="spellStart"/>
      <w:r w:rsidRPr="00EE25BE">
        <w:rPr>
          <w:rFonts w:asciiTheme="majorHAnsi" w:hAnsiTheme="majorHAnsi" w:cs="Arial"/>
          <w:b/>
          <w:lang w:val="en-US"/>
        </w:rPr>
        <w:t>behavioural</w:t>
      </w:r>
      <w:proofErr w:type="spellEnd"/>
      <w:r w:rsidRPr="00EE25BE">
        <w:rPr>
          <w:rFonts w:asciiTheme="majorHAnsi" w:hAnsiTheme="majorHAnsi" w:cs="Arial"/>
          <w:b/>
          <w:lang w:val="en-US"/>
        </w:rPr>
        <w:t xml:space="preserve"> presentation</w:t>
      </w:r>
    </w:p>
    <w:p w14:paraId="6714E19B"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Refusal to discuss injuries</w:t>
      </w:r>
    </w:p>
    <w:p w14:paraId="271FD246"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Admission of punishment which appears excessive</w:t>
      </w:r>
    </w:p>
    <w:p w14:paraId="0AD28E8A" w14:textId="77777777" w:rsidR="00AD2DEC" w:rsidRPr="00EE25BE" w:rsidRDefault="00AD2DEC" w:rsidP="00AD2DEC">
      <w:pPr>
        <w:spacing w:line="340" w:lineRule="atLeast"/>
        <w:rPr>
          <w:rFonts w:asciiTheme="majorHAnsi" w:hAnsiTheme="majorHAnsi" w:cs="Arial"/>
          <w:b/>
        </w:rPr>
      </w:pPr>
      <w:r w:rsidRPr="00EE25BE">
        <w:rPr>
          <w:rFonts w:asciiTheme="majorHAnsi" w:hAnsiTheme="majorHAnsi" w:cs="Arial"/>
        </w:rPr>
        <w:t>Fear of parents being contacted and fear of returning home</w:t>
      </w:r>
    </w:p>
    <w:p w14:paraId="4AB30612"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Withdrawal from physical contact</w:t>
      </w:r>
    </w:p>
    <w:p w14:paraId="50FCB462"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Arms and legs kept covered in hot weather</w:t>
      </w:r>
    </w:p>
    <w:p w14:paraId="09A0F743"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 xml:space="preserve">Fear of medical help </w:t>
      </w:r>
    </w:p>
    <w:p w14:paraId="7F3A68C7"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Aggression towards others</w:t>
      </w:r>
    </w:p>
    <w:p w14:paraId="7ED29745"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Frequently absent from school</w:t>
      </w:r>
    </w:p>
    <w:p w14:paraId="7002315E"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An explanation which is inconsistent with an injury</w:t>
      </w:r>
    </w:p>
    <w:p w14:paraId="1F2CD45E"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Several different explanations provided for an injury</w:t>
      </w:r>
    </w:p>
    <w:p w14:paraId="15DBDF4F" w14:textId="77777777" w:rsidR="00AD2DEC" w:rsidRPr="00EE25BE" w:rsidRDefault="00AD2DEC" w:rsidP="00AD2DEC">
      <w:pPr>
        <w:spacing w:line="340" w:lineRule="atLeast"/>
        <w:rPr>
          <w:rFonts w:asciiTheme="majorHAnsi" w:hAnsiTheme="majorHAnsi" w:cs="Arial"/>
          <w:lang w:val="en-US"/>
        </w:rPr>
      </w:pPr>
    </w:p>
    <w:p w14:paraId="2F12A647"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b/>
          <w:bCs/>
          <w:u w:val="single"/>
        </w:rPr>
        <w:t>Indicators in the parent</w:t>
      </w:r>
      <w:r w:rsidRPr="00EE25BE">
        <w:rPr>
          <w:rFonts w:asciiTheme="majorHAnsi" w:hAnsiTheme="majorHAnsi" w:cs="Arial"/>
          <w:b/>
        </w:rPr>
        <w:t xml:space="preserve">   </w:t>
      </w:r>
    </w:p>
    <w:p w14:paraId="7981BDB1"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May have injuries themselves that suggest domestic violence</w:t>
      </w:r>
    </w:p>
    <w:p w14:paraId="01572F95"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Not seeking medical help/unexplained delay in seeking treatment</w:t>
      </w:r>
    </w:p>
    <w:p w14:paraId="08C91969"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Reluctant to give information or mention previous injuries</w:t>
      </w:r>
    </w:p>
    <w:p w14:paraId="25E0800E"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Absent without good reason when their child is presented for treatment</w:t>
      </w:r>
    </w:p>
    <w:p w14:paraId="309D4CD3"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Disinterested or undisturbed by accident or injury</w:t>
      </w:r>
    </w:p>
    <w:p w14:paraId="1D991189"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Aggressive towards child or others</w:t>
      </w:r>
    </w:p>
    <w:p w14:paraId="14426C8F"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proofErr w:type="spellStart"/>
      <w:r w:rsidRPr="00EE25BE">
        <w:rPr>
          <w:rFonts w:asciiTheme="majorHAnsi" w:hAnsiTheme="majorHAnsi" w:cs="Arial"/>
          <w:lang w:val="en-US"/>
        </w:rPr>
        <w:t>Unauthorised</w:t>
      </w:r>
      <w:proofErr w:type="spellEnd"/>
      <w:r w:rsidRPr="00EE25BE">
        <w:rPr>
          <w:rFonts w:asciiTheme="majorHAnsi" w:hAnsiTheme="majorHAnsi" w:cs="Arial"/>
          <w:lang w:val="en-US"/>
        </w:rPr>
        <w:t xml:space="preserve"> attempts to administer medication</w:t>
      </w:r>
    </w:p>
    <w:p w14:paraId="534B531F"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Tries to draw the child into their own illness.</w:t>
      </w:r>
    </w:p>
    <w:p w14:paraId="0BC0B20E"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Past history of childhood abuse, </w:t>
      </w:r>
      <w:proofErr w:type="spellStart"/>
      <w:r w:rsidRPr="00EE25BE">
        <w:rPr>
          <w:rFonts w:asciiTheme="majorHAnsi" w:hAnsiTheme="majorHAnsi" w:cs="Arial"/>
          <w:lang w:val="en-US"/>
        </w:rPr>
        <w:t>self harm</w:t>
      </w:r>
      <w:proofErr w:type="spellEnd"/>
      <w:r w:rsidRPr="00EE25BE">
        <w:rPr>
          <w:rFonts w:asciiTheme="majorHAnsi" w:hAnsiTheme="majorHAnsi" w:cs="Arial"/>
          <w:lang w:val="en-US"/>
        </w:rPr>
        <w:t>, false allegations of physical or sexual assault</w:t>
      </w:r>
    </w:p>
    <w:p w14:paraId="7A7B8086"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Parent/</w:t>
      </w:r>
      <w:proofErr w:type="spellStart"/>
      <w:r w:rsidRPr="00EE25BE">
        <w:rPr>
          <w:rFonts w:asciiTheme="majorHAnsi" w:hAnsiTheme="majorHAnsi" w:cs="Arial"/>
          <w:lang w:val="en-US"/>
        </w:rPr>
        <w:t>carer</w:t>
      </w:r>
      <w:proofErr w:type="spellEnd"/>
      <w:r w:rsidRPr="00EE25BE">
        <w:rPr>
          <w:rFonts w:asciiTheme="majorHAnsi" w:hAnsiTheme="majorHAnsi" w:cs="Arial"/>
          <w:lang w:val="en-US"/>
        </w:rPr>
        <w:t xml:space="preserve"> may be over involved in participating in medical tests, taking temperatures and measuring bodily fluids</w:t>
      </w:r>
    </w:p>
    <w:p w14:paraId="6EFE92C8"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Observed to be intensely involved with their children, never taking a much needed break nor allowing anyone else to undertake their child's care.</w:t>
      </w:r>
    </w:p>
    <w:p w14:paraId="3751F778"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May appear unusually concerned about the results of investigations which may indicate physical illness in the child</w:t>
      </w:r>
    </w:p>
    <w:p w14:paraId="5E8F9753"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Wider parenting difficulties may (or may not) be associated with this form of abuse.</w:t>
      </w:r>
    </w:p>
    <w:p w14:paraId="45AD3819"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Parent/</w:t>
      </w:r>
      <w:proofErr w:type="spellStart"/>
      <w:r w:rsidRPr="00EE25BE">
        <w:rPr>
          <w:rFonts w:asciiTheme="majorHAnsi" w:hAnsiTheme="majorHAnsi" w:cs="Arial"/>
          <w:lang w:val="en-US"/>
        </w:rPr>
        <w:t>carer</w:t>
      </w:r>
      <w:proofErr w:type="spellEnd"/>
      <w:r w:rsidRPr="00EE25BE">
        <w:rPr>
          <w:rFonts w:asciiTheme="majorHAnsi" w:hAnsiTheme="majorHAnsi" w:cs="Arial"/>
          <w:lang w:val="en-US"/>
        </w:rPr>
        <w:t xml:space="preserve"> has convictions for violent crimes.</w:t>
      </w:r>
    </w:p>
    <w:p w14:paraId="214DF4F8"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p>
    <w:p w14:paraId="46BB986C"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b/>
          <w:bCs/>
          <w:u w:val="single"/>
        </w:rPr>
        <w:t>Indicators in the family/environment</w:t>
      </w:r>
      <w:r w:rsidRPr="00EE25BE">
        <w:rPr>
          <w:rFonts w:asciiTheme="majorHAnsi" w:hAnsiTheme="majorHAnsi" w:cs="Arial"/>
          <w:b/>
        </w:rPr>
        <w:t xml:space="preserve"> </w:t>
      </w:r>
    </w:p>
    <w:p w14:paraId="25D34845"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Marginalised or isolated by the community</w:t>
      </w:r>
    </w:p>
    <w:p w14:paraId="35883B29" w14:textId="5A79C3DB"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rPr>
        <w:t xml:space="preserve">History of mental </w:t>
      </w:r>
      <w:r w:rsidR="005F7440">
        <w:rPr>
          <w:rFonts w:asciiTheme="majorHAnsi" w:hAnsiTheme="majorHAnsi" w:cs="Arial"/>
        </w:rPr>
        <w:t xml:space="preserve">ill </w:t>
      </w:r>
      <w:r w:rsidRPr="00EE25BE">
        <w:rPr>
          <w:rFonts w:asciiTheme="majorHAnsi" w:hAnsiTheme="majorHAnsi" w:cs="Arial"/>
        </w:rPr>
        <w:t>hea</w:t>
      </w:r>
      <w:r w:rsidR="003E070E">
        <w:rPr>
          <w:rFonts w:asciiTheme="majorHAnsi" w:hAnsiTheme="majorHAnsi" w:cs="Arial"/>
        </w:rPr>
        <w:t>l</w:t>
      </w:r>
      <w:r w:rsidRPr="00EE25BE">
        <w:rPr>
          <w:rFonts w:asciiTheme="majorHAnsi" w:hAnsiTheme="majorHAnsi" w:cs="Arial"/>
        </w:rPr>
        <w:t>th, alcohol or drug misuse or domestic violence</w:t>
      </w:r>
    </w:p>
    <w:p w14:paraId="4652614C"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History of unexplained death, illness or multiple surgery in parents and/or siblings of the family</w:t>
      </w:r>
    </w:p>
    <w:p w14:paraId="616B6C6F" w14:textId="2AD3E85A"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Past h</w:t>
      </w:r>
      <w:r w:rsidR="003B607A">
        <w:rPr>
          <w:rFonts w:asciiTheme="majorHAnsi" w:hAnsiTheme="majorHAnsi" w:cs="Arial"/>
          <w:lang w:val="en-US"/>
        </w:rPr>
        <w:t>istory of childhood abuse, self-</w:t>
      </w:r>
      <w:r w:rsidRPr="00EE25BE">
        <w:rPr>
          <w:rFonts w:asciiTheme="majorHAnsi" w:hAnsiTheme="majorHAnsi" w:cs="Arial"/>
          <w:lang w:val="en-US"/>
        </w:rPr>
        <w:t>harm, false allegations of physical or sexual assault or a culture of physical chastisement.</w:t>
      </w:r>
    </w:p>
    <w:p w14:paraId="712BD7A1" w14:textId="77777777" w:rsidR="00AD2DEC" w:rsidRPr="00EE25BE" w:rsidRDefault="00AD2DEC" w:rsidP="00AD2DEC">
      <w:pPr>
        <w:widowControl w:val="0"/>
        <w:autoSpaceDE w:val="0"/>
        <w:autoSpaceDN w:val="0"/>
        <w:adjustRightInd w:val="0"/>
        <w:spacing w:line="340" w:lineRule="atLeast"/>
        <w:rPr>
          <w:rFonts w:asciiTheme="majorHAnsi" w:hAnsiTheme="majorHAnsi" w:cs="Arial"/>
          <w:b/>
          <w:lang w:val="en-US"/>
        </w:rPr>
      </w:pPr>
    </w:p>
    <w:p w14:paraId="39FC3E9D" w14:textId="77777777" w:rsidR="00AD2DEC" w:rsidRPr="00D15C44" w:rsidRDefault="00AD2DEC" w:rsidP="00AD2DEC">
      <w:pPr>
        <w:rPr>
          <w:rFonts w:asciiTheme="majorHAnsi" w:hAnsiTheme="majorHAnsi" w:cs="Arial"/>
          <w:b/>
          <w:bCs/>
          <w:u w:val="single"/>
        </w:rPr>
      </w:pPr>
      <w:r w:rsidRPr="00D15C44">
        <w:rPr>
          <w:rFonts w:asciiTheme="majorHAnsi" w:hAnsiTheme="majorHAnsi" w:cs="Arial"/>
          <w:b/>
          <w:u w:val="single"/>
          <w:lang w:val="en-US"/>
        </w:rPr>
        <w:t>EMOTIONAL ABUSE</w:t>
      </w:r>
    </w:p>
    <w:p w14:paraId="5FBFF952" w14:textId="77777777" w:rsidR="00AD2DEC" w:rsidRPr="00D15C44" w:rsidRDefault="00AD2DEC" w:rsidP="00AD2DEC">
      <w:pPr>
        <w:spacing w:line="340" w:lineRule="atLeast"/>
        <w:rPr>
          <w:rFonts w:asciiTheme="majorHAnsi" w:hAnsiTheme="majorHAnsi" w:cs="Arial"/>
          <w:b/>
        </w:rPr>
      </w:pPr>
      <w:r w:rsidRPr="00D15C44">
        <w:rPr>
          <w:rFonts w:asciiTheme="majorHAnsi" w:hAnsiTheme="majorHAnsi" w:cs="Arial"/>
          <w:b/>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p>
    <w:p w14:paraId="62CCB9BF" w14:textId="77777777" w:rsidR="00AD2DEC" w:rsidRPr="00D15C44" w:rsidRDefault="00AD2DEC" w:rsidP="00AD2DEC">
      <w:pPr>
        <w:spacing w:line="340" w:lineRule="atLeast"/>
        <w:rPr>
          <w:rFonts w:asciiTheme="majorHAnsi" w:hAnsiTheme="majorHAnsi" w:cs="Arial"/>
          <w:b/>
        </w:rPr>
      </w:pPr>
    </w:p>
    <w:p w14:paraId="62FEB0FF" w14:textId="77777777" w:rsidR="00AD2DEC" w:rsidRPr="00D15C44" w:rsidRDefault="00AD2DEC" w:rsidP="00AD2DEC">
      <w:pPr>
        <w:spacing w:line="340" w:lineRule="atLeast"/>
        <w:rPr>
          <w:rFonts w:asciiTheme="majorHAnsi" w:hAnsiTheme="majorHAnsi" w:cs="Arial"/>
          <w:b/>
        </w:rPr>
      </w:pPr>
      <w:r w:rsidRPr="00D15C44">
        <w:rPr>
          <w:rFonts w:asciiTheme="majorHAnsi" w:hAnsiTheme="majorHAnsi" w:cs="Arial"/>
          <w:b/>
        </w:rPr>
        <w:t xml:space="preserve">It may include not giving the child opportunities to express their views, deliberately silencing them or ‘making fun’ of what they say or how they communicate. </w:t>
      </w:r>
    </w:p>
    <w:p w14:paraId="5FD913F5" w14:textId="77777777" w:rsidR="00AD2DEC" w:rsidRPr="00D15C44" w:rsidRDefault="00AD2DEC" w:rsidP="00AD2DEC">
      <w:pPr>
        <w:spacing w:line="340" w:lineRule="atLeast"/>
        <w:rPr>
          <w:rFonts w:asciiTheme="majorHAnsi" w:hAnsiTheme="majorHAnsi" w:cs="Arial"/>
          <w:b/>
        </w:rPr>
      </w:pPr>
      <w:r w:rsidRPr="00D15C44">
        <w:rPr>
          <w:rFonts w:asciiTheme="majorHAnsi" w:hAnsiTheme="majorHAnsi" w:cs="Arial"/>
          <w:b/>
        </w:rPr>
        <w:t xml:space="preserve">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w:t>
      </w:r>
    </w:p>
    <w:p w14:paraId="25DF785F" w14:textId="77777777" w:rsidR="00AD2DEC" w:rsidRPr="00D15C44" w:rsidRDefault="00AD2DEC" w:rsidP="00AD2DEC">
      <w:pPr>
        <w:spacing w:line="340" w:lineRule="atLeast"/>
        <w:rPr>
          <w:rFonts w:asciiTheme="majorHAnsi" w:hAnsiTheme="majorHAnsi" w:cs="Arial"/>
          <w:b/>
        </w:rPr>
      </w:pPr>
    </w:p>
    <w:p w14:paraId="09198A3D" w14:textId="77777777" w:rsidR="00AD2DEC" w:rsidRPr="00D15C44" w:rsidRDefault="00AD2DEC" w:rsidP="00AD2DEC">
      <w:pPr>
        <w:spacing w:line="340" w:lineRule="atLeast"/>
        <w:rPr>
          <w:rFonts w:asciiTheme="majorHAnsi" w:hAnsiTheme="majorHAnsi" w:cs="Arial"/>
          <w:b/>
        </w:rPr>
      </w:pPr>
      <w:r w:rsidRPr="00D15C44">
        <w:rPr>
          <w:rFonts w:asciiTheme="majorHAnsi" w:hAnsiTheme="majorHAnsi" w:cs="Arial"/>
          <w:b/>
        </w:rPr>
        <w:t xml:space="preserve">It may involve seeing or hearing the ill-treatment of another. It may involve serious bullying (including cyberbullying), causing children frequently to feel frightened or in danger, or the exploitation or corruption of children. </w:t>
      </w:r>
    </w:p>
    <w:p w14:paraId="33D902B4" w14:textId="77777777" w:rsidR="00AD2DEC" w:rsidRPr="00D15C44" w:rsidRDefault="00AD2DEC" w:rsidP="00AD2DEC">
      <w:pPr>
        <w:spacing w:line="340" w:lineRule="atLeast"/>
        <w:rPr>
          <w:rFonts w:asciiTheme="majorHAnsi" w:hAnsiTheme="majorHAnsi" w:cs="Arial"/>
          <w:b/>
        </w:rPr>
      </w:pPr>
      <w:r w:rsidRPr="00D15C44">
        <w:rPr>
          <w:rFonts w:asciiTheme="majorHAnsi" w:hAnsiTheme="majorHAnsi" w:cs="Arial"/>
          <w:b/>
        </w:rPr>
        <w:t>Some level of emotional abuse is involved in all types of maltreatment</w:t>
      </w:r>
    </w:p>
    <w:p w14:paraId="2749843D" w14:textId="77777777" w:rsidR="00AD2DEC" w:rsidRPr="00D15C44" w:rsidRDefault="00AD2DEC" w:rsidP="00AD2DEC">
      <w:pPr>
        <w:spacing w:line="340" w:lineRule="atLeast"/>
        <w:rPr>
          <w:rFonts w:asciiTheme="majorHAnsi" w:hAnsiTheme="majorHAnsi" w:cs="Arial"/>
          <w:b/>
        </w:rPr>
      </w:pPr>
      <w:r w:rsidRPr="00D15C44">
        <w:rPr>
          <w:rFonts w:asciiTheme="majorHAnsi" w:hAnsiTheme="majorHAnsi" w:cs="Arial"/>
          <w:b/>
        </w:rPr>
        <w:t>of a child, though it may occur alone.</w:t>
      </w:r>
    </w:p>
    <w:p w14:paraId="4A62F1A0" w14:textId="77777777" w:rsidR="00AD2DEC" w:rsidRPr="00EE25BE" w:rsidRDefault="00AD2DEC" w:rsidP="00AD2DEC">
      <w:pPr>
        <w:widowControl w:val="0"/>
        <w:autoSpaceDE w:val="0"/>
        <w:autoSpaceDN w:val="0"/>
        <w:adjustRightInd w:val="0"/>
        <w:spacing w:line="340" w:lineRule="atLeast"/>
        <w:rPr>
          <w:rFonts w:asciiTheme="majorHAnsi" w:hAnsiTheme="majorHAnsi" w:cs="Arial"/>
        </w:rPr>
      </w:pPr>
    </w:p>
    <w:p w14:paraId="50DC5C51" w14:textId="0C5B8F83" w:rsidR="00AD2DEC" w:rsidRPr="00EE25BE" w:rsidRDefault="00AD2DEC" w:rsidP="00AD2DEC">
      <w:pPr>
        <w:widowControl w:val="0"/>
        <w:autoSpaceDE w:val="0"/>
        <w:autoSpaceDN w:val="0"/>
        <w:adjustRightInd w:val="0"/>
        <w:spacing w:line="340" w:lineRule="atLeast"/>
        <w:rPr>
          <w:rFonts w:asciiTheme="majorHAnsi" w:hAnsiTheme="majorHAnsi" w:cs="Arial"/>
          <w:b/>
          <w:u w:val="single"/>
          <w:lang w:val="en-US"/>
        </w:rPr>
      </w:pPr>
      <w:r w:rsidRPr="00EE25BE">
        <w:rPr>
          <w:rFonts w:asciiTheme="majorHAnsi" w:hAnsiTheme="majorHAnsi" w:cs="Arial"/>
          <w:b/>
          <w:u w:val="single"/>
          <w:lang w:val="en-US"/>
        </w:rPr>
        <w:t xml:space="preserve">Indicators in the child </w:t>
      </w:r>
    </w:p>
    <w:p w14:paraId="30CE7D6C"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Developmental delay</w:t>
      </w:r>
    </w:p>
    <w:p w14:paraId="7CAE6495"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Abnormal attachment between a child and parent/</w:t>
      </w:r>
      <w:proofErr w:type="spellStart"/>
      <w:r w:rsidRPr="00EE25BE">
        <w:rPr>
          <w:rFonts w:asciiTheme="majorHAnsi" w:hAnsiTheme="majorHAnsi" w:cs="Arial"/>
          <w:lang w:val="en-US"/>
        </w:rPr>
        <w:t>carer</w:t>
      </w:r>
      <w:proofErr w:type="spellEnd"/>
      <w:r w:rsidRPr="00EE25BE">
        <w:rPr>
          <w:rFonts w:asciiTheme="majorHAnsi" w:hAnsiTheme="majorHAnsi" w:cs="Arial"/>
          <w:lang w:val="en-US"/>
        </w:rPr>
        <w:t xml:space="preserve"> e.g. anxious, indiscriminate or no attachment</w:t>
      </w:r>
    </w:p>
    <w:p w14:paraId="4955ABDA"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Aggressive </w:t>
      </w:r>
      <w:proofErr w:type="spellStart"/>
      <w:r w:rsidRPr="00EE25BE">
        <w:rPr>
          <w:rFonts w:asciiTheme="majorHAnsi" w:hAnsiTheme="majorHAnsi" w:cs="Arial"/>
          <w:lang w:val="en-US"/>
        </w:rPr>
        <w:t>behaviour</w:t>
      </w:r>
      <w:proofErr w:type="spellEnd"/>
      <w:r w:rsidRPr="00EE25BE">
        <w:rPr>
          <w:rFonts w:asciiTheme="majorHAnsi" w:hAnsiTheme="majorHAnsi" w:cs="Arial"/>
          <w:lang w:val="en-US"/>
        </w:rPr>
        <w:t xml:space="preserve"> towards others</w:t>
      </w:r>
    </w:p>
    <w:p w14:paraId="76AEB09F"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Child scapegoated within the family</w:t>
      </w:r>
    </w:p>
    <w:p w14:paraId="26BAA937"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Frozen watchfulness, particularly in pre-school children</w:t>
      </w:r>
    </w:p>
    <w:p w14:paraId="61FA7AB8" w14:textId="04A47C07" w:rsidR="00AD2DEC" w:rsidRPr="00EE25BE" w:rsidRDefault="003B607A"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Pr>
          <w:rFonts w:asciiTheme="majorHAnsi" w:hAnsiTheme="majorHAnsi" w:cs="Arial"/>
          <w:lang w:val="en-US"/>
        </w:rPr>
        <w:t>Low self-</w:t>
      </w:r>
      <w:r w:rsidR="00AD2DEC" w:rsidRPr="00EE25BE">
        <w:rPr>
          <w:rFonts w:asciiTheme="majorHAnsi" w:hAnsiTheme="majorHAnsi" w:cs="Arial"/>
          <w:lang w:val="en-US"/>
        </w:rPr>
        <w:t>esteem and lack of confidence</w:t>
      </w:r>
    </w:p>
    <w:p w14:paraId="6142D995"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lang w:val="en-US"/>
        </w:rPr>
        <w:t>Withdrawn or seen as a 'loner' - difficulty relating to others</w:t>
      </w:r>
    </w:p>
    <w:p w14:paraId="5CA202D1"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Over-reaction to mistakes</w:t>
      </w:r>
    </w:p>
    <w:p w14:paraId="4E52F606"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Fear of new situations</w:t>
      </w:r>
    </w:p>
    <w:p w14:paraId="5FB525CF"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Inappropriate emotional responses to painful situations</w:t>
      </w:r>
    </w:p>
    <w:p w14:paraId="43786A0A"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Neurotic behaviour (e.g. rocking, hair twisting, thumb sucking)</w:t>
      </w:r>
    </w:p>
    <w:p w14:paraId="7D88D46D" w14:textId="10AE1F78" w:rsidR="00AD2DEC" w:rsidRPr="00EE25BE" w:rsidRDefault="003B607A" w:rsidP="00AD2DEC">
      <w:pPr>
        <w:spacing w:line="340" w:lineRule="atLeast"/>
        <w:rPr>
          <w:rFonts w:asciiTheme="majorHAnsi" w:hAnsiTheme="majorHAnsi" w:cs="Arial"/>
        </w:rPr>
      </w:pPr>
      <w:r>
        <w:rPr>
          <w:rFonts w:asciiTheme="majorHAnsi" w:hAnsiTheme="majorHAnsi" w:cs="Arial"/>
        </w:rPr>
        <w:t>Self-</w:t>
      </w:r>
      <w:r w:rsidR="00AD2DEC" w:rsidRPr="00EE25BE">
        <w:rPr>
          <w:rFonts w:asciiTheme="majorHAnsi" w:hAnsiTheme="majorHAnsi" w:cs="Arial"/>
        </w:rPr>
        <w:t>harm</w:t>
      </w:r>
    </w:p>
    <w:p w14:paraId="054A4ECA"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Fear of parents being contacted</w:t>
      </w:r>
    </w:p>
    <w:p w14:paraId="0EBD5229"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Extremes of passivity or aggression</w:t>
      </w:r>
    </w:p>
    <w:p w14:paraId="100599E8"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lastRenderedPageBreak/>
        <w:t>Drug/solvent abuse</w:t>
      </w:r>
    </w:p>
    <w:p w14:paraId="41EE16CC"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Chronic running away</w:t>
      </w:r>
    </w:p>
    <w:p w14:paraId="65ED6ED1"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Compulsive stealing</w:t>
      </w:r>
    </w:p>
    <w:p w14:paraId="60C1388B"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 xml:space="preserve">Low self-esteem </w:t>
      </w:r>
    </w:p>
    <w:p w14:paraId="6FA3068F"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Air of detachment – ‘don’t care’ attitude</w:t>
      </w:r>
    </w:p>
    <w:p w14:paraId="5C3F8286"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Social isolation – does not join in and has few friends</w:t>
      </w:r>
    </w:p>
    <w:p w14:paraId="0B7F4226"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Depression, withdrawal</w:t>
      </w:r>
    </w:p>
    <w:p w14:paraId="2C195BC3"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Behavioural problems e.g. aggression, attention seeking, hyperactivity, poor attention</w:t>
      </w:r>
    </w:p>
    <w:p w14:paraId="63E204E8" w14:textId="49529383" w:rsidR="00AD2DEC" w:rsidRPr="00EE25BE" w:rsidRDefault="003B607A" w:rsidP="00AD2DEC">
      <w:pPr>
        <w:autoSpaceDE w:val="0"/>
        <w:autoSpaceDN w:val="0"/>
        <w:adjustRightInd w:val="0"/>
        <w:spacing w:line="340" w:lineRule="atLeast"/>
        <w:rPr>
          <w:rFonts w:asciiTheme="majorHAnsi" w:hAnsiTheme="majorHAnsi" w:cs="Arial"/>
        </w:rPr>
      </w:pPr>
      <w:r>
        <w:rPr>
          <w:rFonts w:asciiTheme="majorHAnsi" w:hAnsiTheme="majorHAnsi" w:cs="Arial"/>
        </w:rPr>
        <w:t>Low self-</w:t>
      </w:r>
      <w:r w:rsidR="00AD2DEC" w:rsidRPr="00EE25BE">
        <w:rPr>
          <w:rFonts w:asciiTheme="majorHAnsi" w:hAnsiTheme="majorHAnsi" w:cs="Arial"/>
        </w:rPr>
        <w:t>esteem, lack of confidence, fearful, distressed, anxious</w:t>
      </w:r>
    </w:p>
    <w:p w14:paraId="70E3138B"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Poor peer relationships including withdrawn or isolated behaviour</w:t>
      </w:r>
    </w:p>
    <w:p w14:paraId="52719E7A" w14:textId="77777777" w:rsidR="00AD2DEC" w:rsidRPr="00EE25BE" w:rsidRDefault="00AD2DEC" w:rsidP="00AD2DEC">
      <w:pPr>
        <w:spacing w:line="340" w:lineRule="atLeast"/>
        <w:rPr>
          <w:rFonts w:asciiTheme="majorHAnsi" w:hAnsiTheme="majorHAnsi" w:cs="Arial"/>
          <w:lang w:val="en-US"/>
        </w:rPr>
      </w:pPr>
    </w:p>
    <w:p w14:paraId="6BD98635"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b/>
          <w:u w:val="single"/>
          <w:lang w:val="en-US"/>
        </w:rPr>
        <w:t xml:space="preserve">Indicators in the parent </w:t>
      </w:r>
    </w:p>
    <w:p w14:paraId="12FEA1EF"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lang w:val="en-US"/>
        </w:rPr>
        <w:t>Domestic abuse, adult mental health problems and parental substance misuse may be features in families where children are exposed to abuse.</w:t>
      </w:r>
    </w:p>
    <w:p w14:paraId="4D96F8E8"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lang w:val="en-US"/>
        </w:rPr>
        <w:t>Abnormal attachment to child e.g. overly anxious or disinterest in the child</w:t>
      </w:r>
    </w:p>
    <w:p w14:paraId="33D7C721"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lang w:val="en-US"/>
        </w:rPr>
        <w:t>Scapegoats one child in the family</w:t>
      </w:r>
    </w:p>
    <w:p w14:paraId="77FF1793"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lang w:val="en-US"/>
        </w:rPr>
        <w:t>Imposes inappropriate expectations on the child e.g. prevents the child’s developmental exploration or learning, or normal social interaction through overprotection.</w:t>
      </w:r>
    </w:p>
    <w:p w14:paraId="10385366"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Wider parenting difficulties may (or may not) be associated with this form of abuse.</w:t>
      </w:r>
    </w:p>
    <w:p w14:paraId="5BE4203B" w14:textId="77777777" w:rsidR="00AD2DEC" w:rsidRPr="00EE25BE" w:rsidRDefault="00AD2DEC" w:rsidP="00AD2DEC">
      <w:pPr>
        <w:spacing w:line="340" w:lineRule="atLeast"/>
        <w:rPr>
          <w:rFonts w:asciiTheme="majorHAnsi" w:hAnsiTheme="majorHAnsi" w:cs="Arial"/>
          <w:b/>
          <w:u w:val="single"/>
          <w:lang w:val="en-US"/>
        </w:rPr>
      </w:pPr>
    </w:p>
    <w:p w14:paraId="59B56FC4"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b/>
          <w:u w:val="single"/>
          <w:lang w:val="en-US"/>
        </w:rPr>
        <w:t xml:space="preserve">Indicators of in the family/environment </w:t>
      </w:r>
    </w:p>
    <w:p w14:paraId="208DA778"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lang w:val="en-US"/>
        </w:rPr>
        <w:t>Lack of support from family or social network.</w:t>
      </w:r>
    </w:p>
    <w:p w14:paraId="755E6455"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Marginalised or isolated by the community.</w:t>
      </w:r>
    </w:p>
    <w:p w14:paraId="413C047E" w14:textId="07125211" w:rsidR="00AD2DEC" w:rsidRPr="00EE25BE" w:rsidRDefault="00AD2DEC" w:rsidP="00AD2DEC">
      <w:pPr>
        <w:spacing w:line="340" w:lineRule="atLeast"/>
        <w:rPr>
          <w:rFonts w:asciiTheme="majorHAnsi" w:hAnsiTheme="majorHAnsi" w:cs="Arial"/>
        </w:rPr>
      </w:pPr>
      <w:r w:rsidRPr="00EE25BE">
        <w:rPr>
          <w:rFonts w:asciiTheme="majorHAnsi" w:hAnsiTheme="majorHAnsi" w:cs="Arial"/>
        </w:rPr>
        <w:t xml:space="preserve">History of mental </w:t>
      </w:r>
      <w:r w:rsidR="005F7440">
        <w:rPr>
          <w:rFonts w:asciiTheme="majorHAnsi" w:hAnsiTheme="majorHAnsi" w:cs="Arial"/>
        </w:rPr>
        <w:t xml:space="preserve">ill </w:t>
      </w:r>
      <w:r w:rsidRPr="00EE25BE">
        <w:rPr>
          <w:rFonts w:asciiTheme="majorHAnsi" w:hAnsiTheme="majorHAnsi" w:cs="Arial"/>
        </w:rPr>
        <w:t>hea</w:t>
      </w:r>
      <w:r w:rsidR="005F7440">
        <w:rPr>
          <w:rFonts w:asciiTheme="majorHAnsi" w:hAnsiTheme="majorHAnsi" w:cs="Arial"/>
        </w:rPr>
        <w:t>l</w:t>
      </w:r>
      <w:r w:rsidRPr="00EE25BE">
        <w:rPr>
          <w:rFonts w:asciiTheme="majorHAnsi" w:hAnsiTheme="majorHAnsi" w:cs="Arial"/>
        </w:rPr>
        <w:t>th, alcohol or drug misuse or domestic violence.</w:t>
      </w:r>
    </w:p>
    <w:p w14:paraId="36853A1A"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History of unexplained death, illness or multiple surgery in parents and/or siblings of the family</w:t>
      </w:r>
    </w:p>
    <w:p w14:paraId="3012D99A" w14:textId="7FCA44A3"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Past history of childhood </w:t>
      </w:r>
      <w:r w:rsidR="003B607A">
        <w:rPr>
          <w:rFonts w:asciiTheme="majorHAnsi" w:hAnsiTheme="majorHAnsi" w:cs="Arial"/>
          <w:lang w:val="en-US"/>
        </w:rPr>
        <w:t>abuse, self-</w:t>
      </w:r>
      <w:r w:rsidRPr="00EE25BE">
        <w:rPr>
          <w:rFonts w:asciiTheme="majorHAnsi" w:hAnsiTheme="majorHAnsi" w:cs="Arial"/>
          <w:lang w:val="en-US"/>
        </w:rPr>
        <w:t xml:space="preserve">harm, </w:t>
      </w:r>
      <w:proofErr w:type="spellStart"/>
      <w:r w:rsidRPr="00EE25BE">
        <w:rPr>
          <w:rFonts w:asciiTheme="majorHAnsi" w:hAnsiTheme="majorHAnsi" w:cs="Arial"/>
          <w:lang w:val="en-US"/>
        </w:rPr>
        <w:t>somatising</w:t>
      </w:r>
      <w:proofErr w:type="spellEnd"/>
      <w:r w:rsidRPr="00EE25BE">
        <w:rPr>
          <w:rFonts w:asciiTheme="majorHAnsi" w:hAnsiTheme="majorHAnsi" w:cs="Arial"/>
          <w:lang w:val="en-US"/>
        </w:rPr>
        <w:t xml:space="preserve"> disorder or false allegations of physical or sexual assault or a culture of physical chastisement.</w:t>
      </w:r>
    </w:p>
    <w:p w14:paraId="7742EC40"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b/>
          <w:i/>
          <w:lang w:val="en-US"/>
        </w:rPr>
      </w:pPr>
    </w:p>
    <w:p w14:paraId="5D6E5433" w14:textId="77777777" w:rsidR="00AD2DEC" w:rsidRPr="00D15C44"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b/>
          <w:u w:val="single"/>
          <w:lang w:val="en-US"/>
        </w:rPr>
      </w:pPr>
      <w:r w:rsidRPr="00D15C44">
        <w:rPr>
          <w:rFonts w:asciiTheme="majorHAnsi" w:hAnsiTheme="majorHAnsi" w:cs="Arial"/>
          <w:b/>
          <w:u w:val="single"/>
          <w:lang w:val="en-US"/>
        </w:rPr>
        <w:t>NEGLECT</w:t>
      </w:r>
    </w:p>
    <w:p w14:paraId="7B5FB9BA" w14:textId="77777777" w:rsidR="00AD2DEC" w:rsidRPr="00D15C44" w:rsidRDefault="00AD2DEC" w:rsidP="00AD2DEC">
      <w:pPr>
        <w:spacing w:line="340" w:lineRule="atLeast"/>
        <w:rPr>
          <w:rFonts w:asciiTheme="majorHAnsi" w:hAnsiTheme="majorHAnsi" w:cs="Arial"/>
          <w:b/>
        </w:rPr>
      </w:pPr>
      <w:r w:rsidRPr="00D15C44">
        <w:rPr>
          <w:rFonts w:asciiTheme="majorHAnsi" w:hAnsiTheme="majorHAnsi" w:cs="Arial"/>
          <w:b/>
        </w:rPr>
        <w:t xml:space="preserve">Neglect is the persistent failure to meet a child’s basic physical and/or psychological needs, likely to result in the serious impairment of the child’s health or development.  Neglect may occur during pregnancy as a result of maternal substance abuse. </w:t>
      </w:r>
    </w:p>
    <w:p w14:paraId="226508C9" w14:textId="77777777" w:rsidR="00AD2DEC" w:rsidRPr="00D15C44" w:rsidRDefault="00AD2DEC" w:rsidP="00AD2DEC">
      <w:pPr>
        <w:spacing w:line="340" w:lineRule="atLeast"/>
        <w:rPr>
          <w:rFonts w:asciiTheme="majorHAnsi" w:hAnsiTheme="majorHAnsi" w:cs="Arial"/>
          <w:b/>
        </w:rPr>
      </w:pPr>
    </w:p>
    <w:p w14:paraId="190ED65F" w14:textId="77777777" w:rsidR="00AD2DEC" w:rsidRPr="00D15C44" w:rsidRDefault="00AD2DEC" w:rsidP="00AD2DEC">
      <w:pPr>
        <w:spacing w:line="340" w:lineRule="atLeast"/>
        <w:rPr>
          <w:rFonts w:asciiTheme="majorHAnsi" w:hAnsiTheme="majorHAnsi" w:cs="Arial"/>
          <w:b/>
        </w:rPr>
      </w:pPr>
      <w:r w:rsidRPr="00D15C44">
        <w:rPr>
          <w:rFonts w:asciiTheme="majorHAnsi" w:hAnsiTheme="majorHAnsi" w:cs="Arial"/>
          <w:b/>
        </w:rPr>
        <w:t>Once a child is born, neglect may involve a parent or carer failing to:</w:t>
      </w:r>
    </w:p>
    <w:p w14:paraId="6942BBB2" w14:textId="77777777" w:rsidR="00AD2DEC" w:rsidRPr="00D15C44" w:rsidRDefault="00AD2DEC" w:rsidP="00713B45">
      <w:pPr>
        <w:numPr>
          <w:ilvl w:val="0"/>
          <w:numId w:val="16"/>
        </w:numPr>
        <w:spacing w:line="340" w:lineRule="atLeast"/>
        <w:rPr>
          <w:rFonts w:asciiTheme="majorHAnsi" w:hAnsiTheme="majorHAnsi" w:cs="Arial"/>
          <w:b/>
        </w:rPr>
      </w:pPr>
      <w:r w:rsidRPr="00D15C44">
        <w:rPr>
          <w:rFonts w:asciiTheme="majorHAnsi" w:hAnsiTheme="majorHAnsi" w:cs="Arial"/>
          <w:b/>
        </w:rPr>
        <w:t>provide adequate food, clothing and shelter (including exclusion from home or abandonment);</w:t>
      </w:r>
    </w:p>
    <w:p w14:paraId="40279CEA" w14:textId="77777777" w:rsidR="00AD2DEC" w:rsidRPr="00D15C44" w:rsidRDefault="00AD2DEC" w:rsidP="00713B45">
      <w:pPr>
        <w:numPr>
          <w:ilvl w:val="0"/>
          <w:numId w:val="17"/>
        </w:numPr>
        <w:spacing w:line="340" w:lineRule="atLeast"/>
        <w:rPr>
          <w:rFonts w:asciiTheme="majorHAnsi" w:hAnsiTheme="majorHAnsi" w:cs="Arial"/>
          <w:b/>
        </w:rPr>
      </w:pPr>
      <w:r w:rsidRPr="00D15C44">
        <w:rPr>
          <w:rFonts w:asciiTheme="majorHAnsi" w:hAnsiTheme="majorHAnsi" w:cs="Arial"/>
          <w:b/>
        </w:rPr>
        <w:t>protect a child from physical and emotional harm or danger;</w:t>
      </w:r>
    </w:p>
    <w:p w14:paraId="4ABBA382" w14:textId="77777777" w:rsidR="00AD2DEC" w:rsidRPr="00D15C44" w:rsidRDefault="00AD2DEC" w:rsidP="00713B45">
      <w:pPr>
        <w:numPr>
          <w:ilvl w:val="0"/>
          <w:numId w:val="18"/>
        </w:numPr>
        <w:spacing w:line="340" w:lineRule="atLeast"/>
        <w:rPr>
          <w:rFonts w:asciiTheme="majorHAnsi" w:hAnsiTheme="majorHAnsi" w:cs="Arial"/>
          <w:b/>
        </w:rPr>
      </w:pPr>
      <w:r w:rsidRPr="00D15C44">
        <w:rPr>
          <w:rFonts w:asciiTheme="majorHAnsi" w:hAnsiTheme="majorHAnsi" w:cs="Arial"/>
          <w:b/>
        </w:rPr>
        <w:t>ensure adequate supervision (including the use of inadequate care-givers); or</w:t>
      </w:r>
    </w:p>
    <w:p w14:paraId="1B7C9EA6" w14:textId="77777777" w:rsidR="00AD2DEC" w:rsidRPr="00D15C44" w:rsidRDefault="00AD2DEC" w:rsidP="00713B45">
      <w:pPr>
        <w:numPr>
          <w:ilvl w:val="0"/>
          <w:numId w:val="18"/>
        </w:numPr>
        <w:spacing w:line="340" w:lineRule="atLeast"/>
        <w:rPr>
          <w:rFonts w:asciiTheme="majorHAnsi" w:hAnsiTheme="majorHAnsi" w:cs="Arial"/>
          <w:b/>
        </w:rPr>
      </w:pPr>
      <w:r w:rsidRPr="00D15C44">
        <w:rPr>
          <w:rFonts w:asciiTheme="majorHAnsi" w:hAnsiTheme="majorHAnsi" w:cs="Arial"/>
          <w:b/>
        </w:rPr>
        <w:t>ensure access to appropriate medical care or treatment.</w:t>
      </w:r>
    </w:p>
    <w:p w14:paraId="16DF19C7" w14:textId="77777777" w:rsidR="00AD2DEC" w:rsidRPr="00D15C44" w:rsidRDefault="00AD2DEC" w:rsidP="00AD2DEC">
      <w:pPr>
        <w:spacing w:line="340" w:lineRule="atLeast"/>
        <w:ind w:left="360"/>
        <w:rPr>
          <w:rFonts w:asciiTheme="majorHAnsi" w:hAnsiTheme="majorHAnsi" w:cs="Arial"/>
          <w:b/>
        </w:rPr>
      </w:pPr>
    </w:p>
    <w:p w14:paraId="07ECA81C" w14:textId="77777777" w:rsidR="00AD2DEC" w:rsidRPr="00D15C44" w:rsidRDefault="00AD2DEC" w:rsidP="00AD2DEC">
      <w:pPr>
        <w:spacing w:line="340" w:lineRule="atLeast"/>
        <w:rPr>
          <w:rFonts w:asciiTheme="majorHAnsi" w:hAnsiTheme="majorHAnsi" w:cs="Arial"/>
          <w:b/>
          <w:bCs/>
          <w:u w:val="single"/>
          <w:lang w:val="en-US"/>
        </w:rPr>
      </w:pPr>
      <w:r w:rsidRPr="00D15C44">
        <w:rPr>
          <w:rFonts w:asciiTheme="majorHAnsi" w:hAnsiTheme="majorHAnsi" w:cs="Arial"/>
          <w:b/>
        </w:rPr>
        <w:t>It may also include neglect of, or unresponsiveness to, a child’s basic emotional needs.</w:t>
      </w:r>
    </w:p>
    <w:p w14:paraId="1CF9F239" w14:textId="3AAA6FE2" w:rsidR="00AD2DEC" w:rsidRDefault="00AD2DEC" w:rsidP="00AD2DEC">
      <w:pPr>
        <w:widowControl w:val="0"/>
        <w:autoSpaceDE w:val="0"/>
        <w:autoSpaceDN w:val="0"/>
        <w:adjustRightInd w:val="0"/>
        <w:spacing w:line="340" w:lineRule="atLeast"/>
        <w:rPr>
          <w:rFonts w:asciiTheme="majorHAnsi" w:hAnsiTheme="majorHAnsi" w:cs="Arial"/>
          <w:b/>
          <w:bCs/>
          <w:u w:val="single"/>
          <w:lang w:val="en-US"/>
        </w:rPr>
      </w:pPr>
    </w:p>
    <w:p w14:paraId="3792FA62" w14:textId="77777777" w:rsidR="00D15C44" w:rsidRPr="00EE25BE" w:rsidRDefault="00D15C44" w:rsidP="00AD2DEC">
      <w:pPr>
        <w:widowControl w:val="0"/>
        <w:autoSpaceDE w:val="0"/>
        <w:autoSpaceDN w:val="0"/>
        <w:adjustRightInd w:val="0"/>
        <w:spacing w:line="340" w:lineRule="atLeast"/>
        <w:rPr>
          <w:rFonts w:asciiTheme="majorHAnsi" w:hAnsiTheme="majorHAnsi" w:cs="Arial"/>
          <w:b/>
          <w:bCs/>
          <w:u w:val="single"/>
          <w:lang w:val="en-US"/>
        </w:rPr>
      </w:pPr>
    </w:p>
    <w:p w14:paraId="3BCE2317" w14:textId="77777777" w:rsidR="00AD2DEC" w:rsidRPr="00EE25BE" w:rsidRDefault="00AD2DEC" w:rsidP="00AD2DEC">
      <w:pPr>
        <w:widowControl w:val="0"/>
        <w:autoSpaceDE w:val="0"/>
        <w:autoSpaceDN w:val="0"/>
        <w:adjustRightInd w:val="0"/>
        <w:spacing w:line="340" w:lineRule="atLeast"/>
        <w:rPr>
          <w:rFonts w:asciiTheme="majorHAnsi" w:hAnsiTheme="majorHAnsi" w:cs="Arial"/>
        </w:rPr>
      </w:pPr>
      <w:r w:rsidRPr="00EE25BE">
        <w:rPr>
          <w:rFonts w:asciiTheme="majorHAnsi" w:hAnsiTheme="majorHAnsi" w:cs="Arial"/>
          <w:b/>
          <w:bCs/>
          <w:u w:val="single"/>
          <w:lang w:val="en-US"/>
        </w:rPr>
        <w:lastRenderedPageBreak/>
        <w:t xml:space="preserve">Indicators in the child </w:t>
      </w:r>
    </w:p>
    <w:p w14:paraId="6E24ED8A"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p>
    <w:p w14:paraId="19B9AC37"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r w:rsidRPr="00EE25BE">
        <w:rPr>
          <w:rFonts w:asciiTheme="majorHAnsi" w:hAnsiTheme="majorHAnsi" w:cs="Arial"/>
          <w:b/>
          <w:bCs/>
          <w:lang w:val="en-US"/>
        </w:rPr>
        <w:t>Physical presentation</w:t>
      </w:r>
    </w:p>
    <w:p w14:paraId="03106ECF"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Failure to thrive or, in older children, short stature</w:t>
      </w:r>
    </w:p>
    <w:p w14:paraId="2877B0DA"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Underweight</w:t>
      </w:r>
    </w:p>
    <w:p w14:paraId="12C850C6"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Frequent hunger</w:t>
      </w:r>
    </w:p>
    <w:p w14:paraId="29CF818A"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Dirty, unkempt condition</w:t>
      </w:r>
    </w:p>
    <w:p w14:paraId="18A95B29"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Inadequately clothed, </w:t>
      </w:r>
      <w:r w:rsidRPr="00EE25BE">
        <w:rPr>
          <w:rFonts w:asciiTheme="majorHAnsi" w:hAnsiTheme="majorHAnsi" w:cs="Arial"/>
        </w:rPr>
        <w:t>clothing in a poor state of repair</w:t>
      </w:r>
    </w:p>
    <w:p w14:paraId="341AE712"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Red/purple mottled skin, particularly on the hands and feet, seen in the winter due to cold</w:t>
      </w:r>
    </w:p>
    <w:p w14:paraId="071F79B4"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Swollen limbs with sores that are slow to heal, usually associated with cold injury</w:t>
      </w:r>
    </w:p>
    <w:p w14:paraId="5D8CB1E6"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Abnormal voracious appetite </w:t>
      </w:r>
    </w:p>
    <w:p w14:paraId="7991B7A4"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Dry, sparse hair</w:t>
      </w:r>
    </w:p>
    <w:p w14:paraId="663F0EC7"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rPr>
        <w:t>Recurrent / untreated infections or skin conditions e.g. eczema or persistent head lice / scabies/</w:t>
      </w:r>
      <w:r w:rsidRPr="00EE25BE">
        <w:rPr>
          <w:rFonts w:asciiTheme="majorHAnsi" w:hAnsiTheme="majorHAnsi" w:cs="Arial"/>
          <w:lang w:val="en-US"/>
        </w:rPr>
        <w:t xml:space="preserve"> </w:t>
      </w:r>
      <w:proofErr w:type="spellStart"/>
      <w:r w:rsidRPr="00EE25BE">
        <w:rPr>
          <w:rFonts w:asciiTheme="majorHAnsi" w:hAnsiTheme="majorHAnsi" w:cs="Arial"/>
          <w:lang w:val="en-US"/>
        </w:rPr>
        <w:t>diarrhoea</w:t>
      </w:r>
      <w:proofErr w:type="spellEnd"/>
    </w:p>
    <w:p w14:paraId="1C26E068"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Unmanaged / untreated health / medical conditions including poor dental health</w:t>
      </w:r>
    </w:p>
    <w:p w14:paraId="1A7BAFC7"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Frequent accidents or injuries</w:t>
      </w:r>
    </w:p>
    <w:p w14:paraId="16132F66"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p>
    <w:p w14:paraId="790E282E"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r w:rsidRPr="00EE25BE">
        <w:rPr>
          <w:rFonts w:asciiTheme="majorHAnsi" w:hAnsiTheme="majorHAnsi" w:cs="Arial"/>
          <w:b/>
          <w:bCs/>
          <w:lang w:val="en-US"/>
        </w:rPr>
        <w:t>Development</w:t>
      </w:r>
    </w:p>
    <w:p w14:paraId="2F285B88" w14:textId="77777777" w:rsidR="00AD2DEC" w:rsidRPr="00EE25BE" w:rsidRDefault="00AD2DEC" w:rsidP="00AD2DEC">
      <w:pPr>
        <w:widowControl w:val="0"/>
        <w:autoSpaceDE w:val="0"/>
        <w:autoSpaceDN w:val="0"/>
        <w:adjustRightInd w:val="0"/>
        <w:spacing w:line="340" w:lineRule="atLeast"/>
        <w:rPr>
          <w:rFonts w:asciiTheme="majorHAnsi" w:hAnsiTheme="majorHAnsi" w:cs="Arial"/>
          <w:b/>
          <w:bCs/>
          <w:lang w:val="en-US"/>
        </w:rPr>
      </w:pPr>
      <w:r w:rsidRPr="00EE25BE">
        <w:rPr>
          <w:rFonts w:asciiTheme="majorHAnsi" w:hAnsiTheme="majorHAnsi" w:cs="Arial"/>
          <w:lang w:val="en-US"/>
        </w:rPr>
        <w:t>General delay, especially speech and language delay</w:t>
      </w:r>
    </w:p>
    <w:p w14:paraId="3A4C3CC2"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Inadequate social skills and poor socialization</w:t>
      </w:r>
    </w:p>
    <w:p w14:paraId="19C3BBD7"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p>
    <w:p w14:paraId="0509E706" w14:textId="77777777" w:rsidR="00AD2DEC" w:rsidRPr="00EE25BE" w:rsidRDefault="00AD2DEC" w:rsidP="00AD2DEC">
      <w:pPr>
        <w:spacing w:line="340" w:lineRule="atLeast"/>
        <w:rPr>
          <w:rFonts w:asciiTheme="majorHAnsi" w:hAnsiTheme="majorHAnsi" w:cs="Arial"/>
          <w:b/>
          <w:lang w:val="en-US"/>
        </w:rPr>
      </w:pPr>
      <w:r w:rsidRPr="00EE25BE">
        <w:rPr>
          <w:rFonts w:asciiTheme="majorHAnsi" w:hAnsiTheme="majorHAnsi" w:cs="Arial"/>
          <w:b/>
          <w:lang w:val="en-US"/>
        </w:rPr>
        <w:t>Emotional/</w:t>
      </w:r>
      <w:proofErr w:type="spellStart"/>
      <w:r w:rsidRPr="00EE25BE">
        <w:rPr>
          <w:rFonts w:asciiTheme="majorHAnsi" w:hAnsiTheme="majorHAnsi" w:cs="Arial"/>
          <w:b/>
          <w:lang w:val="en-US"/>
        </w:rPr>
        <w:t>behavioural</w:t>
      </w:r>
      <w:proofErr w:type="spellEnd"/>
      <w:r w:rsidRPr="00EE25BE">
        <w:rPr>
          <w:rFonts w:asciiTheme="majorHAnsi" w:hAnsiTheme="majorHAnsi" w:cs="Arial"/>
          <w:b/>
          <w:lang w:val="en-US"/>
        </w:rPr>
        <w:t xml:space="preserve"> presentation</w:t>
      </w:r>
    </w:p>
    <w:p w14:paraId="67F08255"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Attachment disorders</w:t>
      </w:r>
    </w:p>
    <w:p w14:paraId="10C4D6B7"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Absence of normal social responsiveness</w:t>
      </w:r>
    </w:p>
    <w:p w14:paraId="6A6DEA2B"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Indiscriminate</w:t>
      </w:r>
      <w:r w:rsidRPr="00EE25BE">
        <w:rPr>
          <w:rFonts w:asciiTheme="majorHAnsi" w:hAnsiTheme="majorHAnsi" w:cs="Arial"/>
        </w:rPr>
        <w:t xml:space="preserve"> behaviour</w:t>
      </w:r>
      <w:r w:rsidRPr="00EE25BE">
        <w:rPr>
          <w:rFonts w:asciiTheme="majorHAnsi" w:hAnsiTheme="majorHAnsi" w:cs="Arial"/>
          <w:lang w:val="en-US"/>
        </w:rPr>
        <w:t xml:space="preserve"> in relationships with adults</w:t>
      </w:r>
    </w:p>
    <w:p w14:paraId="15BD5C99"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Emotionally needy</w:t>
      </w:r>
    </w:p>
    <w:p w14:paraId="1C961F6B"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Compulsive stealing</w:t>
      </w:r>
    </w:p>
    <w:p w14:paraId="46400A70"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Constant tiredness</w:t>
      </w:r>
    </w:p>
    <w:p w14:paraId="21DD37DE"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Frequently absent or late at school</w:t>
      </w:r>
    </w:p>
    <w:p w14:paraId="3EB4F692"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Poor self esteem</w:t>
      </w:r>
    </w:p>
    <w:p w14:paraId="3F641E59"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Destructive tendencies</w:t>
      </w:r>
    </w:p>
    <w:p w14:paraId="7EED17F7"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Thrives away from home environment</w:t>
      </w:r>
    </w:p>
    <w:p w14:paraId="68BD648D"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Aggressive and impulsive</w:t>
      </w:r>
      <w:r w:rsidRPr="00EE25BE">
        <w:rPr>
          <w:rFonts w:asciiTheme="majorHAnsi" w:hAnsiTheme="majorHAnsi" w:cs="Arial"/>
        </w:rPr>
        <w:t xml:space="preserve"> behaviour</w:t>
      </w:r>
    </w:p>
    <w:p w14:paraId="44C75EF2"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Disturbed peer relationships</w:t>
      </w:r>
    </w:p>
    <w:p w14:paraId="2F924F12" w14:textId="6CD84CC1" w:rsidR="00AD2DEC" w:rsidRPr="00EE25BE" w:rsidRDefault="003B607A" w:rsidP="00AD2DEC">
      <w:pPr>
        <w:widowControl w:val="0"/>
        <w:autoSpaceDE w:val="0"/>
        <w:autoSpaceDN w:val="0"/>
        <w:adjustRightInd w:val="0"/>
        <w:spacing w:line="340" w:lineRule="atLeast"/>
        <w:rPr>
          <w:rFonts w:asciiTheme="majorHAnsi" w:hAnsiTheme="majorHAnsi" w:cs="Arial"/>
          <w:lang w:val="en-US"/>
        </w:rPr>
      </w:pPr>
      <w:r>
        <w:rPr>
          <w:rFonts w:asciiTheme="majorHAnsi" w:hAnsiTheme="majorHAnsi" w:cs="Arial"/>
          <w:lang w:val="en-US"/>
        </w:rPr>
        <w:t>Self-</w:t>
      </w:r>
      <w:r w:rsidR="00AD2DEC" w:rsidRPr="00EE25BE">
        <w:rPr>
          <w:rFonts w:asciiTheme="majorHAnsi" w:hAnsiTheme="majorHAnsi" w:cs="Arial"/>
          <w:lang w:val="en-US"/>
        </w:rPr>
        <w:t xml:space="preserve">harming </w:t>
      </w:r>
      <w:proofErr w:type="spellStart"/>
      <w:r w:rsidR="00AD2DEC" w:rsidRPr="00EE25BE">
        <w:rPr>
          <w:rFonts w:asciiTheme="majorHAnsi" w:hAnsiTheme="majorHAnsi" w:cs="Arial"/>
          <w:lang w:val="en-US"/>
        </w:rPr>
        <w:t>behaviour</w:t>
      </w:r>
      <w:proofErr w:type="spellEnd"/>
    </w:p>
    <w:p w14:paraId="1AF02142"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p>
    <w:p w14:paraId="0938B1E7" w14:textId="77777777" w:rsidR="00AD2DEC" w:rsidRPr="00EE25BE" w:rsidRDefault="00AD2DEC" w:rsidP="00AD2DEC">
      <w:pPr>
        <w:spacing w:line="340" w:lineRule="atLeast"/>
        <w:rPr>
          <w:rFonts w:asciiTheme="majorHAnsi" w:hAnsiTheme="majorHAnsi" w:cs="Arial"/>
          <w:u w:val="single"/>
          <w:lang w:val="en-US"/>
        </w:rPr>
      </w:pPr>
      <w:r w:rsidRPr="00EE25BE">
        <w:rPr>
          <w:rFonts w:asciiTheme="majorHAnsi" w:hAnsiTheme="majorHAnsi" w:cs="Arial"/>
          <w:b/>
          <w:u w:val="single"/>
          <w:lang w:val="en-US"/>
        </w:rPr>
        <w:t>Indicators in the parent</w:t>
      </w:r>
      <w:r w:rsidRPr="00EE25BE">
        <w:rPr>
          <w:rFonts w:asciiTheme="majorHAnsi" w:hAnsiTheme="majorHAnsi" w:cs="Arial"/>
          <w:u w:val="single"/>
          <w:lang w:val="en-US"/>
        </w:rPr>
        <w:t xml:space="preserve"> </w:t>
      </w:r>
    </w:p>
    <w:p w14:paraId="5F0DA4FC"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Dirty, unkempt presentation</w:t>
      </w:r>
    </w:p>
    <w:p w14:paraId="297F4EFC"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Inadequately clothed</w:t>
      </w:r>
    </w:p>
    <w:p w14:paraId="1405E18E"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Inadequate social skills and poor </w:t>
      </w:r>
      <w:proofErr w:type="spellStart"/>
      <w:r w:rsidRPr="00EE25BE">
        <w:rPr>
          <w:rFonts w:asciiTheme="majorHAnsi" w:hAnsiTheme="majorHAnsi" w:cs="Arial"/>
          <w:lang w:val="en-US"/>
        </w:rPr>
        <w:t>socialisation</w:t>
      </w:r>
      <w:proofErr w:type="spellEnd"/>
    </w:p>
    <w:p w14:paraId="40AACD6B" w14:textId="4FD3185B"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Abno</w:t>
      </w:r>
      <w:r w:rsidR="003B607A">
        <w:rPr>
          <w:rFonts w:asciiTheme="majorHAnsi" w:hAnsiTheme="majorHAnsi" w:cs="Arial"/>
          <w:lang w:val="en-US"/>
        </w:rPr>
        <w:t xml:space="preserve">rmal attachment to the child </w:t>
      </w:r>
      <w:proofErr w:type="spellStart"/>
      <w:r w:rsidR="003B607A">
        <w:rPr>
          <w:rFonts w:asciiTheme="majorHAnsi" w:hAnsiTheme="majorHAnsi" w:cs="Arial"/>
          <w:lang w:val="en-US"/>
        </w:rPr>
        <w:t>e</w:t>
      </w:r>
      <w:r w:rsidRPr="00EE25BE">
        <w:rPr>
          <w:rFonts w:asciiTheme="majorHAnsi" w:hAnsiTheme="majorHAnsi" w:cs="Arial"/>
          <w:lang w:val="en-US"/>
        </w:rPr>
        <w:t>g</w:t>
      </w:r>
      <w:proofErr w:type="spellEnd"/>
      <w:r w:rsidRPr="00EE25BE">
        <w:rPr>
          <w:rFonts w:asciiTheme="majorHAnsi" w:hAnsiTheme="majorHAnsi" w:cs="Arial"/>
          <w:lang w:val="en-US"/>
        </w:rPr>
        <w:t>. anxious</w:t>
      </w:r>
    </w:p>
    <w:p w14:paraId="73974AA0"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Low </w:t>
      </w:r>
      <w:proofErr w:type="spellStart"/>
      <w:r w:rsidRPr="00EE25BE">
        <w:rPr>
          <w:rFonts w:asciiTheme="majorHAnsi" w:hAnsiTheme="majorHAnsi" w:cs="Arial"/>
          <w:lang w:val="en-US"/>
        </w:rPr>
        <w:t>self esteem</w:t>
      </w:r>
      <w:proofErr w:type="spellEnd"/>
      <w:r w:rsidRPr="00EE25BE">
        <w:rPr>
          <w:rFonts w:asciiTheme="majorHAnsi" w:hAnsiTheme="majorHAnsi" w:cs="Arial"/>
          <w:lang w:val="en-US"/>
        </w:rPr>
        <w:t xml:space="preserve"> and lack of confidence</w:t>
      </w:r>
    </w:p>
    <w:p w14:paraId="0E16C447"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Failure to meet the basic essential needs e.g. adequate food, clothes, warmth, hygiene</w:t>
      </w:r>
    </w:p>
    <w:p w14:paraId="1A749DDB"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lastRenderedPageBreak/>
        <w:t>Failure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w:t>
      </w:r>
    </w:p>
    <w:p w14:paraId="06D887AB"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Child left with adults who are intoxicated or violent</w:t>
      </w:r>
    </w:p>
    <w:p w14:paraId="3BD96BEF"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Child abandoned or left alone for excessive periods</w:t>
      </w:r>
    </w:p>
    <w:p w14:paraId="1F0E8E3C"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Wider parenting difficulties, may (or may not) be associated with this form of abuse</w:t>
      </w:r>
    </w:p>
    <w:p w14:paraId="0C73688B"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p>
    <w:p w14:paraId="427E60AE"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b/>
          <w:u w:val="single"/>
          <w:lang w:val="en-US"/>
        </w:rPr>
        <w:t xml:space="preserve">Indicators in the family/environment </w:t>
      </w:r>
    </w:p>
    <w:p w14:paraId="054FD84B"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History of neglect in the family</w:t>
      </w:r>
    </w:p>
    <w:p w14:paraId="632969FE"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Family marginalised or isolated by the community.</w:t>
      </w:r>
    </w:p>
    <w:p w14:paraId="46D430AE" w14:textId="5894AA8B" w:rsidR="00AD2DEC" w:rsidRPr="00EE25BE" w:rsidRDefault="00AD2DEC" w:rsidP="00AD2DEC">
      <w:pPr>
        <w:spacing w:line="340" w:lineRule="atLeast"/>
        <w:rPr>
          <w:rFonts w:asciiTheme="majorHAnsi" w:hAnsiTheme="majorHAnsi" w:cs="Arial"/>
          <w:b/>
        </w:rPr>
      </w:pPr>
      <w:r w:rsidRPr="00EE25BE">
        <w:rPr>
          <w:rFonts w:asciiTheme="majorHAnsi" w:hAnsiTheme="majorHAnsi" w:cs="Arial"/>
        </w:rPr>
        <w:t>Family has history of mental hea</w:t>
      </w:r>
      <w:r w:rsidR="003B607A">
        <w:rPr>
          <w:rFonts w:asciiTheme="majorHAnsi" w:hAnsiTheme="majorHAnsi" w:cs="Arial"/>
        </w:rPr>
        <w:t>l</w:t>
      </w:r>
      <w:r w:rsidRPr="00EE25BE">
        <w:rPr>
          <w:rFonts w:asciiTheme="majorHAnsi" w:hAnsiTheme="majorHAnsi" w:cs="Arial"/>
        </w:rPr>
        <w:t>th, alcohol or drug misuse or domestic violence.</w:t>
      </w:r>
    </w:p>
    <w:p w14:paraId="555C6345"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History of unexplained death, illness or multiple surgery in parents and/or siblings of the family</w:t>
      </w:r>
    </w:p>
    <w:p w14:paraId="545922A9" w14:textId="4E561C9E"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Family has a past h</w:t>
      </w:r>
      <w:r w:rsidR="003B607A">
        <w:rPr>
          <w:rFonts w:asciiTheme="majorHAnsi" w:hAnsiTheme="majorHAnsi" w:cs="Arial"/>
          <w:lang w:val="en-US"/>
        </w:rPr>
        <w:t>istory of childhood abuse, self-</w:t>
      </w:r>
      <w:r w:rsidRPr="00EE25BE">
        <w:rPr>
          <w:rFonts w:asciiTheme="majorHAnsi" w:hAnsiTheme="majorHAnsi" w:cs="Arial"/>
          <w:lang w:val="en-US"/>
        </w:rPr>
        <w:t xml:space="preserve">harm, </w:t>
      </w:r>
      <w:proofErr w:type="spellStart"/>
      <w:r w:rsidRPr="00EE25BE">
        <w:rPr>
          <w:rFonts w:asciiTheme="majorHAnsi" w:hAnsiTheme="majorHAnsi" w:cs="Arial"/>
          <w:lang w:val="en-US"/>
        </w:rPr>
        <w:t>somatising</w:t>
      </w:r>
      <w:proofErr w:type="spellEnd"/>
      <w:r w:rsidRPr="00EE25BE">
        <w:rPr>
          <w:rFonts w:asciiTheme="majorHAnsi" w:hAnsiTheme="majorHAnsi" w:cs="Arial"/>
          <w:lang w:val="en-US"/>
        </w:rPr>
        <w:t xml:space="preserve"> disorder or false allegations of physical or sexual assault or a culture of physical chastisement.</w:t>
      </w:r>
    </w:p>
    <w:p w14:paraId="7A938A01"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lang w:val="en-US"/>
        </w:rPr>
        <w:t>D</w:t>
      </w:r>
      <w:proofErr w:type="spellStart"/>
      <w:r w:rsidRPr="00EE25BE">
        <w:rPr>
          <w:rFonts w:asciiTheme="majorHAnsi" w:hAnsiTheme="majorHAnsi" w:cs="Arial"/>
        </w:rPr>
        <w:t>angerous</w:t>
      </w:r>
      <w:proofErr w:type="spellEnd"/>
      <w:r w:rsidRPr="00EE25BE">
        <w:rPr>
          <w:rFonts w:asciiTheme="majorHAnsi" w:hAnsiTheme="majorHAnsi" w:cs="Arial"/>
        </w:rPr>
        <w:t xml:space="preserve"> or hazardous home environment including failure to use home safety equipment; risk from animals</w:t>
      </w:r>
    </w:p>
    <w:p w14:paraId="092235B0"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Poor state of home environment e.g. unhygienic facilities, lack of appropriate sleeping arrangements, inadequate ventilation (including passive smoking) and lack of adequate heating</w:t>
      </w:r>
    </w:p>
    <w:p w14:paraId="00725504"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Lack of opportunities for child to play and learn</w:t>
      </w:r>
    </w:p>
    <w:p w14:paraId="3D343725" w14:textId="77777777" w:rsidR="00AD2DEC" w:rsidRPr="00EE25BE" w:rsidRDefault="00AD2DEC" w:rsidP="00AD2DEC">
      <w:pPr>
        <w:widowControl w:val="0"/>
        <w:autoSpaceDE w:val="0"/>
        <w:autoSpaceDN w:val="0"/>
        <w:adjustRightInd w:val="0"/>
        <w:spacing w:line="340" w:lineRule="atLeast"/>
        <w:rPr>
          <w:rFonts w:asciiTheme="majorHAnsi" w:hAnsiTheme="majorHAnsi" w:cs="Arial"/>
        </w:rPr>
      </w:pPr>
    </w:p>
    <w:p w14:paraId="1734653B" w14:textId="77777777" w:rsidR="00AD2DEC" w:rsidRPr="00D15C44" w:rsidRDefault="00AD2DEC" w:rsidP="00AD2DEC">
      <w:pPr>
        <w:widowControl w:val="0"/>
        <w:autoSpaceDE w:val="0"/>
        <w:autoSpaceDN w:val="0"/>
        <w:adjustRightInd w:val="0"/>
        <w:spacing w:line="340" w:lineRule="atLeast"/>
        <w:rPr>
          <w:rFonts w:asciiTheme="majorHAnsi" w:hAnsiTheme="majorHAnsi" w:cs="Arial"/>
          <w:b/>
          <w:u w:val="single"/>
          <w:lang w:val="en-US"/>
        </w:rPr>
      </w:pPr>
      <w:r w:rsidRPr="00D15C44">
        <w:rPr>
          <w:rFonts w:asciiTheme="majorHAnsi" w:hAnsiTheme="majorHAnsi" w:cs="Arial"/>
          <w:b/>
          <w:u w:val="single"/>
          <w:lang w:val="en-US"/>
        </w:rPr>
        <w:t>SEXUAL ABUSE</w:t>
      </w:r>
    </w:p>
    <w:p w14:paraId="501C3EC2" w14:textId="77777777" w:rsidR="00AD2DEC" w:rsidRPr="00D15C44" w:rsidRDefault="00AD2DEC" w:rsidP="00AD2DEC">
      <w:pPr>
        <w:spacing w:line="340" w:lineRule="atLeast"/>
        <w:rPr>
          <w:rFonts w:asciiTheme="majorHAnsi" w:hAnsiTheme="majorHAnsi" w:cs="Arial"/>
          <w:b/>
          <w:bCs/>
          <w:iCs/>
        </w:rPr>
      </w:pPr>
      <w:r w:rsidRPr="00D15C44">
        <w:rPr>
          <w:rFonts w:asciiTheme="majorHAnsi" w:hAnsiTheme="majorHAnsi" w:cs="Arial"/>
          <w:b/>
          <w:bCs/>
          <w:iCs/>
        </w:rPr>
        <w:t xml:space="preserve">Sexual abuse involves forcing or enticing a child or young person to take part in sexual activities, not necessarily involving a high level of violence, whether or not the child is aware of what is happening. </w:t>
      </w:r>
    </w:p>
    <w:p w14:paraId="66A06666" w14:textId="77777777" w:rsidR="00AD2DEC" w:rsidRPr="00D15C44" w:rsidRDefault="00AD2DEC" w:rsidP="00AD2DEC">
      <w:pPr>
        <w:spacing w:line="340" w:lineRule="atLeast"/>
        <w:rPr>
          <w:rFonts w:asciiTheme="majorHAnsi" w:hAnsiTheme="majorHAnsi" w:cs="Arial"/>
          <w:b/>
          <w:bCs/>
          <w:iCs/>
        </w:rPr>
      </w:pPr>
    </w:p>
    <w:p w14:paraId="328553A9" w14:textId="77777777" w:rsidR="00AD2DEC" w:rsidRPr="00D15C44" w:rsidRDefault="00AD2DEC" w:rsidP="00AD2DEC">
      <w:pPr>
        <w:spacing w:line="340" w:lineRule="atLeast"/>
        <w:rPr>
          <w:rFonts w:asciiTheme="majorHAnsi" w:hAnsiTheme="majorHAnsi" w:cs="Arial"/>
          <w:b/>
          <w:bCs/>
          <w:iCs/>
        </w:rPr>
      </w:pPr>
      <w:r w:rsidRPr="00D15C44">
        <w:rPr>
          <w:rFonts w:asciiTheme="majorHAnsi" w:hAnsiTheme="majorHAnsi" w:cs="Arial"/>
          <w:b/>
          <w:bCs/>
          <w:iCs/>
        </w:rPr>
        <w:t xml:space="preserve">The activities may involve physical contact, including assault by penetration (for example, rape or oral sex) or non-penetrative acts such as masturbation, kissing, rubbing and touching outside of clothing. </w:t>
      </w:r>
    </w:p>
    <w:p w14:paraId="3FE756DB" w14:textId="77777777" w:rsidR="00AD2DEC" w:rsidRPr="00D15C44" w:rsidRDefault="00AD2DEC" w:rsidP="00AD2DEC">
      <w:pPr>
        <w:spacing w:line="340" w:lineRule="atLeast"/>
        <w:rPr>
          <w:rFonts w:asciiTheme="majorHAnsi" w:hAnsiTheme="majorHAnsi" w:cs="Arial"/>
          <w:b/>
          <w:bCs/>
          <w:iCs/>
        </w:rPr>
      </w:pPr>
    </w:p>
    <w:p w14:paraId="28FBEEF2" w14:textId="77777777" w:rsidR="00AD2DEC" w:rsidRPr="00D15C44" w:rsidRDefault="00AD2DEC" w:rsidP="00AD2DEC">
      <w:pPr>
        <w:spacing w:line="340" w:lineRule="atLeast"/>
        <w:rPr>
          <w:rFonts w:asciiTheme="majorHAnsi" w:hAnsiTheme="majorHAnsi" w:cs="Arial"/>
          <w:b/>
          <w:bCs/>
          <w:iCs/>
        </w:rPr>
      </w:pPr>
      <w:r w:rsidRPr="00D15C44">
        <w:rPr>
          <w:rFonts w:asciiTheme="majorHAnsi" w:hAnsiTheme="majorHAnsi" w:cs="Arial"/>
          <w:b/>
          <w:bCs/>
          <w:iCs/>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640A7628" w14:textId="77777777" w:rsidR="00AD2DEC" w:rsidRPr="00D15C44" w:rsidRDefault="00AD2DEC" w:rsidP="00AD2DEC">
      <w:pPr>
        <w:spacing w:line="340" w:lineRule="atLeast"/>
        <w:rPr>
          <w:rFonts w:asciiTheme="majorHAnsi" w:hAnsiTheme="majorHAnsi" w:cs="Arial"/>
          <w:b/>
          <w:bCs/>
          <w:iCs/>
        </w:rPr>
      </w:pPr>
      <w:r w:rsidRPr="00D15C44">
        <w:rPr>
          <w:rFonts w:asciiTheme="majorHAnsi" w:hAnsiTheme="majorHAnsi" w:cs="Arial"/>
          <w:b/>
          <w:bCs/>
          <w:iCs/>
        </w:rPr>
        <w:t>Sexual abuse is not solely perpetrated by adult males. Women can also commit acts of sexual abuse, as can other children.</w:t>
      </w:r>
    </w:p>
    <w:p w14:paraId="0063B7DF" w14:textId="77777777" w:rsidR="00AD2DEC" w:rsidRDefault="00AD2DEC" w:rsidP="00AD2DEC">
      <w:pPr>
        <w:widowControl w:val="0"/>
        <w:autoSpaceDE w:val="0"/>
        <w:autoSpaceDN w:val="0"/>
        <w:adjustRightInd w:val="0"/>
        <w:spacing w:line="340" w:lineRule="atLeast"/>
        <w:rPr>
          <w:rFonts w:asciiTheme="majorHAnsi" w:hAnsiTheme="majorHAnsi" w:cs="Arial"/>
        </w:rPr>
      </w:pPr>
    </w:p>
    <w:p w14:paraId="12CC97D5" w14:textId="77777777" w:rsidR="009B3BCE" w:rsidRDefault="009B3BCE" w:rsidP="00AD2DEC">
      <w:pPr>
        <w:widowControl w:val="0"/>
        <w:autoSpaceDE w:val="0"/>
        <w:autoSpaceDN w:val="0"/>
        <w:adjustRightInd w:val="0"/>
        <w:spacing w:line="340" w:lineRule="atLeast"/>
        <w:rPr>
          <w:rFonts w:asciiTheme="majorHAnsi" w:hAnsiTheme="majorHAnsi" w:cs="Arial"/>
        </w:rPr>
      </w:pPr>
    </w:p>
    <w:p w14:paraId="3917F69C" w14:textId="77777777" w:rsidR="00531F28" w:rsidRPr="009B3BCE" w:rsidRDefault="00531F28" w:rsidP="00AD2DEC">
      <w:pPr>
        <w:widowControl w:val="0"/>
        <w:autoSpaceDE w:val="0"/>
        <w:autoSpaceDN w:val="0"/>
        <w:adjustRightInd w:val="0"/>
        <w:spacing w:line="340" w:lineRule="atLeast"/>
        <w:rPr>
          <w:rFonts w:asciiTheme="majorHAnsi" w:hAnsiTheme="majorHAnsi" w:cs="Arial"/>
        </w:rPr>
      </w:pPr>
    </w:p>
    <w:p w14:paraId="0C91A99A"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b/>
          <w:u w:val="single"/>
          <w:lang w:val="en-US"/>
        </w:rPr>
        <w:t xml:space="preserve">Indicators in the child </w:t>
      </w:r>
    </w:p>
    <w:p w14:paraId="4B242647" w14:textId="77777777" w:rsidR="00AD2DEC" w:rsidRPr="00EE25BE" w:rsidRDefault="00AD2DEC" w:rsidP="00AD2DEC">
      <w:pPr>
        <w:widowControl w:val="0"/>
        <w:autoSpaceDE w:val="0"/>
        <w:autoSpaceDN w:val="0"/>
        <w:adjustRightInd w:val="0"/>
        <w:spacing w:line="340" w:lineRule="atLeast"/>
        <w:rPr>
          <w:rFonts w:asciiTheme="majorHAnsi" w:hAnsiTheme="majorHAnsi" w:cs="Arial"/>
          <w:b/>
          <w:lang w:val="en-US"/>
        </w:rPr>
      </w:pPr>
    </w:p>
    <w:p w14:paraId="44DD55E3" w14:textId="77777777" w:rsidR="00AD2DEC" w:rsidRPr="00EE25BE" w:rsidRDefault="00AD2DEC" w:rsidP="00AD2DEC">
      <w:pPr>
        <w:widowControl w:val="0"/>
        <w:autoSpaceDE w:val="0"/>
        <w:autoSpaceDN w:val="0"/>
        <w:adjustRightInd w:val="0"/>
        <w:spacing w:line="340" w:lineRule="atLeast"/>
        <w:rPr>
          <w:rFonts w:asciiTheme="majorHAnsi" w:hAnsiTheme="majorHAnsi" w:cs="Arial"/>
          <w:lang w:val="en-US"/>
        </w:rPr>
      </w:pPr>
      <w:r w:rsidRPr="00EE25BE">
        <w:rPr>
          <w:rFonts w:asciiTheme="majorHAnsi" w:hAnsiTheme="majorHAnsi" w:cs="Arial"/>
          <w:b/>
          <w:lang w:val="en-US"/>
        </w:rPr>
        <w:t>Physical presentation</w:t>
      </w:r>
    </w:p>
    <w:p w14:paraId="7A34C9CA"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Urinary infections, bleeding or soreness in the genital or anal areas</w:t>
      </w:r>
    </w:p>
    <w:p w14:paraId="562E52E7"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lang w:val="en-US"/>
        </w:rPr>
        <w:lastRenderedPageBreak/>
        <w:t xml:space="preserve">Recurrent pain on passing urine or </w:t>
      </w:r>
      <w:proofErr w:type="spellStart"/>
      <w:r w:rsidRPr="00EE25BE">
        <w:rPr>
          <w:rFonts w:asciiTheme="majorHAnsi" w:hAnsiTheme="majorHAnsi" w:cs="Arial"/>
          <w:lang w:val="en-US"/>
        </w:rPr>
        <w:t>faeces</w:t>
      </w:r>
      <w:proofErr w:type="spellEnd"/>
    </w:p>
    <w:p w14:paraId="4A2F3FF5"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lang w:val="en-US"/>
        </w:rPr>
        <w:t>Blood on underclothes</w:t>
      </w:r>
    </w:p>
    <w:p w14:paraId="11B58441"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Sexually transmitted infections</w:t>
      </w:r>
    </w:p>
    <w:p w14:paraId="7B9F7AD1" w14:textId="77777777" w:rsidR="00AD2DEC" w:rsidRPr="00EE25BE" w:rsidRDefault="00AD2DEC" w:rsidP="00AD2DEC">
      <w:pPr>
        <w:autoSpaceDE w:val="0"/>
        <w:autoSpaceDN w:val="0"/>
        <w:adjustRightInd w:val="0"/>
        <w:spacing w:line="340" w:lineRule="atLeast"/>
        <w:rPr>
          <w:rFonts w:asciiTheme="majorHAnsi" w:hAnsiTheme="majorHAnsi" w:cs="Arial"/>
        </w:rPr>
      </w:pPr>
      <w:r w:rsidRPr="00EE25BE">
        <w:rPr>
          <w:rFonts w:asciiTheme="majorHAnsi" w:hAnsiTheme="majorHAnsi" w:cs="Arial"/>
        </w:rPr>
        <w:t>Vaginal soreness or bleeding</w:t>
      </w:r>
    </w:p>
    <w:p w14:paraId="30378F86"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Pregnancy in a younger girl where the identity of the father is not disclosed and/or there is secrecy or vagueness about the identity of the father</w:t>
      </w:r>
    </w:p>
    <w:p w14:paraId="5E89DB39"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Physical symptoms such as injuries to the genital or anal area, bruising to buttocks, abdomen and thighs, sexually transmitted disease, presence of semen on vagina, anus, external genitalia or clothing</w:t>
      </w:r>
    </w:p>
    <w:p w14:paraId="69AC07D9"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p>
    <w:p w14:paraId="07B6107D" w14:textId="77777777" w:rsidR="00AD2DEC" w:rsidRPr="00EE25BE" w:rsidRDefault="00AD2DEC" w:rsidP="00AD2DEC">
      <w:pPr>
        <w:spacing w:line="340" w:lineRule="atLeast"/>
        <w:rPr>
          <w:rFonts w:asciiTheme="majorHAnsi" w:hAnsiTheme="majorHAnsi" w:cs="Arial"/>
          <w:b/>
          <w:lang w:val="en-US"/>
        </w:rPr>
      </w:pPr>
      <w:r w:rsidRPr="00EE25BE">
        <w:rPr>
          <w:rFonts w:asciiTheme="majorHAnsi" w:hAnsiTheme="majorHAnsi" w:cs="Arial"/>
          <w:b/>
          <w:lang w:val="en-US"/>
        </w:rPr>
        <w:t>Emotional/</w:t>
      </w:r>
      <w:proofErr w:type="spellStart"/>
      <w:r w:rsidRPr="00EE25BE">
        <w:rPr>
          <w:rFonts w:asciiTheme="majorHAnsi" w:hAnsiTheme="majorHAnsi" w:cs="Arial"/>
          <w:b/>
          <w:lang w:val="en-US"/>
        </w:rPr>
        <w:t>behavioural</w:t>
      </w:r>
      <w:proofErr w:type="spellEnd"/>
      <w:r w:rsidRPr="00EE25BE">
        <w:rPr>
          <w:rFonts w:asciiTheme="majorHAnsi" w:hAnsiTheme="majorHAnsi" w:cs="Arial"/>
          <w:b/>
          <w:lang w:val="en-US"/>
        </w:rPr>
        <w:t xml:space="preserve"> presentation</w:t>
      </w:r>
    </w:p>
    <w:p w14:paraId="6EA33A2A"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Makes a disclosure.</w:t>
      </w:r>
    </w:p>
    <w:p w14:paraId="06FB444A"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r w:rsidRPr="00EE25BE">
        <w:rPr>
          <w:rFonts w:asciiTheme="majorHAnsi" w:hAnsiTheme="majorHAnsi" w:cs="Arial"/>
        </w:rPr>
        <w:t xml:space="preserve">Demonstrates sexual knowledge or behaviour inappropriate to age/stage of development, or that is unusually explicit </w:t>
      </w:r>
    </w:p>
    <w:p w14:paraId="70777511"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r w:rsidRPr="00EE25BE">
        <w:rPr>
          <w:rFonts w:asciiTheme="majorHAnsi" w:hAnsiTheme="majorHAnsi" w:cs="Arial"/>
        </w:rPr>
        <w:t>Inexplicable changes in behaviour, such as becoming aggressive or withdrawn</w:t>
      </w:r>
    </w:p>
    <w:p w14:paraId="31D2F122" w14:textId="1E845574"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r w:rsidRPr="00EE25BE">
        <w:rPr>
          <w:rFonts w:asciiTheme="majorHAnsi" w:hAnsiTheme="majorHAnsi" w:cs="Arial"/>
        </w:rPr>
        <w:t>Sel</w:t>
      </w:r>
      <w:r w:rsidR="003B607A">
        <w:rPr>
          <w:rFonts w:asciiTheme="majorHAnsi" w:hAnsiTheme="majorHAnsi" w:cs="Arial"/>
        </w:rPr>
        <w:t>f-harm - eating disorders, self-</w:t>
      </w:r>
      <w:r w:rsidRPr="00EE25BE">
        <w:rPr>
          <w:rFonts w:asciiTheme="majorHAnsi" w:hAnsiTheme="majorHAnsi" w:cs="Arial"/>
        </w:rPr>
        <w:t>mutilation and suicide attempts</w:t>
      </w:r>
    </w:p>
    <w:p w14:paraId="047964D2"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r w:rsidRPr="00EE25BE">
        <w:rPr>
          <w:rFonts w:asciiTheme="majorHAnsi" w:hAnsiTheme="majorHAnsi" w:cs="Arial"/>
        </w:rPr>
        <w:t>Poor self-image, self-harm, self-hatred</w:t>
      </w:r>
    </w:p>
    <w:p w14:paraId="401D79FF"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r w:rsidRPr="00EE25BE">
        <w:rPr>
          <w:rFonts w:asciiTheme="majorHAnsi" w:hAnsiTheme="majorHAnsi" w:cs="Arial"/>
        </w:rPr>
        <w:t xml:space="preserve">Reluctant to undress for PE </w:t>
      </w:r>
    </w:p>
    <w:p w14:paraId="45DDFDD5"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r w:rsidRPr="00EE25BE">
        <w:rPr>
          <w:rFonts w:asciiTheme="majorHAnsi" w:hAnsiTheme="majorHAnsi" w:cs="Arial"/>
        </w:rPr>
        <w:t>Running away from home</w:t>
      </w:r>
    </w:p>
    <w:p w14:paraId="705FB82E"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r w:rsidRPr="00EE25BE">
        <w:rPr>
          <w:rFonts w:asciiTheme="majorHAnsi" w:hAnsiTheme="majorHAnsi" w:cs="Arial"/>
        </w:rPr>
        <w:t>Poor attention / concentration (world of their own)</w:t>
      </w:r>
    </w:p>
    <w:p w14:paraId="2329BAD1"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r w:rsidRPr="00EE25BE">
        <w:rPr>
          <w:rFonts w:asciiTheme="majorHAnsi" w:hAnsiTheme="majorHAnsi" w:cs="Arial"/>
        </w:rPr>
        <w:t>Sudden changes in school work habits, become truant</w:t>
      </w:r>
    </w:p>
    <w:p w14:paraId="12F0B261"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r w:rsidRPr="00EE25BE">
        <w:rPr>
          <w:rFonts w:asciiTheme="majorHAnsi" w:hAnsiTheme="majorHAnsi" w:cs="Arial"/>
        </w:rPr>
        <w:t>Withdrawal, isolation or excessive worrying</w:t>
      </w:r>
    </w:p>
    <w:p w14:paraId="36F7ED89"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r w:rsidRPr="00EE25BE">
        <w:rPr>
          <w:rFonts w:asciiTheme="majorHAnsi" w:hAnsiTheme="majorHAnsi" w:cs="Arial"/>
        </w:rPr>
        <w:t>Inappropriate sexualised conduct</w:t>
      </w:r>
    </w:p>
    <w:p w14:paraId="60606062"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rPr>
      </w:pPr>
      <w:r w:rsidRPr="00EE25BE">
        <w:rPr>
          <w:rFonts w:asciiTheme="majorHAnsi" w:hAnsiTheme="majorHAnsi" w:cs="Arial"/>
        </w:rPr>
        <w:t>Sexually exploited or indiscriminate choice of sexual partners</w:t>
      </w:r>
    </w:p>
    <w:p w14:paraId="6C5E719B"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Wetting or other regressive behaviours e.g. thumb sucking</w:t>
      </w:r>
    </w:p>
    <w:p w14:paraId="7E39379F"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 xml:space="preserve">Draws sexually explicit pictures </w:t>
      </w:r>
    </w:p>
    <w:p w14:paraId="7417D9C0"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Depression</w:t>
      </w:r>
    </w:p>
    <w:p w14:paraId="520998DB" w14:textId="77777777" w:rsidR="00AD2DEC" w:rsidRPr="00EE25BE" w:rsidRDefault="00AD2DEC" w:rsidP="00AD2DEC">
      <w:pPr>
        <w:spacing w:line="340" w:lineRule="atLeast"/>
        <w:rPr>
          <w:rFonts w:asciiTheme="majorHAnsi" w:hAnsiTheme="majorHAnsi" w:cs="Arial"/>
          <w:lang w:val="en-US"/>
        </w:rPr>
      </w:pPr>
    </w:p>
    <w:p w14:paraId="5539D802" w14:textId="77777777"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b/>
          <w:u w:val="single"/>
          <w:lang w:val="en-US"/>
        </w:rPr>
        <w:t xml:space="preserve">Indicators in the parents </w:t>
      </w:r>
    </w:p>
    <w:p w14:paraId="2720A563"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Comments made by the parent/</w:t>
      </w:r>
      <w:proofErr w:type="spellStart"/>
      <w:r w:rsidRPr="00EE25BE">
        <w:rPr>
          <w:rFonts w:asciiTheme="majorHAnsi" w:hAnsiTheme="majorHAnsi" w:cs="Arial"/>
          <w:lang w:val="en-US"/>
        </w:rPr>
        <w:t>carer</w:t>
      </w:r>
      <w:proofErr w:type="spellEnd"/>
      <w:r w:rsidRPr="00EE25BE">
        <w:rPr>
          <w:rFonts w:asciiTheme="majorHAnsi" w:hAnsiTheme="majorHAnsi" w:cs="Arial"/>
          <w:lang w:val="en-US"/>
        </w:rPr>
        <w:t xml:space="preserve"> about the child.</w:t>
      </w:r>
    </w:p>
    <w:p w14:paraId="2A758695"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Lack of sexual boundaries</w:t>
      </w:r>
    </w:p>
    <w:p w14:paraId="79B8BDC5"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Wider parenting difficulties or vulnerabilities</w:t>
      </w:r>
    </w:p>
    <w:p w14:paraId="3F551EE2"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Grooming </w:t>
      </w:r>
      <w:proofErr w:type="spellStart"/>
      <w:r w:rsidRPr="00EE25BE">
        <w:rPr>
          <w:rFonts w:asciiTheme="majorHAnsi" w:hAnsiTheme="majorHAnsi" w:cs="Arial"/>
          <w:lang w:val="en-US"/>
        </w:rPr>
        <w:t>behaviour</w:t>
      </w:r>
      <w:proofErr w:type="spellEnd"/>
      <w:r w:rsidRPr="00EE25BE">
        <w:rPr>
          <w:rFonts w:asciiTheme="majorHAnsi" w:hAnsiTheme="majorHAnsi" w:cs="Arial"/>
          <w:lang w:val="en-US"/>
        </w:rPr>
        <w:t xml:space="preserve"> </w:t>
      </w:r>
    </w:p>
    <w:p w14:paraId="3F8EA8BB"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Parent is a sex offender</w:t>
      </w:r>
    </w:p>
    <w:p w14:paraId="5EEBE599"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p>
    <w:p w14:paraId="1AD40C5B"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b/>
          <w:u w:val="single"/>
          <w:lang w:val="en-US"/>
        </w:rPr>
      </w:pPr>
      <w:r w:rsidRPr="00EE25BE">
        <w:rPr>
          <w:rFonts w:asciiTheme="majorHAnsi" w:hAnsiTheme="majorHAnsi" w:cs="Arial"/>
          <w:b/>
          <w:u w:val="single"/>
          <w:lang w:val="en-US"/>
        </w:rPr>
        <w:t xml:space="preserve">Indicators in the family/environment </w:t>
      </w:r>
    </w:p>
    <w:p w14:paraId="53EAB681" w14:textId="77777777" w:rsidR="00AD2DEC" w:rsidRPr="00EE25BE" w:rsidRDefault="00AD2DEC" w:rsidP="00AD2DEC">
      <w:pPr>
        <w:spacing w:line="340" w:lineRule="atLeast"/>
        <w:rPr>
          <w:rFonts w:asciiTheme="majorHAnsi" w:hAnsiTheme="majorHAnsi" w:cs="Arial"/>
        </w:rPr>
      </w:pPr>
      <w:r w:rsidRPr="00EE25BE">
        <w:rPr>
          <w:rFonts w:asciiTheme="majorHAnsi" w:hAnsiTheme="majorHAnsi" w:cs="Arial"/>
        </w:rPr>
        <w:t>Marginalised or isolated by the community.</w:t>
      </w:r>
    </w:p>
    <w:p w14:paraId="6E685C96" w14:textId="55CF0C45" w:rsidR="00AD2DEC" w:rsidRPr="00EE25BE" w:rsidRDefault="00AD2DEC" w:rsidP="00AD2DEC">
      <w:pPr>
        <w:spacing w:line="340" w:lineRule="atLeast"/>
        <w:rPr>
          <w:rFonts w:asciiTheme="majorHAnsi" w:hAnsiTheme="majorHAnsi" w:cs="Arial"/>
          <w:lang w:val="en-US"/>
        </w:rPr>
      </w:pPr>
      <w:r w:rsidRPr="00EE25BE">
        <w:rPr>
          <w:rFonts w:asciiTheme="majorHAnsi" w:hAnsiTheme="majorHAnsi" w:cs="Arial"/>
        </w:rPr>
        <w:t>History of mental hea</w:t>
      </w:r>
      <w:r w:rsidR="003B607A">
        <w:rPr>
          <w:rFonts w:asciiTheme="majorHAnsi" w:hAnsiTheme="majorHAnsi" w:cs="Arial"/>
        </w:rPr>
        <w:t>l</w:t>
      </w:r>
      <w:r w:rsidRPr="00EE25BE">
        <w:rPr>
          <w:rFonts w:asciiTheme="majorHAnsi" w:hAnsiTheme="majorHAnsi" w:cs="Arial"/>
        </w:rPr>
        <w:t>th, alcohol or drug misuse or domestic violence.</w:t>
      </w:r>
      <w:r w:rsidRPr="00EE25BE">
        <w:rPr>
          <w:rFonts w:asciiTheme="majorHAnsi" w:hAnsiTheme="majorHAnsi" w:cs="Arial"/>
          <w:lang w:val="en-US"/>
        </w:rPr>
        <w:t xml:space="preserve">  </w:t>
      </w:r>
    </w:p>
    <w:p w14:paraId="34B4CBA5"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History of unexplained death, illness or multiple surgery in parents and/or siblings of the family</w:t>
      </w:r>
    </w:p>
    <w:p w14:paraId="16F55B2D" w14:textId="77777777" w:rsidR="00AD2DEC" w:rsidRPr="00EE25BE" w:rsidRDefault="00AD2DEC" w:rsidP="00AD2DEC">
      <w:pPr>
        <w:widowControl w:val="0"/>
        <w:tabs>
          <w:tab w:val="left" w:pos="220"/>
          <w:tab w:val="left" w:pos="720"/>
        </w:tabs>
        <w:autoSpaceDE w:val="0"/>
        <w:autoSpaceDN w:val="0"/>
        <w:adjustRightInd w:val="0"/>
        <w:spacing w:line="340" w:lineRule="atLeast"/>
        <w:rPr>
          <w:rFonts w:asciiTheme="majorHAnsi" w:hAnsiTheme="majorHAnsi" w:cs="Arial"/>
          <w:lang w:val="en-US"/>
        </w:rPr>
      </w:pPr>
      <w:r w:rsidRPr="00EE25BE">
        <w:rPr>
          <w:rFonts w:asciiTheme="majorHAnsi" w:hAnsiTheme="majorHAnsi" w:cs="Arial"/>
          <w:lang w:val="en-US"/>
        </w:rPr>
        <w:t xml:space="preserve">Past history of childhood abuse, </w:t>
      </w:r>
      <w:proofErr w:type="spellStart"/>
      <w:r w:rsidRPr="00EE25BE">
        <w:rPr>
          <w:rFonts w:asciiTheme="majorHAnsi" w:hAnsiTheme="majorHAnsi" w:cs="Arial"/>
          <w:lang w:val="en-US"/>
        </w:rPr>
        <w:t>self harm</w:t>
      </w:r>
      <w:proofErr w:type="spellEnd"/>
      <w:r w:rsidRPr="00EE25BE">
        <w:rPr>
          <w:rFonts w:asciiTheme="majorHAnsi" w:hAnsiTheme="majorHAnsi" w:cs="Arial"/>
          <w:lang w:val="en-US"/>
        </w:rPr>
        <w:t xml:space="preserve">, </w:t>
      </w:r>
      <w:proofErr w:type="spellStart"/>
      <w:r w:rsidRPr="00EE25BE">
        <w:rPr>
          <w:rFonts w:asciiTheme="majorHAnsi" w:hAnsiTheme="majorHAnsi" w:cs="Arial"/>
          <w:lang w:val="en-US"/>
        </w:rPr>
        <w:t>somatising</w:t>
      </w:r>
      <w:proofErr w:type="spellEnd"/>
      <w:r w:rsidRPr="00EE25BE">
        <w:rPr>
          <w:rFonts w:asciiTheme="majorHAnsi" w:hAnsiTheme="majorHAnsi" w:cs="Arial"/>
          <w:lang w:val="en-US"/>
        </w:rPr>
        <w:t xml:space="preserve"> disorder or false allegations of physical or sexual assault or a culture of physical chastisement.</w:t>
      </w:r>
    </w:p>
    <w:p w14:paraId="5DB785D8" w14:textId="77777777" w:rsidR="00AD2DEC" w:rsidRPr="00EE25BE" w:rsidRDefault="00AD2DEC" w:rsidP="00AD2DEC">
      <w:pPr>
        <w:rPr>
          <w:rFonts w:asciiTheme="majorHAnsi" w:hAnsiTheme="majorHAnsi" w:cs="Arial"/>
          <w:b/>
          <w:u w:val="single"/>
        </w:rPr>
      </w:pPr>
      <w:r w:rsidRPr="00EE25BE">
        <w:rPr>
          <w:rFonts w:asciiTheme="majorHAnsi" w:hAnsiTheme="majorHAnsi" w:cs="Arial"/>
          <w:lang w:val="en-US"/>
        </w:rPr>
        <w:t>Family member is a sex offender</w:t>
      </w:r>
    </w:p>
    <w:p w14:paraId="1EEF8722" w14:textId="1DA90286" w:rsidR="008F37CF" w:rsidRPr="00416A2D" w:rsidRDefault="00AD2DEC">
      <w:pPr>
        <w:rPr>
          <w:rFonts w:asciiTheme="majorHAnsi" w:hAnsiTheme="majorHAnsi" w:cs="Arial"/>
          <w:bCs/>
        </w:rPr>
      </w:pPr>
      <w:r w:rsidRPr="00EE25BE">
        <w:rPr>
          <w:rFonts w:asciiTheme="majorHAnsi" w:hAnsiTheme="majorHAnsi" w:cs="Arial"/>
          <w:bCs/>
        </w:rPr>
        <w:lastRenderedPageBreak/>
        <w:t xml:space="preserve">Physical Abuse may involve hitting, shaking, throwing, poisoning, burning or scalding, drowning, suffocating, or otherwise causing physical harm to the child. Physical harm may also be caused when a parent or carer fabricates the symptoms of, or deliberately induces illness in a child. </w:t>
      </w:r>
      <w:r w:rsidR="00D15C44">
        <w:rPr>
          <w:rFonts w:asciiTheme="majorHAnsi" w:hAnsiTheme="majorHAnsi" w:cs="Arial"/>
          <w:bCs/>
        </w:rPr>
        <w:br/>
      </w:r>
    </w:p>
    <w:tbl>
      <w:tblPr>
        <w:tblStyle w:val="TableGrid"/>
        <w:tblpPr w:leftFromText="180" w:rightFromText="180" w:vertAnchor="text" w:horzAnchor="page" w:tblpX="730" w:tblpY="150"/>
        <w:tblW w:w="10632" w:type="dxa"/>
        <w:tblLook w:val="04A0" w:firstRow="1" w:lastRow="0" w:firstColumn="1" w:lastColumn="0" w:noHBand="0" w:noVBand="1"/>
      </w:tblPr>
      <w:tblGrid>
        <w:gridCol w:w="10632"/>
      </w:tblGrid>
      <w:tr w:rsidR="008F37CF" w:rsidRPr="00FB362F" w14:paraId="29FF9523" w14:textId="77777777" w:rsidTr="008F37CF">
        <w:tc>
          <w:tcPr>
            <w:tcW w:w="10632" w:type="dxa"/>
          </w:tcPr>
          <w:p w14:paraId="2E0C5402" w14:textId="750338FD" w:rsidR="008F37CF" w:rsidRPr="0024386D" w:rsidRDefault="008F37CF" w:rsidP="008F37CF">
            <w:pPr>
              <w:jc w:val="center"/>
              <w:rPr>
                <w:rFonts w:asciiTheme="majorHAnsi" w:hAnsiTheme="majorHAnsi"/>
                <w:b/>
                <w:sz w:val="32"/>
              </w:rPr>
            </w:pPr>
            <w:r>
              <w:rPr>
                <w:rFonts w:asciiTheme="majorHAnsi" w:hAnsiTheme="majorHAnsi" w:cs="Arial"/>
                <w:b/>
                <w:bCs/>
                <w:noProof/>
                <w:sz w:val="32"/>
                <w:szCs w:val="32"/>
                <w:lang w:eastAsia="en-GB"/>
              </w:rPr>
              <mc:AlternateContent>
                <mc:Choice Requires="wps">
                  <w:drawing>
                    <wp:anchor distT="0" distB="0" distL="114300" distR="114300" simplePos="0" relativeHeight="251704320" behindDoc="0" locked="0" layoutInCell="1" allowOverlap="1" wp14:anchorId="17AE3E72" wp14:editId="0873CB53">
                      <wp:simplePos x="0" y="0"/>
                      <wp:positionH relativeFrom="column">
                        <wp:posOffset>277495</wp:posOffset>
                      </wp:positionH>
                      <wp:positionV relativeFrom="paragraph">
                        <wp:posOffset>0</wp:posOffset>
                      </wp:positionV>
                      <wp:extent cx="1139825" cy="323850"/>
                      <wp:effectExtent l="0" t="0" r="0" b="6350"/>
                      <wp:wrapSquare wrapText="bothSides"/>
                      <wp:docPr id="47" name="Text Box 47"/>
                      <wp:cNvGraphicFramePr/>
                      <a:graphic xmlns:a="http://schemas.openxmlformats.org/drawingml/2006/main">
                        <a:graphicData uri="http://schemas.microsoft.com/office/word/2010/wordprocessingShape">
                          <wps:wsp>
                            <wps:cNvSpPr txBox="1"/>
                            <wps:spPr>
                              <a:xfrm>
                                <a:off x="0" y="0"/>
                                <a:ext cx="1139825" cy="32385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93356" w14:textId="77777777" w:rsidR="00966E28" w:rsidRDefault="00966E28" w:rsidP="008F37CF">
                                  <w:r w:rsidRPr="008F37CF">
                                    <w:rPr>
                                      <w:rFonts w:asciiTheme="majorHAnsi" w:hAnsiTheme="majorHAnsi" w:cs="Arial"/>
                                      <w:b/>
                                      <w:bCs/>
                                      <w:sz w:val="32"/>
                                      <w:szCs w:val="32"/>
                                    </w:rPr>
                                    <w:t>Appendix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3E72" id="Text Box 47" o:spid="_x0000_s1044" type="#_x0000_t202" style="position:absolute;left:0;text-align:left;margin-left:21.85pt;margin-top:0;width:89.7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fzsQIAAK0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" filled="f" stroked="f">
                      <v:textbox>
                        <w:txbxContent>
                          <w:p w14:paraId="4D093356" w14:textId="77777777" w:rsidR="00966E28" w:rsidRDefault="00966E28" w:rsidP="008F37CF">
                            <w:r w:rsidRPr="008F37CF">
                              <w:rPr>
                                <w:rFonts w:asciiTheme="majorHAnsi" w:hAnsiTheme="majorHAnsi" w:cs="Arial"/>
                                <w:b/>
                                <w:bCs/>
                                <w:sz w:val="32"/>
                                <w:szCs w:val="32"/>
                              </w:rPr>
                              <w:t>Appendix 6</w:t>
                            </w:r>
                          </w:p>
                        </w:txbxContent>
                      </v:textbox>
                      <w10:wrap type="square"/>
                    </v:shape>
                  </w:pict>
                </mc:Fallback>
              </mc:AlternateContent>
            </w:r>
          </w:p>
        </w:tc>
      </w:tr>
      <w:tr w:rsidR="008F37CF" w:rsidRPr="00FB362F" w14:paraId="5293FD8C" w14:textId="77777777" w:rsidTr="008F37CF">
        <w:tc>
          <w:tcPr>
            <w:tcW w:w="10632" w:type="dxa"/>
          </w:tcPr>
          <w:p w14:paraId="04D74C3A" w14:textId="738273AE" w:rsidR="008F37CF" w:rsidRPr="008F37CF" w:rsidRDefault="008F37CF" w:rsidP="008F37CF">
            <w:pPr>
              <w:jc w:val="center"/>
              <w:rPr>
                <w:rFonts w:asciiTheme="majorHAnsi" w:hAnsiTheme="majorHAnsi"/>
                <w:b/>
                <w:sz w:val="32"/>
              </w:rPr>
            </w:pPr>
            <w:r w:rsidRPr="0024386D">
              <w:rPr>
                <w:rFonts w:asciiTheme="majorHAnsi" w:hAnsiTheme="majorHAnsi"/>
                <w:b/>
                <w:sz w:val="32"/>
              </w:rPr>
              <w:t>Model for analysing concerns</w:t>
            </w:r>
          </w:p>
        </w:tc>
      </w:tr>
      <w:tr w:rsidR="008F37CF" w:rsidRPr="00FB362F" w14:paraId="4A092D33" w14:textId="77777777" w:rsidTr="008F37CF">
        <w:tc>
          <w:tcPr>
            <w:tcW w:w="10632" w:type="dxa"/>
          </w:tcPr>
          <w:p w14:paraId="1272D1B5" w14:textId="77777777" w:rsidR="008F37CF" w:rsidRPr="0024386D" w:rsidRDefault="008F37CF" w:rsidP="008F37CF">
            <w:pPr>
              <w:rPr>
                <w:rFonts w:asciiTheme="majorHAnsi" w:hAnsiTheme="majorHAnsi"/>
                <w:sz w:val="28"/>
                <w:szCs w:val="28"/>
              </w:rPr>
            </w:pPr>
            <w:r w:rsidRPr="0024386D">
              <w:rPr>
                <w:rFonts w:asciiTheme="majorHAnsi" w:hAnsiTheme="majorHAnsi"/>
                <w:sz w:val="28"/>
                <w:szCs w:val="28"/>
              </w:rPr>
              <w:t>Physical Signs</w:t>
            </w:r>
          </w:p>
          <w:p w14:paraId="59E3CB2B" w14:textId="77777777" w:rsidR="008F37CF" w:rsidRDefault="008F37CF" w:rsidP="003854FB">
            <w:pPr>
              <w:numPr>
                <w:ilvl w:val="0"/>
                <w:numId w:val="36"/>
              </w:numPr>
              <w:rPr>
                <w:rFonts w:asciiTheme="majorHAnsi" w:hAnsiTheme="majorHAnsi"/>
              </w:rPr>
            </w:pPr>
            <w:r w:rsidRPr="0024386D">
              <w:rPr>
                <w:rFonts w:asciiTheme="majorHAnsi" w:hAnsiTheme="majorHAnsi"/>
                <w:b/>
              </w:rPr>
              <w:t>Physical abuse</w:t>
            </w:r>
            <w:r>
              <w:rPr>
                <w:rFonts w:asciiTheme="majorHAnsi" w:hAnsiTheme="majorHAnsi"/>
              </w:rPr>
              <w:t xml:space="preserve"> - </w:t>
            </w:r>
            <w:proofErr w:type="spellStart"/>
            <w:r>
              <w:rPr>
                <w:rFonts w:asciiTheme="majorHAnsi" w:hAnsiTheme="majorHAnsi"/>
              </w:rPr>
              <w:t>eg</w:t>
            </w:r>
            <w:proofErr w:type="spellEnd"/>
            <w:r>
              <w:rPr>
                <w:rFonts w:asciiTheme="majorHAnsi" w:hAnsiTheme="majorHAnsi"/>
              </w:rPr>
              <w:t xml:space="preserve">. </w:t>
            </w:r>
            <w:r w:rsidRPr="00FB362F">
              <w:rPr>
                <w:rFonts w:asciiTheme="majorHAnsi" w:hAnsiTheme="majorHAnsi"/>
              </w:rPr>
              <w:t>cuts, bruises, burns, broken bones, torn fraenulum, bites</w:t>
            </w:r>
          </w:p>
          <w:p w14:paraId="12F6163A" w14:textId="77777777" w:rsidR="008F37CF" w:rsidRPr="00FB362F" w:rsidRDefault="008F37CF" w:rsidP="003854FB">
            <w:pPr>
              <w:numPr>
                <w:ilvl w:val="0"/>
                <w:numId w:val="36"/>
              </w:numPr>
              <w:rPr>
                <w:rFonts w:asciiTheme="majorHAnsi" w:hAnsiTheme="majorHAnsi"/>
              </w:rPr>
            </w:pPr>
            <w:r w:rsidRPr="0024386D">
              <w:rPr>
                <w:rFonts w:asciiTheme="majorHAnsi" w:hAnsiTheme="majorHAnsi"/>
                <w:b/>
              </w:rPr>
              <w:t>Emotional abuse</w:t>
            </w:r>
            <w:r>
              <w:rPr>
                <w:rFonts w:asciiTheme="majorHAnsi" w:hAnsiTheme="majorHAnsi"/>
              </w:rPr>
              <w:t xml:space="preserve"> - </w:t>
            </w:r>
            <w:r w:rsidRPr="00FB362F">
              <w:rPr>
                <w:rFonts w:asciiTheme="majorHAnsi" w:hAnsiTheme="majorHAnsi"/>
              </w:rPr>
              <w:t>Few physical signs include alopecia, nervous tics and exacerbation of existing physical conditions</w:t>
            </w:r>
          </w:p>
          <w:p w14:paraId="05BF6E3D" w14:textId="77777777" w:rsidR="008F37CF" w:rsidRPr="00FB362F" w:rsidRDefault="008F37CF" w:rsidP="003854FB">
            <w:pPr>
              <w:numPr>
                <w:ilvl w:val="0"/>
                <w:numId w:val="36"/>
              </w:numPr>
              <w:rPr>
                <w:rFonts w:asciiTheme="majorHAnsi" w:hAnsiTheme="majorHAnsi"/>
              </w:rPr>
            </w:pPr>
            <w:r w:rsidRPr="0024386D">
              <w:rPr>
                <w:rFonts w:asciiTheme="majorHAnsi" w:hAnsiTheme="majorHAnsi"/>
                <w:b/>
              </w:rPr>
              <w:t>Neglect</w:t>
            </w:r>
            <w:r>
              <w:rPr>
                <w:rFonts w:asciiTheme="majorHAnsi" w:hAnsiTheme="majorHAnsi"/>
              </w:rPr>
              <w:t xml:space="preserve"> -  </w:t>
            </w:r>
            <w:r w:rsidRPr="00FB362F">
              <w:rPr>
                <w:rFonts w:asciiTheme="majorHAnsi" w:hAnsiTheme="majorHAnsi"/>
              </w:rPr>
              <w:t xml:space="preserve">pattern </w:t>
            </w:r>
            <w:proofErr w:type="gramStart"/>
            <w:r w:rsidRPr="00FB362F">
              <w:rPr>
                <w:rFonts w:asciiTheme="majorHAnsi" w:hAnsiTheme="majorHAnsi"/>
              </w:rPr>
              <w:t>of  hungry</w:t>
            </w:r>
            <w:proofErr w:type="gramEnd"/>
            <w:r w:rsidRPr="00FB362F">
              <w:rPr>
                <w:rFonts w:asciiTheme="majorHAnsi" w:hAnsiTheme="majorHAnsi"/>
              </w:rPr>
              <w:t xml:space="preserve">, dirty, ill- kempt behaviours &amp; unmet medical and social needs… failure to thrive </w:t>
            </w:r>
          </w:p>
          <w:p w14:paraId="1BF4D25C" w14:textId="77777777" w:rsidR="008F37CF" w:rsidRPr="00FB362F" w:rsidRDefault="008F37CF" w:rsidP="003854FB">
            <w:pPr>
              <w:numPr>
                <w:ilvl w:val="0"/>
                <w:numId w:val="36"/>
              </w:numPr>
              <w:rPr>
                <w:rFonts w:asciiTheme="majorHAnsi" w:hAnsiTheme="majorHAnsi"/>
              </w:rPr>
            </w:pPr>
            <w:r w:rsidRPr="0024386D">
              <w:rPr>
                <w:rFonts w:asciiTheme="majorHAnsi" w:hAnsiTheme="majorHAnsi"/>
                <w:b/>
              </w:rPr>
              <w:t>Sexual abuse</w:t>
            </w:r>
            <w:r>
              <w:rPr>
                <w:rFonts w:asciiTheme="majorHAnsi" w:hAnsiTheme="majorHAnsi"/>
              </w:rPr>
              <w:t xml:space="preserve"> - </w:t>
            </w:r>
            <w:r w:rsidRPr="00FB362F">
              <w:rPr>
                <w:rFonts w:asciiTheme="majorHAnsi" w:hAnsiTheme="majorHAnsi"/>
              </w:rPr>
              <w:t>any injury to genital area, STD’s, pregnancy</w:t>
            </w:r>
          </w:p>
          <w:p w14:paraId="1A36CFBE" w14:textId="77777777" w:rsidR="008F37CF" w:rsidRDefault="008F37CF" w:rsidP="008F37CF">
            <w:pPr>
              <w:rPr>
                <w:rFonts w:asciiTheme="majorHAnsi" w:hAnsiTheme="majorHAnsi"/>
              </w:rPr>
            </w:pPr>
          </w:p>
          <w:p w14:paraId="43CC67F7" w14:textId="77777777" w:rsidR="008F37CF" w:rsidRDefault="008F37CF" w:rsidP="008F37CF">
            <w:pPr>
              <w:rPr>
                <w:rFonts w:asciiTheme="majorHAnsi" w:hAnsiTheme="majorHAnsi"/>
                <w:i/>
                <w:iCs/>
              </w:rPr>
            </w:pPr>
            <w:r w:rsidRPr="00FB362F">
              <w:rPr>
                <w:rFonts w:asciiTheme="majorHAnsi" w:hAnsiTheme="majorHAnsi"/>
                <w:i/>
                <w:iCs/>
              </w:rPr>
              <w:t>Injury should be consistent with explanation</w:t>
            </w:r>
          </w:p>
          <w:p w14:paraId="13BD5490" w14:textId="77777777" w:rsidR="008F37CF" w:rsidRDefault="008F37CF" w:rsidP="008F37CF">
            <w:pPr>
              <w:rPr>
                <w:rFonts w:asciiTheme="majorHAnsi" w:hAnsiTheme="majorHAnsi"/>
                <w:i/>
                <w:iCs/>
              </w:rPr>
            </w:pPr>
          </w:p>
          <w:p w14:paraId="6161C604" w14:textId="77777777" w:rsidR="008F37CF" w:rsidRDefault="008F37CF" w:rsidP="008F37CF">
            <w:pPr>
              <w:rPr>
                <w:rFonts w:asciiTheme="majorHAnsi" w:hAnsiTheme="majorHAnsi"/>
                <w:i/>
                <w:iCs/>
              </w:rPr>
            </w:pPr>
          </w:p>
          <w:p w14:paraId="7EF68002" w14:textId="77777777" w:rsidR="008F37CF" w:rsidRDefault="008F37CF" w:rsidP="008F37CF">
            <w:pPr>
              <w:rPr>
                <w:rFonts w:asciiTheme="majorHAnsi" w:hAnsiTheme="majorHAnsi"/>
                <w:i/>
                <w:iCs/>
              </w:rPr>
            </w:pPr>
          </w:p>
          <w:p w14:paraId="5199D6E5" w14:textId="77777777" w:rsidR="008F37CF" w:rsidRDefault="008F37CF" w:rsidP="008F37CF">
            <w:pPr>
              <w:rPr>
                <w:rFonts w:asciiTheme="majorHAnsi" w:hAnsiTheme="majorHAnsi"/>
                <w:i/>
                <w:iCs/>
              </w:rPr>
            </w:pPr>
          </w:p>
          <w:p w14:paraId="15D5E6EF" w14:textId="77777777" w:rsidR="008F37CF" w:rsidRPr="00FB362F" w:rsidRDefault="008F37CF" w:rsidP="008F37CF">
            <w:pPr>
              <w:rPr>
                <w:rFonts w:asciiTheme="majorHAnsi" w:hAnsiTheme="majorHAnsi"/>
              </w:rPr>
            </w:pPr>
          </w:p>
        </w:tc>
      </w:tr>
      <w:tr w:rsidR="008F37CF" w:rsidRPr="00FB362F" w14:paraId="3FF75D91" w14:textId="77777777" w:rsidTr="008F37CF">
        <w:tc>
          <w:tcPr>
            <w:tcW w:w="10632" w:type="dxa"/>
          </w:tcPr>
          <w:p w14:paraId="5D17D737" w14:textId="77777777" w:rsidR="008F37CF" w:rsidRPr="0024386D" w:rsidRDefault="008F37CF" w:rsidP="008F37CF">
            <w:pPr>
              <w:rPr>
                <w:rFonts w:asciiTheme="majorHAnsi" w:hAnsiTheme="majorHAnsi"/>
                <w:sz w:val="28"/>
                <w:szCs w:val="28"/>
              </w:rPr>
            </w:pPr>
            <w:r w:rsidRPr="0024386D">
              <w:rPr>
                <w:rFonts w:asciiTheme="majorHAnsi" w:hAnsiTheme="majorHAnsi"/>
                <w:sz w:val="28"/>
                <w:szCs w:val="28"/>
              </w:rPr>
              <w:t>Behavioural signs</w:t>
            </w:r>
          </w:p>
          <w:p w14:paraId="76A84313" w14:textId="77777777" w:rsidR="008F37CF" w:rsidRPr="00FB362F" w:rsidRDefault="008F37CF" w:rsidP="003854FB">
            <w:pPr>
              <w:numPr>
                <w:ilvl w:val="0"/>
                <w:numId w:val="35"/>
              </w:numPr>
              <w:rPr>
                <w:rFonts w:asciiTheme="majorHAnsi" w:hAnsiTheme="majorHAnsi"/>
              </w:rPr>
            </w:pPr>
            <w:r w:rsidRPr="0024386D">
              <w:rPr>
                <w:rFonts w:asciiTheme="majorHAnsi" w:hAnsiTheme="majorHAnsi"/>
                <w:b/>
              </w:rPr>
              <w:t>Physical &amp; emotional abuse</w:t>
            </w:r>
            <w:r>
              <w:rPr>
                <w:rFonts w:asciiTheme="majorHAnsi" w:hAnsiTheme="majorHAnsi"/>
              </w:rPr>
              <w:t xml:space="preserve"> - </w:t>
            </w:r>
            <w:proofErr w:type="spellStart"/>
            <w:r>
              <w:rPr>
                <w:rFonts w:asciiTheme="majorHAnsi" w:hAnsiTheme="majorHAnsi"/>
              </w:rPr>
              <w:t>eg</w:t>
            </w:r>
            <w:proofErr w:type="spellEnd"/>
            <w:r>
              <w:rPr>
                <w:rFonts w:asciiTheme="majorHAnsi" w:hAnsiTheme="majorHAnsi"/>
              </w:rPr>
              <w:t xml:space="preserve">: </w:t>
            </w:r>
            <w:r w:rsidRPr="00FB362F">
              <w:rPr>
                <w:rFonts w:asciiTheme="majorHAnsi" w:hAnsiTheme="majorHAnsi"/>
                <w:b/>
                <w:bCs/>
              </w:rPr>
              <w:t xml:space="preserve">- </w:t>
            </w:r>
            <w:r w:rsidRPr="00FB362F">
              <w:rPr>
                <w:rFonts w:asciiTheme="majorHAnsi" w:hAnsiTheme="majorHAnsi"/>
              </w:rPr>
              <w:t xml:space="preserve">tearful, clingy, withdrawn clusters of behaviours or </w:t>
            </w:r>
            <w:proofErr w:type="gramStart"/>
            <w:r w:rsidRPr="00FB362F">
              <w:rPr>
                <w:rFonts w:asciiTheme="majorHAnsi" w:hAnsiTheme="majorHAnsi"/>
              </w:rPr>
              <w:t>aggressive ,</w:t>
            </w:r>
            <w:proofErr w:type="gramEnd"/>
            <w:r w:rsidRPr="00FB362F">
              <w:rPr>
                <w:rFonts w:asciiTheme="majorHAnsi" w:hAnsiTheme="majorHAnsi"/>
              </w:rPr>
              <w:t xml:space="preserve"> angry, in your face cluster of behaviours</w:t>
            </w:r>
            <w:r>
              <w:rPr>
                <w:rFonts w:asciiTheme="majorHAnsi" w:hAnsiTheme="majorHAnsi"/>
              </w:rPr>
              <w:t xml:space="preserve">, </w:t>
            </w:r>
            <w:r w:rsidRPr="00FB362F">
              <w:rPr>
                <w:rFonts w:asciiTheme="majorHAnsi" w:hAnsiTheme="majorHAnsi"/>
              </w:rPr>
              <w:t xml:space="preserve"> </w:t>
            </w:r>
            <w:r w:rsidRPr="00FB362F">
              <w:rPr>
                <w:rFonts w:asciiTheme="majorHAnsi" w:hAnsiTheme="majorHAnsi"/>
                <w:b/>
                <w:bCs/>
              </w:rPr>
              <w:t>‘failure to thrive’</w:t>
            </w:r>
          </w:p>
          <w:p w14:paraId="302237E6" w14:textId="77777777" w:rsidR="008F37CF" w:rsidRPr="00FB362F" w:rsidRDefault="008F37CF" w:rsidP="003854FB">
            <w:pPr>
              <w:numPr>
                <w:ilvl w:val="0"/>
                <w:numId w:val="35"/>
              </w:numPr>
              <w:rPr>
                <w:rFonts w:asciiTheme="majorHAnsi" w:hAnsiTheme="majorHAnsi"/>
              </w:rPr>
            </w:pPr>
            <w:r w:rsidRPr="0024386D">
              <w:rPr>
                <w:rFonts w:asciiTheme="majorHAnsi" w:hAnsiTheme="majorHAnsi"/>
                <w:b/>
              </w:rPr>
              <w:t>Neglect</w:t>
            </w:r>
            <w:r>
              <w:rPr>
                <w:rFonts w:asciiTheme="majorHAnsi" w:hAnsiTheme="majorHAnsi"/>
              </w:rPr>
              <w:t xml:space="preserve"> -</w:t>
            </w:r>
            <w:r w:rsidRPr="00FB362F">
              <w:rPr>
                <w:rFonts w:asciiTheme="majorHAnsi" w:hAnsiTheme="majorHAnsi"/>
              </w:rPr>
              <w:t xml:space="preserve"> light goes out, lack of aspiration…form of abuse which in some ways most severely limits life chances</w:t>
            </w:r>
          </w:p>
          <w:p w14:paraId="2BC7401B" w14:textId="77777777" w:rsidR="008F37CF" w:rsidRPr="00FB362F" w:rsidRDefault="008F37CF" w:rsidP="003854FB">
            <w:pPr>
              <w:numPr>
                <w:ilvl w:val="0"/>
                <w:numId w:val="35"/>
              </w:numPr>
              <w:rPr>
                <w:rFonts w:asciiTheme="majorHAnsi" w:hAnsiTheme="majorHAnsi"/>
              </w:rPr>
            </w:pPr>
            <w:r w:rsidRPr="0024386D">
              <w:rPr>
                <w:rFonts w:asciiTheme="majorHAnsi" w:hAnsiTheme="majorHAnsi"/>
                <w:b/>
              </w:rPr>
              <w:t>Sexual abuse</w:t>
            </w:r>
            <w:r>
              <w:rPr>
                <w:rFonts w:asciiTheme="majorHAnsi" w:hAnsiTheme="majorHAnsi"/>
              </w:rPr>
              <w:t xml:space="preserve">- </w:t>
            </w:r>
            <w:r w:rsidRPr="0024386D">
              <w:rPr>
                <w:rFonts w:asciiTheme="majorHAnsi" w:hAnsiTheme="majorHAnsi"/>
              </w:rPr>
              <w:t>withdrawn or angry clusters of behaviour, sexual knowledge beyond age or understanding, neglect of personal appearance, no signs</w:t>
            </w:r>
          </w:p>
          <w:p w14:paraId="15F32593" w14:textId="77777777" w:rsidR="008F37CF" w:rsidRDefault="008F37CF" w:rsidP="008F37CF">
            <w:pPr>
              <w:rPr>
                <w:rFonts w:asciiTheme="majorHAnsi" w:hAnsiTheme="majorHAnsi"/>
              </w:rPr>
            </w:pPr>
          </w:p>
          <w:p w14:paraId="2BF5431B" w14:textId="77777777" w:rsidR="008F37CF" w:rsidRPr="00FB362F" w:rsidRDefault="008F37CF" w:rsidP="008F37CF">
            <w:pPr>
              <w:rPr>
                <w:rFonts w:asciiTheme="majorHAnsi" w:hAnsiTheme="majorHAnsi"/>
              </w:rPr>
            </w:pPr>
            <w:r w:rsidRPr="00FB362F">
              <w:rPr>
                <w:rFonts w:asciiTheme="majorHAnsi" w:hAnsiTheme="majorHAnsi"/>
                <w:i/>
                <w:iCs/>
              </w:rPr>
              <w:t>Behaviour which is out of ordinary compared to peers</w:t>
            </w:r>
          </w:p>
          <w:p w14:paraId="7B1C4051" w14:textId="77777777" w:rsidR="008F37CF" w:rsidRPr="00FB362F" w:rsidRDefault="008F37CF" w:rsidP="008F37CF">
            <w:pPr>
              <w:rPr>
                <w:rFonts w:asciiTheme="majorHAnsi" w:hAnsiTheme="majorHAnsi"/>
              </w:rPr>
            </w:pPr>
            <w:r w:rsidRPr="00FB362F">
              <w:rPr>
                <w:rFonts w:asciiTheme="majorHAnsi" w:hAnsiTheme="majorHAnsi"/>
                <w:i/>
                <w:iCs/>
              </w:rPr>
              <w:t>Change in established patterns of behaviour</w:t>
            </w:r>
          </w:p>
          <w:p w14:paraId="05DC57A5" w14:textId="77777777" w:rsidR="008F37CF" w:rsidRDefault="008F37CF" w:rsidP="008F37CF">
            <w:pPr>
              <w:rPr>
                <w:rFonts w:asciiTheme="majorHAnsi" w:hAnsiTheme="majorHAnsi"/>
              </w:rPr>
            </w:pPr>
          </w:p>
          <w:p w14:paraId="711AFDED" w14:textId="77777777" w:rsidR="008F37CF" w:rsidRDefault="008F37CF" w:rsidP="008F37CF">
            <w:pPr>
              <w:rPr>
                <w:rFonts w:asciiTheme="majorHAnsi" w:hAnsiTheme="majorHAnsi"/>
              </w:rPr>
            </w:pPr>
          </w:p>
          <w:p w14:paraId="338C54A6" w14:textId="77777777" w:rsidR="008F37CF" w:rsidRDefault="008F37CF" w:rsidP="008F37CF">
            <w:pPr>
              <w:rPr>
                <w:rFonts w:asciiTheme="majorHAnsi" w:hAnsiTheme="majorHAnsi"/>
              </w:rPr>
            </w:pPr>
          </w:p>
          <w:p w14:paraId="29983F58" w14:textId="77777777" w:rsidR="008F37CF" w:rsidRDefault="008F37CF" w:rsidP="008F37CF">
            <w:pPr>
              <w:rPr>
                <w:rFonts w:asciiTheme="majorHAnsi" w:hAnsiTheme="majorHAnsi"/>
              </w:rPr>
            </w:pPr>
          </w:p>
          <w:p w14:paraId="50C2E10B" w14:textId="77777777" w:rsidR="008F37CF" w:rsidRDefault="008F37CF" w:rsidP="008F37CF">
            <w:pPr>
              <w:rPr>
                <w:rFonts w:asciiTheme="majorHAnsi" w:hAnsiTheme="majorHAnsi"/>
              </w:rPr>
            </w:pPr>
          </w:p>
          <w:p w14:paraId="5F40472C" w14:textId="77777777" w:rsidR="008F37CF" w:rsidRPr="00FB362F" w:rsidRDefault="008F37CF" w:rsidP="008F37CF">
            <w:pPr>
              <w:rPr>
                <w:rFonts w:asciiTheme="majorHAnsi" w:hAnsiTheme="majorHAnsi"/>
              </w:rPr>
            </w:pPr>
          </w:p>
        </w:tc>
      </w:tr>
      <w:tr w:rsidR="008F37CF" w:rsidRPr="00FB362F" w14:paraId="51D32596" w14:textId="77777777" w:rsidTr="008F37CF">
        <w:tc>
          <w:tcPr>
            <w:tcW w:w="10632" w:type="dxa"/>
          </w:tcPr>
          <w:p w14:paraId="0FCD63D0" w14:textId="77777777" w:rsidR="008F37CF" w:rsidRPr="0024386D" w:rsidRDefault="008F37CF" w:rsidP="008F37CF">
            <w:pPr>
              <w:rPr>
                <w:rFonts w:asciiTheme="majorHAnsi" w:hAnsiTheme="majorHAnsi"/>
                <w:sz w:val="28"/>
                <w:szCs w:val="28"/>
              </w:rPr>
            </w:pPr>
            <w:r w:rsidRPr="0024386D">
              <w:rPr>
                <w:rFonts w:asciiTheme="majorHAnsi" w:hAnsiTheme="majorHAnsi"/>
                <w:sz w:val="28"/>
                <w:szCs w:val="28"/>
              </w:rPr>
              <w:t>Parental and other factors</w:t>
            </w:r>
          </w:p>
          <w:p w14:paraId="557AD7C3" w14:textId="77777777" w:rsidR="008F37CF" w:rsidRDefault="008F37CF" w:rsidP="003854FB">
            <w:pPr>
              <w:numPr>
                <w:ilvl w:val="0"/>
                <w:numId w:val="32"/>
              </w:numPr>
              <w:rPr>
                <w:rFonts w:asciiTheme="majorHAnsi" w:hAnsiTheme="majorHAnsi"/>
              </w:rPr>
            </w:pPr>
            <w:proofErr w:type="spellStart"/>
            <w:r>
              <w:rPr>
                <w:rFonts w:asciiTheme="majorHAnsi" w:hAnsiTheme="majorHAnsi"/>
              </w:rPr>
              <w:t>eg</w:t>
            </w:r>
            <w:proofErr w:type="spellEnd"/>
            <w:r>
              <w:rPr>
                <w:rFonts w:asciiTheme="majorHAnsi" w:hAnsiTheme="majorHAnsi"/>
              </w:rPr>
              <w:t>.</w:t>
            </w:r>
            <w:r w:rsidRPr="00FB362F">
              <w:rPr>
                <w:rFonts w:asciiTheme="minorHAnsi" w:eastAsiaTheme="minorEastAsia" w:hAnsi="Calibri" w:cstheme="minorBidi"/>
                <w:color w:val="000000" w:themeColor="text1"/>
                <w:kern w:val="24"/>
                <w:sz w:val="48"/>
                <w:szCs w:val="48"/>
              </w:rPr>
              <w:t xml:space="preserve"> </w:t>
            </w:r>
            <w:proofErr w:type="gramStart"/>
            <w:r w:rsidRPr="00FB362F">
              <w:rPr>
                <w:rFonts w:asciiTheme="majorHAnsi" w:hAnsiTheme="majorHAnsi"/>
              </w:rPr>
              <w:t>Relationship</w:t>
            </w:r>
            <w:r>
              <w:rPr>
                <w:rFonts w:asciiTheme="majorHAnsi" w:hAnsiTheme="majorHAnsi"/>
              </w:rPr>
              <w:t>s</w:t>
            </w:r>
            <w:r w:rsidRPr="00FB362F">
              <w:rPr>
                <w:rFonts w:asciiTheme="majorHAnsi" w:hAnsiTheme="majorHAnsi"/>
              </w:rPr>
              <w:t xml:space="preserve"> ,</w:t>
            </w:r>
            <w:proofErr w:type="gramEnd"/>
            <w:r w:rsidRPr="00FB362F">
              <w:rPr>
                <w:rFonts w:asciiTheme="majorHAnsi" w:hAnsiTheme="majorHAnsi"/>
              </w:rPr>
              <w:t xml:space="preserve"> Housing, immigration, racism, mental health, substance misuse problems</w:t>
            </w:r>
          </w:p>
          <w:p w14:paraId="64B42C54" w14:textId="77777777" w:rsidR="008F37CF" w:rsidRPr="0024386D" w:rsidRDefault="008F37CF" w:rsidP="003854FB">
            <w:pPr>
              <w:numPr>
                <w:ilvl w:val="0"/>
                <w:numId w:val="32"/>
              </w:numPr>
              <w:rPr>
                <w:rFonts w:asciiTheme="majorHAnsi" w:hAnsiTheme="majorHAnsi"/>
              </w:rPr>
            </w:pPr>
            <w:r w:rsidRPr="0024386D">
              <w:rPr>
                <w:rFonts w:asciiTheme="majorHAnsi" w:hAnsiTheme="majorHAnsi"/>
                <w:b/>
              </w:rPr>
              <w:t>Emotional abuse</w:t>
            </w:r>
            <w:r>
              <w:rPr>
                <w:rFonts w:asciiTheme="majorHAnsi" w:hAnsiTheme="majorHAnsi"/>
              </w:rPr>
              <w:t xml:space="preserve"> – </w:t>
            </w:r>
            <w:proofErr w:type="spellStart"/>
            <w:r>
              <w:rPr>
                <w:rFonts w:asciiTheme="majorHAnsi" w:hAnsiTheme="majorHAnsi"/>
              </w:rPr>
              <w:t>eg</w:t>
            </w:r>
            <w:proofErr w:type="spellEnd"/>
            <w:r>
              <w:rPr>
                <w:rFonts w:asciiTheme="majorHAnsi" w:hAnsiTheme="majorHAnsi"/>
              </w:rPr>
              <w:t xml:space="preserve">: </w:t>
            </w:r>
            <w:r w:rsidRPr="0024386D">
              <w:rPr>
                <w:rFonts w:asciiTheme="majorHAnsi" w:hAnsiTheme="majorHAnsi"/>
              </w:rPr>
              <w:t xml:space="preserve">unrealistic </w:t>
            </w:r>
            <w:proofErr w:type="gramStart"/>
            <w:r w:rsidRPr="0024386D">
              <w:rPr>
                <w:rFonts w:asciiTheme="majorHAnsi" w:hAnsiTheme="majorHAnsi"/>
              </w:rPr>
              <w:t>expectations</w:t>
            </w:r>
            <w:r>
              <w:rPr>
                <w:rFonts w:asciiTheme="majorHAnsi" w:hAnsiTheme="majorHAnsi"/>
              </w:rPr>
              <w:t xml:space="preserve">;  </w:t>
            </w:r>
            <w:r w:rsidRPr="0024386D">
              <w:rPr>
                <w:rFonts w:asciiTheme="majorHAnsi" w:hAnsiTheme="majorHAnsi"/>
              </w:rPr>
              <w:t>valuing</w:t>
            </w:r>
            <w:proofErr w:type="gramEnd"/>
            <w:r w:rsidRPr="0024386D">
              <w:rPr>
                <w:rFonts w:asciiTheme="majorHAnsi" w:hAnsiTheme="majorHAnsi"/>
              </w:rPr>
              <w:t xml:space="preserve"> a child only in so far as they meet a parental expectation</w:t>
            </w:r>
            <w:r>
              <w:rPr>
                <w:rFonts w:asciiTheme="majorHAnsi" w:hAnsiTheme="majorHAnsi"/>
              </w:rPr>
              <w:t xml:space="preserve">; </w:t>
            </w:r>
            <w:r w:rsidRPr="0024386D">
              <w:rPr>
                <w:rFonts w:asciiTheme="majorHAnsi" w:hAnsiTheme="majorHAnsi"/>
              </w:rPr>
              <w:t>scape-</w:t>
            </w:r>
            <w:proofErr w:type="spellStart"/>
            <w:r w:rsidRPr="0024386D">
              <w:rPr>
                <w:rFonts w:asciiTheme="majorHAnsi" w:hAnsiTheme="majorHAnsi"/>
              </w:rPr>
              <w:t>goating</w:t>
            </w:r>
            <w:proofErr w:type="spellEnd"/>
            <w:r>
              <w:rPr>
                <w:rFonts w:asciiTheme="majorHAnsi" w:hAnsiTheme="majorHAnsi"/>
              </w:rPr>
              <w:t xml:space="preserve">; </w:t>
            </w:r>
            <w:r w:rsidRPr="0024386D">
              <w:rPr>
                <w:rFonts w:asciiTheme="majorHAnsi" w:hAnsiTheme="majorHAnsi"/>
              </w:rPr>
              <w:t>creating cognitive distortions</w:t>
            </w:r>
          </w:p>
          <w:p w14:paraId="6F158035" w14:textId="77777777" w:rsidR="008F37CF" w:rsidRPr="00FB362F" w:rsidRDefault="008F37CF" w:rsidP="003854FB">
            <w:pPr>
              <w:pStyle w:val="ListParagraph"/>
              <w:numPr>
                <w:ilvl w:val="0"/>
                <w:numId w:val="33"/>
              </w:numPr>
              <w:rPr>
                <w:rFonts w:asciiTheme="majorHAnsi" w:hAnsiTheme="majorHAnsi"/>
              </w:rPr>
            </w:pPr>
            <w:r w:rsidRPr="0024386D">
              <w:rPr>
                <w:rFonts w:asciiTheme="majorHAnsi" w:hAnsiTheme="majorHAnsi"/>
                <w:b/>
              </w:rPr>
              <w:t xml:space="preserve">Neglect </w:t>
            </w:r>
            <w:r>
              <w:rPr>
                <w:rFonts w:asciiTheme="majorHAnsi" w:hAnsiTheme="majorHAnsi"/>
              </w:rPr>
              <w:t xml:space="preserve">- </w:t>
            </w:r>
            <w:r w:rsidRPr="00FB362F">
              <w:rPr>
                <w:rFonts w:asciiTheme="majorHAnsi" w:hAnsiTheme="majorHAnsi"/>
              </w:rPr>
              <w:t>poverty v.  emotional impoverishment, cyclical nature</w:t>
            </w:r>
            <w:r>
              <w:rPr>
                <w:rFonts w:asciiTheme="majorHAnsi" w:hAnsiTheme="majorHAnsi"/>
              </w:rPr>
              <w:t xml:space="preserve"> </w:t>
            </w:r>
            <w:r w:rsidRPr="00FB362F">
              <w:rPr>
                <w:rFonts w:asciiTheme="majorHAnsi" w:hAnsiTheme="majorHAnsi"/>
                <w:i/>
                <w:iCs/>
              </w:rPr>
              <w:t>Professor Olive Stevenson - Neglect</w:t>
            </w:r>
          </w:p>
          <w:p w14:paraId="26E46E76" w14:textId="77777777" w:rsidR="008F37CF" w:rsidRPr="0024386D" w:rsidRDefault="008F37CF" w:rsidP="003854FB">
            <w:pPr>
              <w:pStyle w:val="ListParagraph"/>
              <w:numPr>
                <w:ilvl w:val="0"/>
                <w:numId w:val="33"/>
              </w:numPr>
              <w:rPr>
                <w:rFonts w:asciiTheme="majorHAnsi" w:hAnsiTheme="majorHAnsi"/>
              </w:rPr>
            </w:pPr>
            <w:r w:rsidRPr="0024386D">
              <w:rPr>
                <w:rFonts w:asciiTheme="majorHAnsi" w:hAnsiTheme="majorHAnsi"/>
                <w:b/>
              </w:rPr>
              <w:t>Sexual abuse</w:t>
            </w:r>
            <w:r>
              <w:rPr>
                <w:rFonts w:asciiTheme="majorHAnsi" w:hAnsiTheme="majorHAnsi"/>
              </w:rPr>
              <w:t xml:space="preserve">- </w:t>
            </w:r>
            <w:r w:rsidRPr="0024386D">
              <w:rPr>
                <w:rFonts w:asciiTheme="majorHAnsi" w:hAnsiTheme="majorHAnsi"/>
              </w:rPr>
              <w:t>grooming behaviours, disassociation, characteristic family patterns</w:t>
            </w:r>
          </w:p>
          <w:p w14:paraId="246E6C6D" w14:textId="77777777" w:rsidR="008F37CF" w:rsidRPr="0024386D" w:rsidRDefault="008F37CF" w:rsidP="003854FB">
            <w:pPr>
              <w:pStyle w:val="ListParagraph"/>
              <w:numPr>
                <w:ilvl w:val="0"/>
                <w:numId w:val="34"/>
              </w:numPr>
              <w:rPr>
                <w:rFonts w:asciiTheme="majorHAnsi" w:hAnsiTheme="majorHAnsi"/>
              </w:rPr>
            </w:pPr>
            <w:proofErr w:type="spellStart"/>
            <w:r>
              <w:rPr>
                <w:rFonts w:asciiTheme="majorHAnsi" w:hAnsiTheme="majorHAnsi"/>
              </w:rPr>
              <w:t>Agressive</w:t>
            </w:r>
            <w:proofErr w:type="spellEnd"/>
            <w:r>
              <w:rPr>
                <w:rFonts w:asciiTheme="majorHAnsi" w:hAnsiTheme="majorHAnsi"/>
              </w:rPr>
              <w:t xml:space="preserve"> parent/potential </w:t>
            </w:r>
            <w:r w:rsidRPr="0024386D">
              <w:rPr>
                <w:rFonts w:asciiTheme="majorHAnsi" w:hAnsiTheme="majorHAnsi"/>
              </w:rPr>
              <w:t>Domestic violence</w:t>
            </w:r>
            <w:r>
              <w:rPr>
                <w:rFonts w:asciiTheme="majorHAnsi" w:hAnsiTheme="majorHAnsi"/>
              </w:rPr>
              <w:t>/ concerns re. pare</w:t>
            </w:r>
            <w:r w:rsidRPr="0024386D">
              <w:rPr>
                <w:rFonts w:asciiTheme="majorHAnsi" w:hAnsiTheme="majorHAnsi"/>
              </w:rPr>
              <w:t>n</w:t>
            </w:r>
            <w:r>
              <w:rPr>
                <w:rFonts w:asciiTheme="majorHAnsi" w:hAnsiTheme="majorHAnsi"/>
              </w:rPr>
              <w:t>t</w:t>
            </w:r>
            <w:r w:rsidRPr="0024386D">
              <w:rPr>
                <w:rFonts w:asciiTheme="majorHAnsi" w:hAnsiTheme="majorHAnsi"/>
              </w:rPr>
              <w:t>al supervision</w:t>
            </w:r>
            <w:r>
              <w:rPr>
                <w:rFonts w:asciiTheme="majorHAnsi" w:hAnsiTheme="majorHAnsi"/>
              </w:rPr>
              <w:t xml:space="preserve">/ </w:t>
            </w:r>
            <w:r w:rsidRPr="0024386D">
              <w:rPr>
                <w:rFonts w:asciiTheme="majorHAnsi" w:hAnsiTheme="majorHAnsi"/>
              </w:rPr>
              <w:t>Injuries inconsistent with explanation</w:t>
            </w:r>
            <w:r>
              <w:rPr>
                <w:rFonts w:asciiTheme="majorHAnsi" w:hAnsiTheme="majorHAnsi"/>
              </w:rPr>
              <w:t xml:space="preserve">/ Repeated presentations/ </w:t>
            </w:r>
            <w:r w:rsidRPr="0024386D">
              <w:rPr>
                <w:rFonts w:asciiTheme="majorHAnsi" w:hAnsiTheme="majorHAnsi"/>
              </w:rPr>
              <w:t>Failure to seek appropriate medical care</w:t>
            </w:r>
            <w:r>
              <w:rPr>
                <w:rFonts w:asciiTheme="majorHAnsi" w:hAnsiTheme="majorHAnsi"/>
              </w:rPr>
              <w:t xml:space="preserve">/ </w:t>
            </w:r>
            <w:r w:rsidRPr="0024386D">
              <w:rPr>
                <w:rFonts w:asciiTheme="majorHAnsi" w:hAnsiTheme="majorHAnsi"/>
              </w:rPr>
              <w:t>Persistent failure to follow medical advice</w:t>
            </w:r>
          </w:p>
          <w:p w14:paraId="3B4256FB" w14:textId="77777777" w:rsidR="008F37CF" w:rsidRDefault="008F37CF" w:rsidP="008F37CF">
            <w:pPr>
              <w:rPr>
                <w:rFonts w:asciiTheme="majorHAnsi" w:hAnsiTheme="majorHAnsi"/>
              </w:rPr>
            </w:pPr>
          </w:p>
          <w:p w14:paraId="3CA99C04" w14:textId="764DBC15" w:rsidR="008F37CF" w:rsidRPr="00FB362F" w:rsidRDefault="008F37CF" w:rsidP="008F37CF">
            <w:pPr>
              <w:rPr>
                <w:rFonts w:asciiTheme="majorHAnsi" w:hAnsiTheme="majorHAnsi"/>
              </w:rPr>
            </w:pPr>
            <w:r w:rsidRPr="00FB362F">
              <w:rPr>
                <w:rFonts w:asciiTheme="majorHAnsi" w:hAnsiTheme="majorHAnsi"/>
                <w:i/>
                <w:iCs/>
              </w:rPr>
              <w:t>History and Stressors</w:t>
            </w:r>
          </w:p>
        </w:tc>
      </w:tr>
    </w:tbl>
    <w:p w14:paraId="73668F50" w14:textId="77777777" w:rsidR="005F7440" w:rsidRDefault="005F7440" w:rsidP="00BD58C6">
      <w:pPr>
        <w:pStyle w:val="Heading1"/>
        <w:rPr>
          <w:rFonts w:asciiTheme="majorHAnsi" w:hAnsiTheme="majorHAnsi"/>
          <w:sz w:val="32"/>
        </w:rPr>
      </w:pPr>
    </w:p>
    <w:p w14:paraId="2FC5C7C8" w14:textId="64E2FF3C" w:rsidR="00BD58C6" w:rsidRPr="005E45E2" w:rsidRDefault="00F80D3F" w:rsidP="00BD58C6">
      <w:pPr>
        <w:pStyle w:val="Heading1"/>
        <w:rPr>
          <w:rFonts w:asciiTheme="majorHAnsi" w:hAnsiTheme="majorHAnsi"/>
          <w:sz w:val="32"/>
        </w:rPr>
      </w:pPr>
      <w:r w:rsidRPr="005E45E2">
        <w:rPr>
          <w:rFonts w:asciiTheme="majorHAnsi" w:hAnsiTheme="majorHAnsi"/>
          <w:noProof/>
          <w:lang w:eastAsia="en-GB"/>
        </w:rPr>
        <mc:AlternateContent>
          <mc:Choice Requires="wps">
            <w:drawing>
              <wp:anchor distT="0" distB="0" distL="114300" distR="114300" simplePos="0" relativeHeight="251702272" behindDoc="0" locked="0" layoutInCell="1" allowOverlap="1" wp14:anchorId="4A987637" wp14:editId="0B8D7E2D">
                <wp:simplePos x="0" y="0"/>
                <wp:positionH relativeFrom="column">
                  <wp:posOffset>-325755</wp:posOffset>
                </wp:positionH>
                <wp:positionV relativeFrom="paragraph">
                  <wp:posOffset>-488950</wp:posOffset>
                </wp:positionV>
                <wp:extent cx="1600200" cy="4572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6ECDFE" w14:textId="70F23443" w:rsidR="00966E28" w:rsidRPr="00B21D77" w:rsidRDefault="00966E28" w:rsidP="00F80D3F">
                            <w:pPr>
                              <w:rPr>
                                <w:rFonts w:asciiTheme="majorHAnsi" w:hAnsiTheme="majorHAnsi"/>
                                <w:b/>
                                <w:sz w:val="32"/>
                                <w:szCs w:val="32"/>
                              </w:rPr>
                            </w:pPr>
                            <w:r>
                              <w:rPr>
                                <w:rFonts w:asciiTheme="majorHAnsi" w:hAnsiTheme="majorHAnsi"/>
                                <w:b/>
                                <w:sz w:val="32"/>
                                <w:szCs w:val="32"/>
                              </w:rPr>
                              <w:t>Appendix 7</w:t>
                            </w:r>
                            <w:r w:rsidRPr="00B21D77">
                              <w:rPr>
                                <w:rFonts w:asciiTheme="majorHAnsi" w:hAnsiTheme="majorHAnsi"/>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87637" id="Text Box 36" o:spid="_x0000_s1045" type="#_x0000_t202" style="position:absolute;left:0;text-align:left;margin-left:-25.65pt;margin-top:-38.5pt;width:126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" filled="f" stroked="f">
                <v:textbox>
                  <w:txbxContent>
                    <w:p w14:paraId="6F6ECDFE" w14:textId="70F23443" w:rsidR="00966E28" w:rsidRPr="00B21D77" w:rsidRDefault="00966E28" w:rsidP="00F80D3F">
                      <w:pPr>
                        <w:rPr>
                          <w:rFonts w:asciiTheme="majorHAnsi" w:hAnsiTheme="majorHAnsi"/>
                          <w:b/>
                          <w:sz w:val="32"/>
                          <w:szCs w:val="32"/>
                        </w:rPr>
                      </w:pPr>
                      <w:r>
                        <w:rPr>
                          <w:rFonts w:asciiTheme="majorHAnsi" w:hAnsiTheme="majorHAnsi"/>
                          <w:b/>
                          <w:sz w:val="32"/>
                          <w:szCs w:val="32"/>
                        </w:rPr>
                        <w:t>Appendix 7</w:t>
                      </w:r>
                      <w:r w:rsidRPr="00B21D77">
                        <w:rPr>
                          <w:rFonts w:asciiTheme="majorHAnsi" w:hAnsiTheme="majorHAnsi"/>
                          <w:b/>
                          <w:sz w:val="32"/>
                          <w:szCs w:val="32"/>
                        </w:rPr>
                        <w:t>.</w:t>
                      </w:r>
                    </w:p>
                  </w:txbxContent>
                </v:textbox>
                <w10:wrap type="square"/>
              </v:shape>
            </w:pict>
          </mc:Fallback>
        </mc:AlternateContent>
      </w:r>
      <w:r w:rsidR="00BD58C6" w:rsidRPr="005E45E2">
        <w:rPr>
          <w:rFonts w:asciiTheme="majorHAnsi" w:hAnsiTheme="majorHAnsi"/>
          <w:sz w:val="32"/>
        </w:rPr>
        <w:t>Chelwood Nursery School</w:t>
      </w:r>
    </w:p>
    <w:p w14:paraId="40285BA2" w14:textId="77777777" w:rsidR="005E45E2" w:rsidRDefault="00BD58C6" w:rsidP="00BD58C6">
      <w:pPr>
        <w:pStyle w:val="Heading1"/>
        <w:rPr>
          <w:rFonts w:asciiTheme="majorHAnsi" w:hAnsiTheme="majorHAnsi"/>
          <w:sz w:val="32"/>
        </w:rPr>
      </w:pPr>
      <w:r w:rsidRPr="005E45E2">
        <w:rPr>
          <w:rFonts w:asciiTheme="majorHAnsi" w:hAnsiTheme="majorHAnsi"/>
          <w:sz w:val="32"/>
        </w:rPr>
        <w:t xml:space="preserve">Annual Report to Governing Body on Safeguarding Children  </w:t>
      </w:r>
    </w:p>
    <w:p w14:paraId="07542CBB" w14:textId="77777777" w:rsidR="005E45E2" w:rsidRDefault="005E45E2" w:rsidP="00BD58C6">
      <w:pPr>
        <w:pStyle w:val="Heading1"/>
        <w:rPr>
          <w:rFonts w:asciiTheme="majorHAnsi" w:hAnsiTheme="majorHAnsi"/>
          <w:sz w:val="32"/>
        </w:rPr>
      </w:pPr>
    </w:p>
    <w:p w14:paraId="518E1939" w14:textId="67501C22" w:rsidR="00BD58C6" w:rsidRPr="005E45E2" w:rsidRDefault="00BD58C6" w:rsidP="00BD58C6">
      <w:pPr>
        <w:pStyle w:val="Heading1"/>
        <w:rPr>
          <w:rFonts w:asciiTheme="majorHAnsi" w:hAnsiTheme="majorHAnsi"/>
          <w:sz w:val="32"/>
        </w:rPr>
      </w:pPr>
      <w:r w:rsidRPr="005E45E2">
        <w:rPr>
          <w:rFonts w:asciiTheme="majorHAnsi" w:hAnsiTheme="majorHAnsi"/>
          <w:sz w:val="32"/>
        </w:rPr>
        <w:t>Date:</w:t>
      </w:r>
    </w:p>
    <w:p w14:paraId="536A8A2E" w14:textId="77777777" w:rsidR="00BD58C6" w:rsidRPr="005E45E2" w:rsidRDefault="00BD58C6" w:rsidP="00BD58C6">
      <w:pPr>
        <w:rPr>
          <w:rFonts w:asciiTheme="majorHAnsi" w:hAnsiTheme="majorHAnsi"/>
        </w:rPr>
      </w:pPr>
    </w:p>
    <w:p w14:paraId="3943E4D2" w14:textId="3C88D182" w:rsidR="00BD58C6" w:rsidRPr="005E45E2" w:rsidRDefault="00BD58C6" w:rsidP="00BD58C6">
      <w:pPr>
        <w:pStyle w:val="Heading2"/>
        <w:rPr>
          <w:rFonts w:asciiTheme="majorHAnsi" w:hAnsiTheme="majorHAnsi"/>
        </w:rPr>
      </w:pPr>
      <w:r w:rsidRPr="005E45E2">
        <w:rPr>
          <w:rFonts w:asciiTheme="majorHAnsi" w:hAnsiTheme="majorHAnsi"/>
        </w:rPr>
        <w:t xml:space="preserve">This report is for the </w:t>
      </w:r>
      <w:proofErr w:type="gramStart"/>
      <w:r w:rsidRPr="005E45E2">
        <w:rPr>
          <w:rFonts w:asciiTheme="majorHAnsi" w:hAnsiTheme="majorHAnsi"/>
        </w:rPr>
        <w:t>period  …</w:t>
      </w:r>
      <w:proofErr w:type="gramEnd"/>
      <w:r w:rsidRPr="005E45E2">
        <w:rPr>
          <w:rFonts w:asciiTheme="majorHAnsi" w:hAnsiTheme="majorHAnsi"/>
        </w:rPr>
        <w:t>…………….. to …………………</w:t>
      </w:r>
    </w:p>
    <w:p w14:paraId="7CAE2B85" w14:textId="77777777" w:rsidR="00BD58C6" w:rsidRPr="005E45E2" w:rsidRDefault="00BD58C6" w:rsidP="00BD58C6">
      <w:pPr>
        <w:rPr>
          <w:rFonts w:asciiTheme="majorHAnsi" w:hAnsiTheme="majorHAnsi"/>
        </w:rPr>
      </w:pPr>
    </w:p>
    <w:p w14:paraId="40C88859" w14:textId="77777777" w:rsidR="00BD58C6" w:rsidRPr="005E45E2" w:rsidRDefault="00BD58C6" w:rsidP="00BD58C6">
      <w:pPr>
        <w:pStyle w:val="BodyText2"/>
        <w:rPr>
          <w:rFonts w:asciiTheme="majorHAnsi" w:hAnsiTheme="majorHAnsi"/>
        </w:rPr>
      </w:pPr>
      <w:r w:rsidRPr="005E45E2">
        <w:rPr>
          <w:rFonts w:asciiTheme="majorHAnsi" w:hAnsiTheme="majorHAnsi"/>
        </w:rPr>
        <w:t>N.B. Details of this information are confidential – names and specific circumstances cannot be discussed.</w:t>
      </w:r>
    </w:p>
    <w:p w14:paraId="6823A20F" w14:textId="77777777" w:rsidR="00BD58C6" w:rsidRPr="005E45E2" w:rsidRDefault="00BD58C6" w:rsidP="00BD58C6">
      <w:pPr>
        <w:rPr>
          <w:rFonts w:asciiTheme="majorHAnsi" w:hAnsiTheme="majorHAnsi"/>
        </w:rPr>
      </w:pPr>
    </w:p>
    <w:p w14:paraId="3A0D1096" w14:textId="77777777" w:rsidR="00BD58C6" w:rsidRPr="005E45E2" w:rsidRDefault="00BD58C6" w:rsidP="00BD58C6">
      <w:pPr>
        <w:rPr>
          <w:rFonts w:asciiTheme="majorHAnsi" w:hAnsiTheme="majorHAnsi"/>
          <w:b/>
          <w:bCs/>
        </w:rPr>
      </w:pPr>
      <w:r w:rsidRPr="005E45E2">
        <w:rPr>
          <w:rFonts w:asciiTheme="majorHAnsi" w:hAnsiTheme="majorHAnsi"/>
          <w:b/>
          <w:bCs/>
        </w:rPr>
        <w:t>Author:</w:t>
      </w:r>
    </w:p>
    <w:p w14:paraId="22421CFE" w14:textId="77777777" w:rsidR="00BD58C6" w:rsidRPr="005E45E2" w:rsidRDefault="00BD58C6" w:rsidP="00BD58C6">
      <w:pPr>
        <w:rPr>
          <w:rFonts w:asciiTheme="majorHAnsi" w:hAnsiTheme="majorHAnsi"/>
          <w:b/>
          <w:bCs/>
        </w:rPr>
      </w:pPr>
    </w:p>
    <w:p w14:paraId="5D5EEF39" w14:textId="0D17349C" w:rsidR="00BD58C6" w:rsidRPr="005E45E2" w:rsidRDefault="00BD58C6" w:rsidP="00BD58C6">
      <w:pPr>
        <w:rPr>
          <w:rFonts w:asciiTheme="majorHAnsi" w:hAnsiTheme="majorHAnsi"/>
          <w:b/>
          <w:bCs/>
        </w:rPr>
      </w:pPr>
      <w:r w:rsidRPr="005E45E2">
        <w:rPr>
          <w:rFonts w:asciiTheme="majorHAnsi" w:hAnsiTheme="majorHAnsi"/>
          <w:b/>
          <w:bCs/>
        </w:rPr>
        <w:t xml:space="preserve">Name of </w:t>
      </w:r>
      <w:r w:rsidR="004C3247" w:rsidRPr="004C3247">
        <w:rPr>
          <w:rFonts w:ascii="Calibri" w:hAnsi="Calibri" w:cs="Arial"/>
          <w:b/>
        </w:rPr>
        <w:t>Designated Senior Professional/Officer</w:t>
      </w:r>
      <w:r w:rsidRPr="005E45E2">
        <w:rPr>
          <w:rFonts w:asciiTheme="majorHAnsi" w:hAnsiTheme="majorHAnsi"/>
          <w:b/>
          <w:bCs/>
        </w:rPr>
        <w:t>:</w:t>
      </w:r>
    </w:p>
    <w:p w14:paraId="1E0C4B54" w14:textId="77777777" w:rsidR="00BD58C6" w:rsidRPr="005E45E2" w:rsidRDefault="00BD58C6" w:rsidP="00BD58C6">
      <w:pPr>
        <w:rPr>
          <w:rFonts w:asciiTheme="majorHAnsi" w:hAnsiTheme="majorHAnsi"/>
          <w:b/>
          <w:bCs/>
        </w:rPr>
      </w:pPr>
    </w:p>
    <w:p w14:paraId="58B2A563" w14:textId="77777777" w:rsidR="00BD58C6" w:rsidRPr="005E45E2" w:rsidRDefault="00BD58C6" w:rsidP="00BD58C6">
      <w:pPr>
        <w:rPr>
          <w:rFonts w:asciiTheme="majorHAnsi" w:hAnsiTheme="majorHAnsi"/>
          <w:b/>
          <w:bCs/>
        </w:rPr>
      </w:pPr>
      <w:r w:rsidRPr="005E45E2">
        <w:rPr>
          <w:rFonts w:asciiTheme="majorHAnsi" w:hAnsiTheme="majorHAnsi"/>
          <w:b/>
          <w:bCs/>
        </w:rPr>
        <w:t>Deputy Designated Officer:</w:t>
      </w:r>
    </w:p>
    <w:p w14:paraId="587FB8EE" w14:textId="77777777" w:rsidR="00BD58C6" w:rsidRPr="005E45E2" w:rsidRDefault="00BD58C6" w:rsidP="00BD58C6">
      <w:pPr>
        <w:rPr>
          <w:rFonts w:asciiTheme="majorHAnsi" w:hAnsiTheme="majorHAnsi"/>
          <w:b/>
          <w:bCs/>
        </w:rPr>
      </w:pPr>
    </w:p>
    <w:p w14:paraId="36E666DE" w14:textId="77777777" w:rsidR="00BD58C6" w:rsidRPr="005E45E2" w:rsidRDefault="00BD58C6" w:rsidP="00BD58C6">
      <w:pPr>
        <w:rPr>
          <w:rFonts w:asciiTheme="majorHAnsi" w:hAnsiTheme="majorHAnsi"/>
          <w:b/>
          <w:bCs/>
        </w:rPr>
      </w:pPr>
      <w:r w:rsidRPr="005E45E2">
        <w:rPr>
          <w:rFonts w:asciiTheme="majorHAnsi" w:hAnsiTheme="majorHAnsi"/>
          <w:b/>
          <w:bCs/>
        </w:rPr>
        <w:t xml:space="preserve">Name of Nominated Governor </w:t>
      </w:r>
      <w:r w:rsidRPr="005E45E2">
        <w:rPr>
          <w:rFonts w:asciiTheme="majorHAnsi" w:hAnsiTheme="majorHAnsi"/>
          <w:i/>
          <w:iCs/>
        </w:rPr>
        <w:t>(if applicable)</w:t>
      </w:r>
      <w:r w:rsidRPr="005E45E2">
        <w:rPr>
          <w:rFonts w:asciiTheme="majorHAnsi" w:hAnsiTheme="majorHAnsi"/>
          <w:b/>
          <w:bCs/>
        </w:rPr>
        <w:t>:</w:t>
      </w:r>
    </w:p>
    <w:p w14:paraId="40051569" w14:textId="77777777" w:rsidR="00BD58C6" w:rsidRPr="005E45E2" w:rsidRDefault="00BD58C6" w:rsidP="00BD58C6">
      <w:pPr>
        <w:rPr>
          <w:rFonts w:asciiTheme="majorHAnsi" w:hAnsiTheme="majorHAnsi"/>
          <w:b/>
          <w:bCs/>
        </w:rPr>
      </w:pPr>
    </w:p>
    <w:p w14:paraId="1E1330EB" w14:textId="77777777" w:rsidR="00BD58C6" w:rsidRPr="005E45E2" w:rsidRDefault="00BD58C6" w:rsidP="00BD58C6">
      <w:pPr>
        <w:rPr>
          <w:rFonts w:asciiTheme="majorHAnsi" w:hAnsiTheme="majorHAnsi"/>
          <w:b/>
          <w:bCs/>
        </w:rPr>
      </w:pPr>
      <w:r w:rsidRPr="005E45E2">
        <w:rPr>
          <w:rFonts w:asciiTheme="majorHAnsi" w:hAnsiTheme="majorHAnsi"/>
          <w:b/>
          <w:bCs/>
        </w:rPr>
        <w:t>Summary of Safeguarding Training</w:t>
      </w:r>
    </w:p>
    <w:p w14:paraId="61485DB1" w14:textId="368DEF59" w:rsidR="00BD58C6" w:rsidRPr="005E45E2" w:rsidRDefault="00BD58C6" w:rsidP="00713B45">
      <w:pPr>
        <w:pStyle w:val="BodyText"/>
        <w:numPr>
          <w:ilvl w:val="0"/>
          <w:numId w:val="2"/>
        </w:numPr>
        <w:rPr>
          <w:rFonts w:asciiTheme="majorHAnsi" w:hAnsiTheme="majorHAnsi"/>
        </w:rPr>
      </w:pPr>
      <w:r w:rsidRPr="005E45E2">
        <w:rPr>
          <w:rFonts w:asciiTheme="majorHAnsi" w:hAnsiTheme="majorHAnsi"/>
        </w:rPr>
        <w:t xml:space="preserve">Designated senior </w:t>
      </w:r>
      <w:r w:rsidR="004C3247">
        <w:rPr>
          <w:rFonts w:asciiTheme="majorHAnsi" w:hAnsiTheme="majorHAnsi"/>
        </w:rPr>
        <w:t>professional/officer</w:t>
      </w:r>
      <w:r w:rsidRPr="005E45E2">
        <w:rPr>
          <w:rFonts w:asciiTheme="majorHAnsi" w:hAnsiTheme="majorHAnsi"/>
        </w:rPr>
        <w:t xml:space="preserve"> must undertake training consistent with local Area Child Protection Committee guidelines*. Training must be updated every two years.</w:t>
      </w:r>
    </w:p>
    <w:p w14:paraId="303F4397" w14:textId="77777777" w:rsidR="00BD58C6" w:rsidRPr="005E45E2" w:rsidRDefault="00BD58C6" w:rsidP="00713B45">
      <w:pPr>
        <w:numPr>
          <w:ilvl w:val="0"/>
          <w:numId w:val="2"/>
        </w:numPr>
        <w:rPr>
          <w:rFonts w:asciiTheme="majorHAnsi" w:hAnsiTheme="majorHAnsi"/>
          <w:i/>
          <w:iCs/>
        </w:rPr>
      </w:pPr>
      <w:r w:rsidRPr="005E45E2">
        <w:rPr>
          <w:rFonts w:asciiTheme="majorHAnsi" w:hAnsiTheme="majorHAnsi"/>
          <w:i/>
          <w:iCs/>
        </w:rPr>
        <w:t>Teaching and other staff should have training updated every 3 years.</w:t>
      </w:r>
    </w:p>
    <w:p w14:paraId="0610CE1A" w14:textId="77777777" w:rsidR="00BD58C6" w:rsidRPr="005E45E2" w:rsidRDefault="00BD58C6" w:rsidP="00BD58C6">
      <w:pPr>
        <w:rPr>
          <w:rFonts w:asciiTheme="majorHAnsi" w:hAnsiTheme="maj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8"/>
        <w:gridCol w:w="1137"/>
        <w:gridCol w:w="1288"/>
        <w:gridCol w:w="1348"/>
        <w:gridCol w:w="1403"/>
        <w:gridCol w:w="1608"/>
      </w:tblGrid>
      <w:tr w:rsidR="00BD58C6" w:rsidRPr="005E45E2" w14:paraId="5216E2C6" w14:textId="77777777" w:rsidTr="00027478">
        <w:tc>
          <w:tcPr>
            <w:tcW w:w="2886" w:type="dxa"/>
          </w:tcPr>
          <w:p w14:paraId="4DBF718B" w14:textId="77777777" w:rsidR="00BD58C6" w:rsidRPr="005E45E2" w:rsidRDefault="00BD58C6" w:rsidP="00027478">
            <w:pPr>
              <w:jc w:val="center"/>
              <w:rPr>
                <w:rFonts w:asciiTheme="majorHAnsi" w:hAnsiTheme="majorHAnsi"/>
                <w:b/>
                <w:bCs/>
              </w:rPr>
            </w:pPr>
            <w:r w:rsidRPr="005E45E2">
              <w:rPr>
                <w:rFonts w:asciiTheme="majorHAnsi" w:hAnsiTheme="majorHAnsi"/>
                <w:b/>
                <w:bCs/>
              </w:rPr>
              <w:t>Staff</w:t>
            </w:r>
          </w:p>
        </w:tc>
        <w:tc>
          <w:tcPr>
            <w:tcW w:w="1149" w:type="dxa"/>
          </w:tcPr>
          <w:p w14:paraId="4473C0E1" w14:textId="77777777" w:rsidR="00BD58C6" w:rsidRPr="005E45E2" w:rsidRDefault="00BD58C6" w:rsidP="00027478">
            <w:pPr>
              <w:jc w:val="center"/>
              <w:rPr>
                <w:rFonts w:asciiTheme="majorHAnsi" w:hAnsiTheme="majorHAnsi"/>
                <w:b/>
                <w:bCs/>
              </w:rPr>
            </w:pPr>
            <w:r w:rsidRPr="005E45E2">
              <w:rPr>
                <w:rFonts w:asciiTheme="majorHAnsi" w:hAnsiTheme="majorHAnsi"/>
                <w:b/>
                <w:bCs/>
              </w:rPr>
              <w:t>Number</w:t>
            </w:r>
          </w:p>
        </w:tc>
        <w:tc>
          <w:tcPr>
            <w:tcW w:w="1344" w:type="dxa"/>
          </w:tcPr>
          <w:p w14:paraId="27BB5A59" w14:textId="77777777" w:rsidR="00BD58C6" w:rsidRPr="005E45E2" w:rsidRDefault="00BD58C6" w:rsidP="00027478">
            <w:pPr>
              <w:jc w:val="center"/>
              <w:rPr>
                <w:rFonts w:asciiTheme="majorHAnsi" w:hAnsiTheme="majorHAnsi"/>
                <w:b/>
                <w:bCs/>
              </w:rPr>
            </w:pPr>
            <w:r w:rsidRPr="005E45E2">
              <w:rPr>
                <w:rFonts w:asciiTheme="majorHAnsi" w:hAnsiTheme="majorHAnsi"/>
                <w:b/>
                <w:bCs/>
              </w:rPr>
              <w:t>Initial Y/N</w:t>
            </w:r>
          </w:p>
        </w:tc>
        <w:tc>
          <w:tcPr>
            <w:tcW w:w="1380" w:type="dxa"/>
          </w:tcPr>
          <w:p w14:paraId="5985BD4E" w14:textId="77777777" w:rsidR="00BD58C6" w:rsidRPr="005E45E2" w:rsidRDefault="00BD58C6" w:rsidP="00027478">
            <w:pPr>
              <w:jc w:val="center"/>
              <w:rPr>
                <w:rFonts w:asciiTheme="majorHAnsi" w:hAnsiTheme="majorHAnsi"/>
                <w:b/>
                <w:bCs/>
              </w:rPr>
            </w:pPr>
            <w:r w:rsidRPr="005E45E2">
              <w:rPr>
                <w:rFonts w:asciiTheme="majorHAnsi" w:hAnsiTheme="majorHAnsi"/>
                <w:b/>
                <w:bCs/>
              </w:rPr>
              <w:t>Provider</w:t>
            </w:r>
          </w:p>
        </w:tc>
        <w:tc>
          <w:tcPr>
            <w:tcW w:w="1427" w:type="dxa"/>
          </w:tcPr>
          <w:p w14:paraId="7ABC4348" w14:textId="77777777" w:rsidR="00BD58C6" w:rsidRPr="005E45E2" w:rsidRDefault="00BD58C6" w:rsidP="00027478">
            <w:pPr>
              <w:jc w:val="center"/>
              <w:rPr>
                <w:rFonts w:asciiTheme="majorHAnsi" w:hAnsiTheme="majorHAnsi"/>
                <w:b/>
                <w:bCs/>
              </w:rPr>
            </w:pPr>
            <w:r w:rsidRPr="005E45E2">
              <w:rPr>
                <w:rFonts w:asciiTheme="majorHAnsi" w:hAnsiTheme="majorHAnsi"/>
                <w:b/>
                <w:bCs/>
              </w:rPr>
              <w:t>Refresher Y/N</w:t>
            </w:r>
          </w:p>
        </w:tc>
        <w:tc>
          <w:tcPr>
            <w:tcW w:w="1668" w:type="dxa"/>
          </w:tcPr>
          <w:p w14:paraId="236E1B37" w14:textId="77777777" w:rsidR="00BD58C6" w:rsidRPr="005E45E2" w:rsidRDefault="00BD58C6" w:rsidP="00027478">
            <w:pPr>
              <w:jc w:val="center"/>
              <w:rPr>
                <w:rFonts w:asciiTheme="majorHAnsi" w:hAnsiTheme="majorHAnsi"/>
                <w:b/>
                <w:bCs/>
              </w:rPr>
            </w:pPr>
            <w:r w:rsidRPr="005E45E2">
              <w:rPr>
                <w:rFonts w:asciiTheme="majorHAnsi" w:hAnsiTheme="majorHAnsi"/>
                <w:b/>
                <w:bCs/>
              </w:rPr>
              <w:t>Provider</w:t>
            </w:r>
          </w:p>
        </w:tc>
      </w:tr>
      <w:tr w:rsidR="00BD58C6" w:rsidRPr="005E45E2" w14:paraId="5CBD70C9" w14:textId="77777777" w:rsidTr="00027478">
        <w:tc>
          <w:tcPr>
            <w:tcW w:w="2886" w:type="dxa"/>
          </w:tcPr>
          <w:p w14:paraId="53069EF2" w14:textId="13058562" w:rsidR="00BD58C6" w:rsidRPr="005E45E2" w:rsidRDefault="00BD58C6" w:rsidP="004C3247">
            <w:pPr>
              <w:rPr>
                <w:rFonts w:asciiTheme="majorHAnsi" w:hAnsiTheme="majorHAnsi"/>
              </w:rPr>
            </w:pPr>
            <w:r w:rsidRPr="005E45E2">
              <w:rPr>
                <w:rFonts w:asciiTheme="majorHAnsi" w:hAnsiTheme="majorHAnsi"/>
              </w:rPr>
              <w:t xml:space="preserve">Designated </w:t>
            </w:r>
            <w:r w:rsidR="004C3247">
              <w:rPr>
                <w:rFonts w:asciiTheme="majorHAnsi" w:hAnsiTheme="majorHAnsi"/>
              </w:rPr>
              <w:t>Professional/O</w:t>
            </w:r>
            <w:r w:rsidRPr="005E45E2">
              <w:rPr>
                <w:rFonts w:asciiTheme="majorHAnsi" w:hAnsiTheme="majorHAnsi"/>
              </w:rPr>
              <w:t xml:space="preserve">fficer(s) </w:t>
            </w:r>
          </w:p>
        </w:tc>
        <w:tc>
          <w:tcPr>
            <w:tcW w:w="1149" w:type="dxa"/>
          </w:tcPr>
          <w:p w14:paraId="400C7BA9" w14:textId="77777777" w:rsidR="00BD58C6" w:rsidRPr="005E45E2" w:rsidRDefault="00BD58C6" w:rsidP="00027478">
            <w:pPr>
              <w:rPr>
                <w:rFonts w:asciiTheme="majorHAnsi" w:hAnsiTheme="majorHAnsi"/>
              </w:rPr>
            </w:pPr>
          </w:p>
        </w:tc>
        <w:tc>
          <w:tcPr>
            <w:tcW w:w="1344" w:type="dxa"/>
          </w:tcPr>
          <w:p w14:paraId="39F0E2C1" w14:textId="77777777" w:rsidR="00BD58C6" w:rsidRPr="005E45E2" w:rsidRDefault="00BD58C6" w:rsidP="00027478">
            <w:pPr>
              <w:rPr>
                <w:rFonts w:asciiTheme="majorHAnsi" w:hAnsiTheme="majorHAnsi"/>
              </w:rPr>
            </w:pPr>
          </w:p>
        </w:tc>
        <w:tc>
          <w:tcPr>
            <w:tcW w:w="1380" w:type="dxa"/>
          </w:tcPr>
          <w:p w14:paraId="6937D037" w14:textId="77777777" w:rsidR="00BD58C6" w:rsidRPr="005E45E2" w:rsidRDefault="00BD58C6" w:rsidP="00027478">
            <w:pPr>
              <w:rPr>
                <w:rFonts w:asciiTheme="majorHAnsi" w:hAnsiTheme="majorHAnsi"/>
              </w:rPr>
            </w:pPr>
          </w:p>
        </w:tc>
        <w:tc>
          <w:tcPr>
            <w:tcW w:w="1427" w:type="dxa"/>
          </w:tcPr>
          <w:p w14:paraId="1D3BC079" w14:textId="77777777" w:rsidR="00BD58C6" w:rsidRPr="005E45E2" w:rsidRDefault="00BD58C6" w:rsidP="00027478">
            <w:pPr>
              <w:rPr>
                <w:rFonts w:asciiTheme="majorHAnsi" w:hAnsiTheme="majorHAnsi"/>
              </w:rPr>
            </w:pPr>
          </w:p>
        </w:tc>
        <w:tc>
          <w:tcPr>
            <w:tcW w:w="1668" w:type="dxa"/>
          </w:tcPr>
          <w:p w14:paraId="1853AA6A" w14:textId="77777777" w:rsidR="00BD58C6" w:rsidRPr="005E45E2" w:rsidRDefault="00BD58C6" w:rsidP="00027478">
            <w:pPr>
              <w:rPr>
                <w:rFonts w:asciiTheme="majorHAnsi" w:hAnsiTheme="majorHAnsi"/>
              </w:rPr>
            </w:pPr>
          </w:p>
        </w:tc>
      </w:tr>
      <w:tr w:rsidR="00BD58C6" w:rsidRPr="005E45E2" w14:paraId="4AE3BEA0" w14:textId="77777777" w:rsidTr="00027478">
        <w:tc>
          <w:tcPr>
            <w:tcW w:w="2886" w:type="dxa"/>
          </w:tcPr>
          <w:p w14:paraId="6A9CA569" w14:textId="77777777" w:rsidR="00BD58C6" w:rsidRPr="005E45E2" w:rsidRDefault="00BD58C6" w:rsidP="00027478">
            <w:pPr>
              <w:rPr>
                <w:rFonts w:asciiTheme="majorHAnsi" w:hAnsiTheme="majorHAnsi"/>
              </w:rPr>
            </w:pPr>
            <w:proofErr w:type="spellStart"/>
            <w:r w:rsidRPr="005E45E2">
              <w:rPr>
                <w:rFonts w:asciiTheme="majorHAnsi" w:hAnsiTheme="majorHAnsi"/>
              </w:rPr>
              <w:t>Headteacher</w:t>
            </w:r>
            <w:proofErr w:type="spellEnd"/>
          </w:p>
        </w:tc>
        <w:tc>
          <w:tcPr>
            <w:tcW w:w="1149" w:type="dxa"/>
          </w:tcPr>
          <w:p w14:paraId="1682978C" w14:textId="77777777" w:rsidR="00BD58C6" w:rsidRPr="005E45E2" w:rsidRDefault="00BD58C6" w:rsidP="00027478">
            <w:pPr>
              <w:rPr>
                <w:rFonts w:asciiTheme="majorHAnsi" w:hAnsiTheme="majorHAnsi"/>
              </w:rPr>
            </w:pPr>
          </w:p>
        </w:tc>
        <w:tc>
          <w:tcPr>
            <w:tcW w:w="1344" w:type="dxa"/>
          </w:tcPr>
          <w:p w14:paraId="2AFC86A4" w14:textId="77777777" w:rsidR="00BD58C6" w:rsidRPr="005E45E2" w:rsidRDefault="00BD58C6" w:rsidP="00027478">
            <w:pPr>
              <w:rPr>
                <w:rFonts w:asciiTheme="majorHAnsi" w:hAnsiTheme="majorHAnsi"/>
              </w:rPr>
            </w:pPr>
          </w:p>
        </w:tc>
        <w:tc>
          <w:tcPr>
            <w:tcW w:w="1380" w:type="dxa"/>
          </w:tcPr>
          <w:p w14:paraId="34C5FE92" w14:textId="77777777" w:rsidR="00BD58C6" w:rsidRPr="005E45E2" w:rsidRDefault="00BD58C6" w:rsidP="00027478">
            <w:pPr>
              <w:rPr>
                <w:rFonts w:asciiTheme="majorHAnsi" w:hAnsiTheme="majorHAnsi"/>
              </w:rPr>
            </w:pPr>
          </w:p>
        </w:tc>
        <w:tc>
          <w:tcPr>
            <w:tcW w:w="1427" w:type="dxa"/>
          </w:tcPr>
          <w:p w14:paraId="2AC3FB56" w14:textId="77777777" w:rsidR="00BD58C6" w:rsidRPr="005E45E2" w:rsidRDefault="00BD58C6" w:rsidP="00027478">
            <w:pPr>
              <w:rPr>
                <w:rFonts w:asciiTheme="majorHAnsi" w:hAnsiTheme="majorHAnsi"/>
              </w:rPr>
            </w:pPr>
          </w:p>
        </w:tc>
        <w:tc>
          <w:tcPr>
            <w:tcW w:w="1668" w:type="dxa"/>
          </w:tcPr>
          <w:p w14:paraId="3B8DD2FB" w14:textId="77777777" w:rsidR="00BD58C6" w:rsidRPr="005E45E2" w:rsidRDefault="00BD58C6" w:rsidP="00027478">
            <w:pPr>
              <w:rPr>
                <w:rFonts w:asciiTheme="majorHAnsi" w:hAnsiTheme="majorHAnsi"/>
              </w:rPr>
            </w:pPr>
          </w:p>
        </w:tc>
      </w:tr>
      <w:tr w:rsidR="00BD58C6" w:rsidRPr="005E45E2" w14:paraId="5E3A3F5B" w14:textId="77777777" w:rsidTr="00027478">
        <w:tc>
          <w:tcPr>
            <w:tcW w:w="2886" w:type="dxa"/>
          </w:tcPr>
          <w:p w14:paraId="1E14D8FE" w14:textId="77777777" w:rsidR="00BD58C6" w:rsidRPr="005E45E2" w:rsidRDefault="00BD58C6" w:rsidP="00027478">
            <w:pPr>
              <w:rPr>
                <w:rFonts w:asciiTheme="majorHAnsi" w:hAnsiTheme="majorHAnsi"/>
              </w:rPr>
            </w:pPr>
            <w:r w:rsidRPr="005E45E2">
              <w:rPr>
                <w:rFonts w:asciiTheme="majorHAnsi" w:hAnsiTheme="majorHAnsi"/>
              </w:rPr>
              <w:t>Nominated governor</w:t>
            </w:r>
          </w:p>
        </w:tc>
        <w:tc>
          <w:tcPr>
            <w:tcW w:w="1149" w:type="dxa"/>
          </w:tcPr>
          <w:p w14:paraId="20D54C16" w14:textId="77777777" w:rsidR="00BD58C6" w:rsidRPr="005E45E2" w:rsidRDefault="00BD58C6" w:rsidP="00027478">
            <w:pPr>
              <w:rPr>
                <w:rFonts w:asciiTheme="majorHAnsi" w:hAnsiTheme="majorHAnsi"/>
              </w:rPr>
            </w:pPr>
          </w:p>
        </w:tc>
        <w:tc>
          <w:tcPr>
            <w:tcW w:w="1344" w:type="dxa"/>
          </w:tcPr>
          <w:p w14:paraId="31D4AA3B" w14:textId="77777777" w:rsidR="00BD58C6" w:rsidRPr="005E45E2" w:rsidRDefault="00BD58C6" w:rsidP="00027478">
            <w:pPr>
              <w:rPr>
                <w:rFonts w:asciiTheme="majorHAnsi" w:hAnsiTheme="majorHAnsi"/>
              </w:rPr>
            </w:pPr>
          </w:p>
        </w:tc>
        <w:tc>
          <w:tcPr>
            <w:tcW w:w="1380" w:type="dxa"/>
          </w:tcPr>
          <w:p w14:paraId="469362CA" w14:textId="77777777" w:rsidR="00BD58C6" w:rsidRPr="005E45E2" w:rsidRDefault="00BD58C6" w:rsidP="00027478">
            <w:pPr>
              <w:rPr>
                <w:rFonts w:asciiTheme="majorHAnsi" w:hAnsiTheme="majorHAnsi"/>
              </w:rPr>
            </w:pPr>
          </w:p>
        </w:tc>
        <w:tc>
          <w:tcPr>
            <w:tcW w:w="1427" w:type="dxa"/>
          </w:tcPr>
          <w:p w14:paraId="1F41B28E" w14:textId="77777777" w:rsidR="00BD58C6" w:rsidRPr="005E45E2" w:rsidRDefault="00BD58C6" w:rsidP="00027478">
            <w:pPr>
              <w:rPr>
                <w:rFonts w:asciiTheme="majorHAnsi" w:hAnsiTheme="majorHAnsi"/>
              </w:rPr>
            </w:pPr>
          </w:p>
        </w:tc>
        <w:tc>
          <w:tcPr>
            <w:tcW w:w="1668" w:type="dxa"/>
          </w:tcPr>
          <w:p w14:paraId="366BBCE4" w14:textId="77777777" w:rsidR="00BD58C6" w:rsidRPr="005E45E2" w:rsidRDefault="00BD58C6" w:rsidP="00027478">
            <w:pPr>
              <w:rPr>
                <w:rFonts w:asciiTheme="majorHAnsi" w:hAnsiTheme="majorHAnsi"/>
              </w:rPr>
            </w:pPr>
          </w:p>
        </w:tc>
      </w:tr>
      <w:tr w:rsidR="00BD58C6" w:rsidRPr="005E45E2" w14:paraId="1E3D15CF" w14:textId="77777777" w:rsidTr="00027478">
        <w:tc>
          <w:tcPr>
            <w:tcW w:w="2886" w:type="dxa"/>
          </w:tcPr>
          <w:p w14:paraId="7B9D7FAA" w14:textId="77777777" w:rsidR="00BD58C6" w:rsidRPr="005E45E2" w:rsidRDefault="00BD58C6" w:rsidP="00027478">
            <w:pPr>
              <w:rPr>
                <w:rFonts w:asciiTheme="majorHAnsi" w:hAnsiTheme="majorHAnsi"/>
              </w:rPr>
            </w:pPr>
            <w:r w:rsidRPr="005E45E2">
              <w:rPr>
                <w:rFonts w:asciiTheme="majorHAnsi" w:hAnsiTheme="majorHAnsi"/>
              </w:rPr>
              <w:t>Governing body</w:t>
            </w:r>
          </w:p>
        </w:tc>
        <w:tc>
          <w:tcPr>
            <w:tcW w:w="1149" w:type="dxa"/>
          </w:tcPr>
          <w:p w14:paraId="64379564" w14:textId="77777777" w:rsidR="00BD58C6" w:rsidRPr="005E45E2" w:rsidRDefault="00BD58C6" w:rsidP="00027478">
            <w:pPr>
              <w:rPr>
                <w:rFonts w:asciiTheme="majorHAnsi" w:hAnsiTheme="majorHAnsi"/>
              </w:rPr>
            </w:pPr>
          </w:p>
        </w:tc>
        <w:tc>
          <w:tcPr>
            <w:tcW w:w="1344" w:type="dxa"/>
          </w:tcPr>
          <w:p w14:paraId="436B0840" w14:textId="77777777" w:rsidR="00BD58C6" w:rsidRPr="005E45E2" w:rsidRDefault="00BD58C6" w:rsidP="00027478">
            <w:pPr>
              <w:rPr>
                <w:rFonts w:asciiTheme="majorHAnsi" w:hAnsiTheme="majorHAnsi"/>
              </w:rPr>
            </w:pPr>
          </w:p>
        </w:tc>
        <w:tc>
          <w:tcPr>
            <w:tcW w:w="1380" w:type="dxa"/>
          </w:tcPr>
          <w:p w14:paraId="7C2860CE" w14:textId="77777777" w:rsidR="00BD58C6" w:rsidRPr="005E45E2" w:rsidRDefault="00BD58C6" w:rsidP="00027478">
            <w:pPr>
              <w:rPr>
                <w:rFonts w:asciiTheme="majorHAnsi" w:hAnsiTheme="majorHAnsi"/>
              </w:rPr>
            </w:pPr>
          </w:p>
        </w:tc>
        <w:tc>
          <w:tcPr>
            <w:tcW w:w="1427" w:type="dxa"/>
          </w:tcPr>
          <w:p w14:paraId="3416ABB5" w14:textId="77777777" w:rsidR="00BD58C6" w:rsidRPr="005E45E2" w:rsidRDefault="00BD58C6" w:rsidP="00027478">
            <w:pPr>
              <w:rPr>
                <w:rFonts w:asciiTheme="majorHAnsi" w:hAnsiTheme="majorHAnsi"/>
              </w:rPr>
            </w:pPr>
          </w:p>
        </w:tc>
        <w:tc>
          <w:tcPr>
            <w:tcW w:w="1668" w:type="dxa"/>
          </w:tcPr>
          <w:p w14:paraId="64C615BE" w14:textId="77777777" w:rsidR="00BD58C6" w:rsidRPr="005E45E2" w:rsidRDefault="00BD58C6" w:rsidP="00027478">
            <w:pPr>
              <w:rPr>
                <w:rFonts w:asciiTheme="majorHAnsi" w:hAnsiTheme="majorHAnsi"/>
              </w:rPr>
            </w:pPr>
          </w:p>
        </w:tc>
      </w:tr>
      <w:tr w:rsidR="00BD58C6" w:rsidRPr="005E45E2" w14:paraId="4DBAAFE7" w14:textId="77777777" w:rsidTr="00027478">
        <w:tc>
          <w:tcPr>
            <w:tcW w:w="2886" w:type="dxa"/>
          </w:tcPr>
          <w:p w14:paraId="287A5C60" w14:textId="77777777" w:rsidR="00BD58C6" w:rsidRPr="005E45E2" w:rsidRDefault="00BD58C6" w:rsidP="00027478">
            <w:pPr>
              <w:rPr>
                <w:rFonts w:asciiTheme="majorHAnsi" w:hAnsiTheme="majorHAnsi"/>
              </w:rPr>
            </w:pPr>
            <w:r w:rsidRPr="005E45E2">
              <w:rPr>
                <w:rFonts w:asciiTheme="majorHAnsi" w:hAnsiTheme="majorHAnsi"/>
              </w:rPr>
              <w:t>Teaching staff</w:t>
            </w:r>
          </w:p>
        </w:tc>
        <w:tc>
          <w:tcPr>
            <w:tcW w:w="1149" w:type="dxa"/>
          </w:tcPr>
          <w:p w14:paraId="79368EDC" w14:textId="77777777" w:rsidR="00BD58C6" w:rsidRPr="005E45E2" w:rsidRDefault="00BD58C6" w:rsidP="00027478">
            <w:pPr>
              <w:rPr>
                <w:rFonts w:asciiTheme="majorHAnsi" w:hAnsiTheme="majorHAnsi"/>
              </w:rPr>
            </w:pPr>
          </w:p>
        </w:tc>
        <w:tc>
          <w:tcPr>
            <w:tcW w:w="1344" w:type="dxa"/>
          </w:tcPr>
          <w:p w14:paraId="3D1392C5" w14:textId="77777777" w:rsidR="00BD58C6" w:rsidRPr="005E45E2" w:rsidRDefault="00BD58C6" w:rsidP="00027478">
            <w:pPr>
              <w:rPr>
                <w:rFonts w:asciiTheme="majorHAnsi" w:hAnsiTheme="majorHAnsi"/>
              </w:rPr>
            </w:pPr>
          </w:p>
        </w:tc>
        <w:tc>
          <w:tcPr>
            <w:tcW w:w="1380" w:type="dxa"/>
          </w:tcPr>
          <w:p w14:paraId="32F26B5B" w14:textId="77777777" w:rsidR="00BD58C6" w:rsidRPr="005E45E2" w:rsidRDefault="00BD58C6" w:rsidP="00027478">
            <w:pPr>
              <w:rPr>
                <w:rFonts w:asciiTheme="majorHAnsi" w:hAnsiTheme="majorHAnsi"/>
              </w:rPr>
            </w:pPr>
          </w:p>
        </w:tc>
        <w:tc>
          <w:tcPr>
            <w:tcW w:w="1427" w:type="dxa"/>
          </w:tcPr>
          <w:p w14:paraId="190D4918" w14:textId="77777777" w:rsidR="00BD58C6" w:rsidRPr="005E45E2" w:rsidRDefault="00BD58C6" w:rsidP="00027478">
            <w:pPr>
              <w:rPr>
                <w:rFonts w:asciiTheme="majorHAnsi" w:hAnsiTheme="majorHAnsi"/>
              </w:rPr>
            </w:pPr>
          </w:p>
        </w:tc>
        <w:tc>
          <w:tcPr>
            <w:tcW w:w="1668" w:type="dxa"/>
          </w:tcPr>
          <w:p w14:paraId="2DB9D8B0" w14:textId="77777777" w:rsidR="00BD58C6" w:rsidRPr="005E45E2" w:rsidRDefault="00BD58C6" w:rsidP="00027478">
            <w:pPr>
              <w:rPr>
                <w:rFonts w:asciiTheme="majorHAnsi" w:hAnsiTheme="majorHAnsi"/>
              </w:rPr>
            </w:pPr>
          </w:p>
        </w:tc>
      </w:tr>
      <w:tr w:rsidR="00BD58C6" w:rsidRPr="005E45E2" w14:paraId="486198DB" w14:textId="77777777" w:rsidTr="00027478">
        <w:tc>
          <w:tcPr>
            <w:tcW w:w="2886" w:type="dxa"/>
          </w:tcPr>
          <w:p w14:paraId="0DFB1434" w14:textId="77777777" w:rsidR="00BD58C6" w:rsidRPr="005E45E2" w:rsidRDefault="00BD58C6" w:rsidP="00027478">
            <w:pPr>
              <w:rPr>
                <w:rFonts w:asciiTheme="majorHAnsi" w:hAnsiTheme="majorHAnsi"/>
              </w:rPr>
            </w:pPr>
            <w:r w:rsidRPr="005E45E2">
              <w:rPr>
                <w:rFonts w:asciiTheme="majorHAnsi" w:hAnsiTheme="majorHAnsi"/>
              </w:rPr>
              <w:t>Teaching assistants</w:t>
            </w:r>
          </w:p>
        </w:tc>
        <w:tc>
          <w:tcPr>
            <w:tcW w:w="1149" w:type="dxa"/>
          </w:tcPr>
          <w:p w14:paraId="7442B5DA" w14:textId="77777777" w:rsidR="00BD58C6" w:rsidRPr="005E45E2" w:rsidRDefault="00BD58C6" w:rsidP="00027478">
            <w:pPr>
              <w:rPr>
                <w:rFonts w:asciiTheme="majorHAnsi" w:hAnsiTheme="majorHAnsi"/>
              </w:rPr>
            </w:pPr>
          </w:p>
        </w:tc>
        <w:tc>
          <w:tcPr>
            <w:tcW w:w="1344" w:type="dxa"/>
          </w:tcPr>
          <w:p w14:paraId="3E47576B" w14:textId="77777777" w:rsidR="00BD58C6" w:rsidRPr="005E45E2" w:rsidRDefault="00BD58C6" w:rsidP="00027478">
            <w:pPr>
              <w:rPr>
                <w:rFonts w:asciiTheme="majorHAnsi" w:hAnsiTheme="majorHAnsi"/>
              </w:rPr>
            </w:pPr>
          </w:p>
        </w:tc>
        <w:tc>
          <w:tcPr>
            <w:tcW w:w="1380" w:type="dxa"/>
          </w:tcPr>
          <w:p w14:paraId="51F17B03" w14:textId="77777777" w:rsidR="00BD58C6" w:rsidRPr="005E45E2" w:rsidRDefault="00BD58C6" w:rsidP="00027478">
            <w:pPr>
              <w:rPr>
                <w:rFonts w:asciiTheme="majorHAnsi" w:hAnsiTheme="majorHAnsi"/>
              </w:rPr>
            </w:pPr>
          </w:p>
        </w:tc>
        <w:tc>
          <w:tcPr>
            <w:tcW w:w="1427" w:type="dxa"/>
          </w:tcPr>
          <w:p w14:paraId="38090572" w14:textId="77777777" w:rsidR="00BD58C6" w:rsidRPr="005E45E2" w:rsidRDefault="00BD58C6" w:rsidP="00027478">
            <w:pPr>
              <w:rPr>
                <w:rFonts w:asciiTheme="majorHAnsi" w:hAnsiTheme="majorHAnsi"/>
              </w:rPr>
            </w:pPr>
          </w:p>
        </w:tc>
        <w:tc>
          <w:tcPr>
            <w:tcW w:w="1668" w:type="dxa"/>
          </w:tcPr>
          <w:p w14:paraId="4D22BAB5" w14:textId="77777777" w:rsidR="00BD58C6" w:rsidRPr="005E45E2" w:rsidRDefault="00BD58C6" w:rsidP="00027478">
            <w:pPr>
              <w:rPr>
                <w:rFonts w:asciiTheme="majorHAnsi" w:hAnsiTheme="majorHAnsi"/>
              </w:rPr>
            </w:pPr>
          </w:p>
        </w:tc>
      </w:tr>
      <w:tr w:rsidR="00BD58C6" w:rsidRPr="005E45E2" w14:paraId="6DDB1843" w14:textId="77777777" w:rsidTr="00027478">
        <w:tc>
          <w:tcPr>
            <w:tcW w:w="2886" w:type="dxa"/>
          </w:tcPr>
          <w:p w14:paraId="6331E100" w14:textId="77777777" w:rsidR="00BD58C6" w:rsidRPr="005E45E2" w:rsidRDefault="00BD58C6" w:rsidP="00027478">
            <w:pPr>
              <w:rPr>
                <w:rFonts w:asciiTheme="majorHAnsi" w:hAnsiTheme="majorHAnsi"/>
              </w:rPr>
            </w:pPr>
            <w:proofErr w:type="spellStart"/>
            <w:r w:rsidRPr="005E45E2">
              <w:rPr>
                <w:rFonts w:asciiTheme="majorHAnsi" w:hAnsiTheme="majorHAnsi"/>
              </w:rPr>
              <w:t>Mid day</w:t>
            </w:r>
            <w:proofErr w:type="spellEnd"/>
            <w:r w:rsidRPr="005E45E2">
              <w:rPr>
                <w:rFonts w:asciiTheme="majorHAnsi" w:hAnsiTheme="majorHAnsi"/>
              </w:rPr>
              <w:t xml:space="preserve"> supervisors</w:t>
            </w:r>
          </w:p>
        </w:tc>
        <w:tc>
          <w:tcPr>
            <w:tcW w:w="1149" w:type="dxa"/>
          </w:tcPr>
          <w:p w14:paraId="0B9195DE" w14:textId="77777777" w:rsidR="00BD58C6" w:rsidRPr="005E45E2" w:rsidRDefault="00BD58C6" w:rsidP="00027478">
            <w:pPr>
              <w:rPr>
                <w:rFonts w:asciiTheme="majorHAnsi" w:hAnsiTheme="majorHAnsi"/>
              </w:rPr>
            </w:pPr>
          </w:p>
        </w:tc>
        <w:tc>
          <w:tcPr>
            <w:tcW w:w="1344" w:type="dxa"/>
          </w:tcPr>
          <w:p w14:paraId="6B2F2975" w14:textId="77777777" w:rsidR="00BD58C6" w:rsidRPr="005E45E2" w:rsidRDefault="00BD58C6" w:rsidP="00027478">
            <w:pPr>
              <w:rPr>
                <w:rFonts w:asciiTheme="majorHAnsi" w:hAnsiTheme="majorHAnsi"/>
              </w:rPr>
            </w:pPr>
          </w:p>
        </w:tc>
        <w:tc>
          <w:tcPr>
            <w:tcW w:w="1380" w:type="dxa"/>
          </w:tcPr>
          <w:p w14:paraId="0B56561B" w14:textId="77777777" w:rsidR="00BD58C6" w:rsidRPr="005E45E2" w:rsidRDefault="00BD58C6" w:rsidP="00027478">
            <w:pPr>
              <w:rPr>
                <w:rFonts w:asciiTheme="majorHAnsi" w:hAnsiTheme="majorHAnsi"/>
              </w:rPr>
            </w:pPr>
          </w:p>
        </w:tc>
        <w:tc>
          <w:tcPr>
            <w:tcW w:w="1427" w:type="dxa"/>
          </w:tcPr>
          <w:p w14:paraId="0A32132B" w14:textId="77777777" w:rsidR="00BD58C6" w:rsidRPr="005E45E2" w:rsidRDefault="00BD58C6" w:rsidP="00027478">
            <w:pPr>
              <w:rPr>
                <w:rFonts w:asciiTheme="majorHAnsi" w:hAnsiTheme="majorHAnsi"/>
              </w:rPr>
            </w:pPr>
          </w:p>
        </w:tc>
        <w:tc>
          <w:tcPr>
            <w:tcW w:w="1668" w:type="dxa"/>
          </w:tcPr>
          <w:p w14:paraId="3E16056E" w14:textId="77777777" w:rsidR="00BD58C6" w:rsidRPr="005E45E2" w:rsidRDefault="00BD58C6" w:rsidP="00027478">
            <w:pPr>
              <w:rPr>
                <w:rFonts w:asciiTheme="majorHAnsi" w:hAnsiTheme="majorHAnsi"/>
              </w:rPr>
            </w:pPr>
          </w:p>
        </w:tc>
      </w:tr>
      <w:tr w:rsidR="00BD58C6" w:rsidRPr="005E45E2" w14:paraId="57829424" w14:textId="77777777" w:rsidTr="00027478">
        <w:tc>
          <w:tcPr>
            <w:tcW w:w="2886" w:type="dxa"/>
          </w:tcPr>
          <w:p w14:paraId="093EB13D" w14:textId="77777777" w:rsidR="00BD58C6" w:rsidRPr="005E45E2" w:rsidRDefault="00BD58C6" w:rsidP="00027478">
            <w:pPr>
              <w:rPr>
                <w:rFonts w:asciiTheme="majorHAnsi" w:hAnsiTheme="majorHAnsi"/>
              </w:rPr>
            </w:pPr>
            <w:r w:rsidRPr="005E45E2">
              <w:rPr>
                <w:rFonts w:asciiTheme="majorHAnsi" w:hAnsiTheme="majorHAnsi"/>
              </w:rPr>
              <w:t>Administrative staff</w:t>
            </w:r>
          </w:p>
        </w:tc>
        <w:tc>
          <w:tcPr>
            <w:tcW w:w="1149" w:type="dxa"/>
          </w:tcPr>
          <w:p w14:paraId="45221E0B" w14:textId="77777777" w:rsidR="00BD58C6" w:rsidRPr="005E45E2" w:rsidRDefault="00BD58C6" w:rsidP="00027478">
            <w:pPr>
              <w:rPr>
                <w:rFonts w:asciiTheme="majorHAnsi" w:hAnsiTheme="majorHAnsi"/>
              </w:rPr>
            </w:pPr>
          </w:p>
        </w:tc>
        <w:tc>
          <w:tcPr>
            <w:tcW w:w="1344" w:type="dxa"/>
          </w:tcPr>
          <w:p w14:paraId="48E75E44" w14:textId="77777777" w:rsidR="00BD58C6" w:rsidRPr="005E45E2" w:rsidRDefault="00BD58C6" w:rsidP="00027478">
            <w:pPr>
              <w:rPr>
                <w:rFonts w:asciiTheme="majorHAnsi" w:hAnsiTheme="majorHAnsi"/>
              </w:rPr>
            </w:pPr>
          </w:p>
        </w:tc>
        <w:tc>
          <w:tcPr>
            <w:tcW w:w="1380" w:type="dxa"/>
          </w:tcPr>
          <w:p w14:paraId="6F184179" w14:textId="77777777" w:rsidR="00BD58C6" w:rsidRPr="005E45E2" w:rsidRDefault="00BD58C6" w:rsidP="00027478">
            <w:pPr>
              <w:rPr>
                <w:rFonts w:asciiTheme="majorHAnsi" w:hAnsiTheme="majorHAnsi"/>
              </w:rPr>
            </w:pPr>
          </w:p>
        </w:tc>
        <w:tc>
          <w:tcPr>
            <w:tcW w:w="1427" w:type="dxa"/>
          </w:tcPr>
          <w:p w14:paraId="1094B8F2" w14:textId="77777777" w:rsidR="00BD58C6" w:rsidRPr="005E45E2" w:rsidRDefault="00BD58C6" w:rsidP="00027478">
            <w:pPr>
              <w:rPr>
                <w:rFonts w:asciiTheme="majorHAnsi" w:hAnsiTheme="majorHAnsi"/>
              </w:rPr>
            </w:pPr>
          </w:p>
        </w:tc>
        <w:tc>
          <w:tcPr>
            <w:tcW w:w="1668" w:type="dxa"/>
          </w:tcPr>
          <w:p w14:paraId="3487C44D" w14:textId="77777777" w:rsidR="00BD58C6" w:rsidRPr="005E45E2" w:rsidRDefault="00BD58C6" w:rsidP="00027478">
            <w:pPr>
              <w:rPr>
                <w:rFonts w:asciiTheme="majorHAnsi" w:hAnsiTheme="majorHAnsi"/>
              </w:rPr>
            </w:pPr>
          </w:p>
        </w:tc>
      </w:tr>
      <w:tr w:rsidR="00BD58C6" w:rsidRPr="005E45E2" w14:paraId="2E7FB83D" w14:textId="77777777" w:rsidTr="00027478">
        <w:tc>
          <w:tcPr>
            <w:tcW w:w="2886" w:type="dxa"/>
          </w:tcPr>
          <w:p w14:paraId="4779FE92" w14:textId="77777777" w:rsidR="00BD58C6" w:rsidRPr="005E45E2" w:rsidRDefault="00BD58C6" w:rsidP="00027478">
            <w:pPr>
              <w:rPr>
                <w:rFonts w:asciiTheme="majorHAnsi" w:hAnsiTheme="majorHAnsi"/>
              </w:rPr>
            </w:pPr>
            <w:r w:rsidRPr="005E45E2">
              <w:rPr>
                <w:rFonts w:asciiTheme="majorHAnsi" w:hAnsiTheme="majorHAnsi"/>
              </w:rPr>
              <w:t>Care taking and cleaning</w:t>
            </w:r>
          </w:p>
        </w:tc>
        <w:tc>
          <w:tcPr>
            <w:tcW w:w="1149" w:type="dxa"/>
          </w:tcPr>
          <w:p w14:paraId="2E280A8C" w14:textId="77777777" w:rsidR="00BD58C6" w:rsidRPr="005E45E2" w:rsidRDefault="00BD58C6" w:rsidP="00027478">
            <w:pPr>
              <w:rPr>
                <w:rFonts w:asciiTheme="majorHAnsi" w:hAnsiTheme="majorHAnsi"/>
              </w:rPr>
            </w:pPr>
          </w:p>
        </w:tc>
        <w:tc>
          <w:tcPr>
            <w:tcW w:w="1344" w:type="dxa"/>
          </w:tcPr>
          <w:p w14:paraId="512958BA" w14:textId="77777777" w:rsidR="00BD58C6" w:rsidRPr="005E45E2" w:rsidRDefault="00BD58C6" w:rsidP="00027478">
            <w:pPr>
              <w:rPr>
                <w:rFonts w:asciiTheme="majorHAnsi" w:hAnsiTheme="majorHAnsi"/>
              </w:rPr>
            </w:pPr>
          </w:p>
        </w:tc>
        <w:tc>
          <w:tcPr>
            <w:tcW w:w="1380" w:type="dxa"/>
          </w:tcPr>
          <w:p w14:paraId="3A3DB66E" w14:textId="77777777" w:rsidR="00BD58C6" w:rsidRPr="005E45E2" w:rsidRDefault="00BD58C6" w:rsidP="00027478">
            <w:pPr>
              <w:rPr>
                <w:rFonts w:asciiTheme="majorHAnsi" w:hAnsiTheme="majorHAnsi"/>
              </w:rPr>
            </w:pPr>
          </w:p>
        </w:tc>
        <w:tc>
          <w:tcPr>
            <w:tcW w:w="1427" w:type="dxa"/>
          </w:tcPr>
          <w:p w14:paraId="6C8C7226" w14:textId="77777777" w:rsidR="00BD58C6" w:rsidRPr="005E45E2" w:rsidRDefault="00BD58C6" w:rsidP="00027478">
            <w:pPr>
              <w:rPr>
                <w:rFonts w:asciiTheme="majorHAnsi" w:hAnsiTheme="majorHAnsi"/>
              </w:rPr>
            </w:pPr>
          </w:p>
        </w:tc>
        <w:tc>
          <w:tcPr>
            <w:tcW w:w="1668" w:type="dxa"/>
          </w:tcPr>
          <w:p w14:paraId="630413FD" w14:textId="77777777" w:rsidR="00BD58C6" w:rsidRPr="005E45E2" w:rsidRDefault="00BD58C6" w:rsidP="00027478">
            <w:pPr>
              <w:rPr>
                <w:rFonts w:asciiTheme="majorHAnsi" w:hAnsiTheme="majorHAnsi"/>
              </w:rPr>
            </w:pPr>
          </w:p>
        </w:tc>
      </w:tr>
      <w:tr w:rsidR="00BD58C6" w:rsidRPr="005E45E2" w14:paraId="7DC0DCAE" w14:textId="77777777" w:rsidTr="00027478">
        <w:tc>
          <w:tcPr>
            <w:tcW w:w="2886" w:type="dxa"/>
          </w:tcPr>
          <w:p w14:paraId="74CBC224" w14:textId="77777777" w:rsidR="00BD58C6" w:rsidRPr="005E45E2" w:rsidRDefault="00BD58C6" w:rsidP="00027478">
            <w:pPr>
              <w:rPr>
                <w:rFonts w:asciiTheme="majorHAnsi" w:hAnsiTheme="majorHAnsi"/>
              </w:rPr>
            </w:pPr>
            <w:r w:rsidRPr="005E45E2">
              <w:rPr>
                <w:rFonts w:asciiTheme="majorHAnsi" w:hAnsiTheme="majorHAnsi"/>
              </w:rPr>
              <w:t>Technicians</w:t>
            </w:r>
          </w:p>
        </w:tc>
        <w:tc>
          <w:tcPr>
            <w:tcW w:w="1149" w:type="dxa"/>
          </w:tcPr>
          <w:p w14:paraId="47E3D1F1" w14:textId="77777777" w:rsidR="00BD58C6" w:rsidRPr="005E45E2" w:rsidRDefault="00BD58C6" w:rsidP="00027478">
            <w:pPr>
              <w:rPr>
                <w:rFonts w:asciiTheme="majorHAnsi" w:hAnsiTheme="majorHAnsi"/>
              </w:rPr>
            </w:pPr>
          </w:p>
        </w:tc>
        <w:tc>
          <w:tcPr>
            <w:tcW w:w="1344" w:type="dxa"/>
          </w:tcPr>
          <w:p w14:paraId="09F9F5ED" w14:textId="77777777" w:rsidR="00BD58C6" w:rsidRPr="005E45E2" w:rsidRDefault="00BD58C6" w:rsidP="00027478">
            <w:pPr>
              <w:rPr>
                <w:rFonts w:asciiTheme="majorHAnsi" w:hAnsiTheme="majorHAnsi"/>
              </w:rPr>
            </w:pPr>
          </w:p>
        </w:tc>
        <w:tc>
          <w:tcPr>
            <w:tcW w:w="1380" w:type="dxa"/>
          </w:tcPr>
          <w:p w14:paraId="555C43BD" w14:textId="77777777" w:rsidR="00BD58C6" w:rsidRPr="005E45E2" w:rsidRDefault="00BD58C6" w:rsidP="00027478">
            <w:pPr>
              <w:rPr>
                <w:rFonts w:asciiTheme="majorHAnsi" w:hAnsiTheme="majorHAnsi"/>
              </w:rPr>
            </w:pPr>
          </w:p>
        </w:tc>
        <w:tc>
          <w:tcPr>
            <w:tcW w:w="1427" w:type="dxa"/>
          </w:tcPr>
          <w:p w14:paraId="4F9F7DCE" w14:textId="77777777" w:rsidR="00BD58C6" w:rsidRPr="005E45E2" w:rsidRDefault="00BD58C6" w:rsidP="00027478">
            <w:pPr>
              <w:rPr>
                <w:rFonts w:asciiTheme="majorHAnsi" w:hAnsiTheme="majorHAnsi"/>
              </w:rPr>
            </w:pPr>
          </w:p>
        </w:tc>
        <w:tc>
          <w:tcPr>
            <w:tcW w:w="1668" w:type="dxa"/>
          </w:tcPr>
          <w:p w14:paraId="34AA2100" w14:textId="77777777" w:rsidR="00BD58C6" w:rsidRPr="005E45E2" w:rsidRDefault="00BD58C6" w:rsidP="00027478">
            <w:pPr>
              <w:rPr>
                <w:rFonts w:asciiTheme="majorHAnsi" w:hAnsiTheme="majorHAnsi"/>
              </w:rPr>
            </w:pPr>
          </w:p>
        </w:tc>
      </w:tr>
      <w:tr w:rsidR="00BD58C6" w:rsidRPr="005E45E2" w14:paraId="6CF5AD6A" w14:textId="77777777" w:rsidTr="00027478">
        <w:tc>
          <w:tcPr>
            <w:tcW w:w="2886" w:type="dxa"/>
          </w:tcPr>
          <w:p w14:paraId="6ADEFDB0" w14:textId="77777777" w:rsidR="00BD58C6" w:rsidRPr="005E45E2" w:rsidRDefault="00BD58C6" w:rsidP="00027478">
            <w:pPr>
              <w:rPr>
                <w:rFonts w:asciiTheme="majorHAnsi" w:hAnsiTheme="majorHAnsi"/>
              </w:rPr>
            </w:pPr>
            <w:r w:rsidRPr="005E45E2">
              <w:rPr>
                <w:rFonts w:asciiTheme="majorHAnsi" w:hAnsiTheme="majorHAnsi"/>
              </w:rPr>
              <w:t>Volunteers</w:t>
            </w:r>
          </w:p>
        </w:tc>
        <w:tc>
          <w:tcPr>
            <w:tcW w:w="1149" w:type="dxa"/>
          </w:tcPr>
          <w:p w14:paraId="07B73A28" w14:textId="77777777" w:rsidR="00BD58C6" w:rsidRPr="005E45E2" w:rsidRDefault="00BD58C6" w:rsidP="00027478">
            <w:pPr>
              <w:rPr>
                <w:rFonts w:asciiTheme="majorHAnsi" w:hAnsiTheme="majorHAnsi"/>
              </w:rPr>
            </w:pPr>
          </w:p>
        </w:tc>
        <w:tc>
          <w:tcPr>
            <w:tcW w:w="1344" w:type="dxa"/>
          </w:tcPr>
          <w:p w14:paraId="1B3ED5B1" w14:textId="77777777" w:rsidR="00BD58C6" w:rsidRPr="005E45E2" w:rsidRDefault="00BD58C6" w:rsidP="00027478">
            <w:pPr>
              <w:rPr>
                <w:rFonts w:asciiTheme="majorHAnsi" w:hAnsiTheme="majorHAnsi"/>
              </w:rPr>
            </w:pPr>
          </w:p>
        </w:tc>
        <w:tc>
          <w:tcPr>
            <w:tcW w:w="1380" w:type="dxa"/>
          </w:tcPr>
          <w:p w14:paraId="5498B3E0" w14:textId="77777777" w:rsidR="00BD58C6" w:rsidRPr="005E45E2" w:rsidRDefault="00BD58C6" w:rsidP="00027478">
            <w:pPr>
              <w:rPr>
                <w:rFonts w:asciiTheme="majorHAnsi" w:hAnsiTheme="majorHAnsi"/>
              </w:rPr>
            </w:pPr>
          </w:p>
        </w:tc>
        <w:tc>
          <w:tcPr>
            <w:tcW w:w="1427" w:type="dxa"/>
          </w:tcPr>
          <w:p w14:paraId="01398AA5" w14:textId="77777777" w:rsidR="00BD58C6" w:rsidRPr="005E45E2" w:rsidRDefault="00BD58C6" w:rsidP="00027478">
            <w:pPr>
              <w:rPr>
                <w:rFonts w:asciiTheme="majorHAnsi" w:hAnsiTheme="majorHAnsi"/>
              </w:rPr>
            </w:pPr>
          </w:p>
        </w:tc>
        <w:tc>
          <w:tcPr>
            <w:tcW w:w="1668" w:type="dxa"/>
          </w:tcPr>
          <w:p w14:paraId="17888F7F" w14:textId="77777777" w:rsidR="00BD58C6" w:rsidRPr="005E45E2" w:rsidRDefault="00BD58C6" w:rsidP="00027478">
            <w:pPr>
              <w:rPr>
                <w:rFonts w:asciiTheme="majorHAnsi" w:hAnsiTheme="majorHAnsi"/>
              </w:rPr>
            </w:pPr>
          </w:p>
        </w:tc>
      </w:tr>
      <w:tr w:rsidR="00BD58C6" w:rsidRPr="005E45E2" w14:paraId="4EA37DAD" w14:textId="77777777" w:rsidTr="00027478">
        <w:tc>
          <w:tcPr>
            <w:tcW w:w="2886" w:type="dxa"/>
          </w:tcPr>
          <w:p w14:paraId="280A9C48" w14:textId="77777777" w:rsidR="00BD58C6" w:rsidRPr="005E45E2" w:rsidRDefault="00BD58C6" w:rsidP="00027478">
            <w:pPr>
              <w:rPr>
                <w:rFonts w:asciiTheme="majorHAnsi" w:hAnsiTheme="majorHAnsi"/>
              </w:rPr>
            </w:pPr>
          </w:p>
        </w:tc>
        <w:tc>
          <w:tcPr>
            <w:tcW w:w="1149" w:type="dxa"/>
          </w:tcPr>
          <w:p w14:paraId="3A1A2D14" w14:textId="77777777" w:rsidR="00BD58C6" w:rsidRPr="005E45E2" w:rsidRDefault="00BD58C6" w:rsidP="00027478">
            <w:pPr>
              <w:rPr>
                <w:rFonts w:asciiTheme="majorHAnsi" w:hAnsiTheme="majorHAnsi"/>
              </w:rPr>
            </w:pPr>
          </w:p>
        </w:tc>
        <w:tc>
          <w:tcPr>
            <w:tcW w:w="1344" w:type="dxa"/>
          </w:tcPr>
          <w:p w14:paraId="19403794" w14:textId="77777777" w:rsidR="00BD58C6" w:rsidRPr="005E45E2" w:rsidRDefault="00BD58C6" w:rsidP="00027478">
            <w:pPr>
              <w:rPr>
                <w:rFonts w:asciiTheme="majorHAnsi" w:hAnsiTheme="majorHAnsi"/>
              </w:rPr>
            </w:pPr>
          </w:p>
        </w:tc>
        <w:tc>
          <w:tcPr>
            <w:tcW w:w="1380" w:type="dxa"/>
          </w:tcPr>
          <w:p w14:paraId="4FA0DE0A" w14:textId="77777777" w:rsidR="00BD58C6" w:rsidRPr="005E45E2" w:rsidRDefault="00BD58C6" w:rsidP="00027478">
            <w:pPr>
              <w:rPr>
                <w:rFonts w:asciiTheme="majorHAnsi" w:hAnsiTheme="majorHAnsi"/>
              </w:rPr>
            </w:pPr>
          </w:p>
        </w:tc>
        <w:tc>
          <w:tcPr>
            <w:tcW w:w="1427" w:type="dxa"/>
          </w:tcPr>
          <w:p w14:paraId="69730517" w14:textId="77777777" w:rsidR="00BD58C6" w:rsidRPr="005E45E2" w:rsidRDefault="00BD58C6" w:rsidP="00027478">
            <w:pPr>
              <w:rPr>
                <w:rFonts w:asciiTheme="majorHAnsi" w:hAnsiTheme="majorHAnsi"/>
              </w:rPr>
            </w:pPr>
          </w:p>
        </w:tc>
        <w:tc>
          <w:tcPr>
            <w:tcW w:w="1668" w:type="dxa"/>
          </w:tcPr>
          <w:p w14:paraId="7C972CED" w14:textId="77777777" w:rsidR="00BD58C6" w:rsidRPr="005E45E2" w:rsidRDefault="00BD58C6" w:rsidP="00027478">
            <w:pPr>
              <w:rPr>
                <w:rFonts w:asciiTheme="majorHAnsi" w:hAnsiTheme="majorHAnsi"/>
              </w:rPr>
            </w:pPr>
          </w:p>
        </w:tc>
      </w:tr>
      <w:tr w:rsidR="00BD58C6" w:rsidRPr="005E45E2" w14:paraId="0ADAD16F" w14:textId="77777777" w:rsidTr="00027478">
        <w:tc>
          <w:tcPr>
            <w:tcW w:w="2886" w:type="dxa"/>
          </w:tcPr>
          <w:p w14:paraId="7119402B" w14:textId="77777777" w:rsidR="00BD58C6" w:rsidRPr="005E45E2" w:rsidRDefault="00BD58C6" w:rsidP="00027478">
            <w:pPr>
              <w:rPr>
                <w:rFonts w:asciiTheme="majorHAnsi" w:hAnsiTheme="majorHAnsi"/>
              </w:rPr>
            </w:pPr>
          </w:p>
        </w:tc>
        <w:tc>
          <w:tcPr>
            <w:tcW w:w="1149" w:type="dxa"/>
          </w:tcPr>
          <w:p w14:paraId="70BFA828" w14:textId="77777777" w:rsidR="00BD58C6" w:rsidRPr="005E45E2" w:rsidRDefault="00BD58C6" w:rsidP="00027478">
            <w:pPr>
              <w:rPr>
                <w:rFonts w:asciiTheme="majorHAnsi" w:hAnsiTheme="majorHAnsi"/>
              </w:rPr>
            </w:pPr>
          </w:p>
        </w:tc>
        <w:tc>
          <w:tcPr>
            <w:tcW w:w="1344" w:type="dxa"/>
          </w:tcPr>
          <w:p w14:paraId="03A2EE29" w14:textId="77777777" w:rsidR="00BD58C6" w:rsidRPr="005E45E2" w:rsidRDefault="00BD58C6" w:rsidP="00027478">
            <w:pPr>
              <w:rPr>
                <w:rFonts w:asciiTheme="majorHAnsi" w:hAnsiTheme="majorHAnsi"/>
              </w:rPr>
            </w:pPr>
          </w:p>
        </w:tc>
        <w:tc>
          <w:tcPr>
            <w:tcW w:w="1380" w:type="dxa"/>
          </w:tcPr>
          <w:p w14:paraId="1C975677" w14:textId="77777777" w:rsidR="00BD58C6" w:rsidRPr="005E45E2" w:rsidRDefault="00BD58C6" w:rsidP="00027478">
            <w:pPr>
              <w:rPr>
                <w:rFonts w:asciiTheme="majorHAnsi" w:hAnsiTheme="majorHAnsi"/>
              </w:rPr>
            </w:pPr>
          </w:p>
        </w:tc>
        <w:tc>
          <w:tcPr>
            <w:tcW w:w="1427" w:type="dxa"/>
          </w:tcPr>
          <w:p w14:paraId="74DCD637" w14:textId="77777777" w:rsidR="00BD58C6" w:rsidRPr="005E45E2" w:rsidRDefault="00BD58C6" w:rsidP="00027478">
            <w:pPr>
              <w:rPr>
                <w:rFonts w:asciiTheme="majorHAnsi" w:hAnsiTheme="majorHAnsi"/>
              </w:rPr>
            </w:pPr>
          </w:p>
        </w:tc>
        <w:tc>
          <w:tcPr>
            <w:tcW w:w="1668" w:type="dxa"/>
          </w:tcPr>
          <w:p w14:paraId="5712E4A7" w14:textId="77777777" w:rsidR="00BD58C6" w:rsidRPr="005E45E2" w:rsidRDefault="00BD58C6" w:rsidP="00027478">
            <w:pPr>
              <w:rPr>
                <w:rFonts w:asciiTheme="majorHAnsi" w:hAnsiTheme="majorHAnsi"/>
              </w:rPr>
            </w:pPr>
          </w:p>
        </w:tc>
      </w:tr>
    </w:tbl>
    <w:p w14:paraId="07A13EFB" w14:textId="77777777" w:rsidR="00BD58C6" w:rsidRPr="005E45E2" w:rsidRDefault="00BD58C6" w:rsidP="00BD58C6">
      <w:pPr>
        <w:rPr>
          <w:rFonts w:asciiTheme="majorHAnsi" w:hAnsiTheme="majorHAnsi"/>
        </w:rPr>
      </w:pPr>
    </w:p>
    <w:p w14:paraId="4FF9EABD" w14:textId="77777777" w:rsidR="00BD58C6" w:rsidRPr="005E45E2" w:rsidRDefault="00BD58C6" w:rsidP="00BD58C6">
      <w:pPr>
        <w:rPr>
          <w:rFonts w:asciiTheme="majorHAnsi" w:hAnsiTheme="majorHAnsi"/>
          <w:b/>
          <w:bCs/>
        </w:rPr>
      </w:pPr>
      <w:r w:rsidRPr="005E45E2">
        <w:rPr>
          <w:rFonts w:asciiTheme="majorHAnsi" w:hAnsiTheme="majorHAnsi"/>
          <w:b/>
          <w:bCs/>
        </w:rPr>
        <w:t>Names of those who have undertaken training in safe recruitment:</w:t>
      </w:r>
    </w:p>
    <w:p w14:paraId="41AF4068" w14:textId="77777777" w:rsidR="00BD58C6" w:rsidRPr="005E45E2" w:rsidRDefault="00BD58C6" w:rsidP="00BD58C6">
      <w:pPr>
        <w:rPr>
          <w:rFonts w:asciiTheme="majorHAnsi" w:hAnsiTheme="majorHAnsi"/>
          <w:b/>
          <w:bCs/>
        </w:rPr>
      </w:pPr>
    </w:p>
    <w:p w14:paraId="7B46B742" w14:textId="77777777" w:rsidR="00BD58C6" w:rsidRPr="005E45E2" w:rsidRDefault="00BD58C6" w:rsidP="00BD58C6">
      <w:pPr>
        <w:rPr>
          <w:rFonts w:asciiTheme="majorHAnsi" w:hAnsiTheme="majorHAnsi"/>
          <w:b/>
          <w:bCs/>
        </w:rPr>
      </w:pPr>
    </w:p>
    <w:p w14:paraId="62AC048F" w14:textId="21BF3EFE" w:rsidR="00BD58C6" w:rsidRPr="005E45E2" w:rsidRDefault="00BD58C6" w:rsidP="00BD58C6">
      <w:pPr>
        <w:rPr>
          <w:rFonts w:asciiTheme="majorHAnsi" w:hAnsiTheme="majorHAnsi"/>
        </w:rPr>
      </w:pPr>
      <w:r w:rsidRPr="005E45E2">
        <w:rPr>
          <w:rFonts w:asciiTheme="majorHAnsi" w:hAnsiTheme="majorHAnsi"/>
          <w:b/>
          <w:bCs/>
        </w:rPr>
        <w:t xml:space="preserve">Additional training undertaken by </w:t>
      </w:r>
      <w:r w:rsidR="004C3247" w:rsidRPr="004C3247">
        <w:rPr>
          <w:rFonts w:ascii="Calibri" w:hAnsi="Calibri" w:cs="Arial"/>
          <w:b/>
        </w:rPr>
        <w:t>Designated Senior Professional/Officer</w:t>
      </w:r>
      <w:r w:rsidR="004C3247">
        <w:rPr>
          <w:rFonts w:ascii="Calibri" w:hAnsi="Calibri" w:cs="Arial"/>
        </w:rPr>
        <w:t xml:space="preserve"> </w:t>
      </w:r>
      <w:r w:rsidRPr="005E45E2">
        <w:rPr>
          <w:rFonts w:asciiTheme="majorHAnsi" w:hAnsiTheme="majorHAnsi"/>
        </w:rPr>
        <w:t>(</w:t>
      </w:r>
      <w:r w:rsidRPr="005E45E2">
        <w:rPr>
          <w:rFonts w:asciiTheme="majorHAnsi" w:hAnsiTheme="majorHAnsi"/>
          <w:i/>
          <w:iCs/>
        </w:rPr>
        <w:t>e.g. Local ACPC* courses</w:t>
      </w:r>
      <w:r w:rsidRPr="005E45E2">
        <w:rPr>
          <w:rFonts w:asciiTheme="majorHAnsi" w:hAnsiTheme="majorHAnsi"/>
        </w:rPr>
        <w:t>):</w:t>
      </w:r>
    </w:p>
    <w:p w14:paraId="05287826" w14:textId="77777777" w:rsidR="00BD58C6" w:rsidRPr="005E45E2" w:rsidRDefault="00BD58C6" w:rsidP="00BD58C6">
      <w:pPr>
        <w:rPr>
          <w:rFonts w:asciiTheme="majorHAnsi" w:hAnsiTheme="majorHAnsi"/>
          <w:b/>
          <w:bCs/>
        </w:rPr>
      </w:pPr>
      <w:r w:rsidRPr="005E45E2">
        <w:rPr>
          <w:rFonts w:asciiTheme="majorHAnsi" w:hAnsiTheme="majorHAnsi"/>
          <w:b/>
          <w:bCs/>
        </w:rPr>
        <w:lastRenderedPageBreak/>
        <w:t>Report on induction of new staff in safeguarding policy and procedures</w:t>
      </w:r>
    </w:p>
    <w:p w14:paraId="7C95F7BB" w14:textId="77777777" w:rsidR="00BD58C6" w:rsidRPr="005E45E2" w:rsidRDefault="00BD58C6" w:rsidP="00BD58C6">
      <w:pPr>
        <w:rPr>
          <w:rFonts w:asciiTheme="majorHAnsi" w:hAnsiTheme="maj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1"/>
        <w:gridCol w:w="1737"/>
        <w:gridCol w:w="3221"/>
        <w:gridCol w:w="2383"/>
      </w:tblGrid>
      <w:tr w:rsidR="00BD58C6" w:rsidRPr="005E45E2" w14:paraId="5B98F995" w14:textId="77777777" w:rsidTr="00027478">
        <w:tc>
          <w:tcPr>
            <w:tcW w:w="2331" w:type="dxa"/>
          </w:tcPr>
          <w:p w14:paraId="204DCE67" w14:textId="77777777" w:rsidR="00BD58C6" w:rsidRPr="005E45E2" w:rsidRDefault="00BD58C6" w:rsidP="00027478">
            <w:pPr>
              <w:pStyle w:val="Heading3"/>
              <w:rPr>
                <w:rFonts w:asciiTheme="majorHAnsi" w:hAnsiTheme="majorHAnsi"/>
              </w:rPr>
            </w:pPr>
            <w:r w:rsidRPr="005E45E2">
              <w:rPr>
                <w:rFonts w:asciiTheme="majorHAnsi" w:hAnsiTheme="majorHAnsi"/>
              </w:rPr>
              <w:t>Staff</w:t>
            </w:r>
          </w:p>
        </w:tc>
        <w:tc>
          <w:tcPr>
            <w:tcW w:w="1767" w:type="dxa"/>
          </w:tcPr>
          <w:p w14:paraId="63F3F67E" w14:textId="77777777" w:rsidR="00BD58C6" w:rsidRPr="005E45E2" w:rsidRDefault="00BD58C6" w:rsidP="00027478">
            <w:pPr>
              <w:jc w:val="center"/>
              <w:rPr>
                <w:rFonts w:asciiTheme="majorHAnsi" w:hAnsiTheme="majorHAnsi"/>
                <w:b/>
                <w:bCs/>
              </w:rPr>
            </w:pPr>
            <w:r w:rsidRPr="005E45E2">
              <w:rPr>
                <w:rFonts w:asciiTheme="majorHAnsi" w:hAnsiTheme="majorHAnsi"/>
                <w:b/>
                <w:bCs/>
              </w:rPr>
              <w:t>Numbers</w:t>
            </w:r>
          </w:p>
        </w:tc>
        <w:tc>
          <w:tcPr>
            <w:tcW w:w="3305" w:type="dxa"/>
          </w:tcPr>
          <w:p w14:paraId="21443F01" w14:textId="77777777" w:rsidR="00BD58C6" w:rsidRPr="005E45E2" w:rsidRDefault="00BD58C6" w:rsidP="00027478">
            <w:pPr>
              <w:jc w:val="center"/>
              <w:rPr>
                <w:rFonts w:asciiTheme="majorHAnsi" w:hAnsiTheme="majorHAnsi"/>
                <w:b/>
                <w:bCs/>
              </w:rPr>
            </w:pPr>
            <w:r w:rsidRPr="005E45E2">
              <w:rPr>
                <w:rFonts w:asciiTheme="majorHAnsi" w:hAnsiTheme="majorHAnsi"/>
                <w:b/>
                <w:bCs/>
              </w:rPr>
              <w:t>Safeguarding induction given Y/N</w:t>
            </w:r>
          </w:p>
        </w:tc>
        <w:tc>
          <w:tcPr>
            <w:tcW w:w="2451" w:type="dxa"/>
          </w:tcPr>
          <w:p w14:paraId="5231CD2C" w14:textId="77777777" w:rsidR="00BD58C6" w:rsidRPr="005E45E2" w:rsidRDefault="00BD58C6" w:rsidP="00027478">
            <w:pPr>
              <w:jc w:val="center"/>
              <w:rPr>
                <w:rFonts w:asciiTheme="majorHAnsi" w:hAnsiTheme="majorHAnsi"/>
                <w:b/>
                <w:bCs/>
              </w:rPr>
            </w:pPr>
            <w:r w:rsidRPr="005E45E2">
              <w:rPr>
                <w:rFonts w:asciiTheme="majorHAnsi" w:hAnsiTheme="majorHAnsi"/>
                <w:b/>
                <w:bCs/>
              </w:rPr>
              <w:t>Initial training Y/N</w:t>
            </w:r>
          </w:p>
        </w:tc>
      </w:tr>
      <w:tr w:rsidR="00BD58C6" w:rsidRPr="005E45E2" w14:paraId="5B7BCAE9" w14:textId="77777777" w:rsidTr="00027478">
        <w:tc>
          <w:tcPr>
            <w:tcW w:w="2331" w:type="dxa"/>
          </w:tcPr>
          <w:p w14:paraId="16ABB8DA" w14:textId="77777777" w:rsidR="00BD58C6" w:rsidRPr="005E45E2" w:rsidRDefault="00BD58C6" w:rsidP="00027478">
            <w:pPr>
              <w:rPr>
                <w:rFonts w:asciiTheme="majorHAnsi" w:hAnsiTheme="majorHAnsi"/>
                <w:b/>
                <w:bCs/>
              </w:rPr>
            </w:pPr>
            <w:r w:rsidRPr="005E45E2">
              <w:rPr>
                <w:rFonts w:asciiTheme="majorHAnsi" w:hAnsiTheme="majorHAnsi"/>
                <w:b/>
                <w:bCs/>
              </w:rPr>
              <w:t>Teachers</w:t>
            </w:r>
          </w:p>
        </w:tc>
        <w:tc>
          <w:tcPr>
            <w:tcW w:w="1767" w:type="dxa"/>
          </w:tcPr>
          <w:p w14:paraId="54DF3000" w14:textId="77777777" w:rsidR="00BD58C6" w:rsidRPr="005E45E2" w:rsidRDefault="00BD58C6" w:rsidP="00027478">
            <w:pPr>
              <w:rPr>
                <w:rFonts w:asciiTheme="majorHAnsi" w:hAnsiTheme="majorHAnsi"/>
                <w:b/>
                <w:bCs/>
              </w:rPr>
            </w:pPr>
          </w:p>
        </w:tc>
        <w:tc>
          <w:tcPr>
            <w:tcW w:w="3305" w:type="dxa"/>
          </w:tcPr>
          <w:p w14:paraId="114161AB" w14:textId="77777777" w:rsidR="00BD58C6" w:rsidRPr="005E45E2" w:rsidRDefault="00BD58C6" w:rsidP="00027478">
            <w:pPr>
              <w:rPr>
                <w:rFonts w:asciiTheme="majorHAnsi" w:hAnsiTheme="majorHAnsi"/>
                <w:b/>
                <w:bCs/>
              </w:rPr>
            </w:pPr>
          </w:p>
        </w:tc>
        <w:tc>
          <w:tcPr>
            <w:tcW w:w="2451" w:type="dxa"/>
          </w:tcPr>
          <w:p w14:paraId="144CA5A8" w14:textId="77777777" w:rsidR="00BD58C6" w:rsidRPr="005E45E2" w:rsidRDefault="00BD58C6" w:rsidP="00027478">
            <w:pPr>
              <w:rPr>
                <w:rFonts w:asciiTheme="majorHAnsi" w:hAnsiTheme="majorHAnsi"/>
                <w:b/>
                <w:bCs/>
              </w:rPr>
            </w:pPr>
          </w:p>
        </w:tc>
      </w:tr>
      <w:tr w:rsidR="00BD58C6" w:rsidRPr="005E45E2" w14:paraId="020D62AB" w14:textId="77777777" w:rsidTr="00027478">
        <w:tc>
          <w:tcPr>
            <w:tcW w:w="2331" w:type="dxa"/>
          </w:tcPr>
          <w:p w14:paraId="37244548" w14:textId="77777777" w:rsidR="00BD58C6" w:rsidRPr="005E45E2" w:rsidRDefault="00BD58C6" w:rsidP="00027478">
            <w:pPr>
              <w:rPr>
                <w:rFonts w:asciiTheme="majorHAnsi" w:hAnsiTheme="majorHAnsi"/>
                <w:b/>
                <w:bCs/>
              </w:rPr>
            </w:pPr>
            <w:r w:rsidRPr="005E45E2">
              <w:rPr>
                <w:rFonts w:asciiTheme="majorHAnsi" w:hAnsiTheme="majorHAnsi"/>
                <w:b/>
                <w:bCs/>
              </w:rPr>
              <w:t>Governors</w:t>
            </w:r>
          </w:p>
        </w:tc>
        <w:tc>
          <w:tcPr>
            <w:tcW w:w="1767" w:type="dxa"/>
          </w:tcPr>
          <w:p w14:paraId="05829F92" w14:textId="77777777" w:rsidR="00BD58C6" w:rsidRPr="005E45E2" w:rsidRDefault="00BD58C6" w:rsidP="00027478">
            <w:pPr>
              <w:rPr>
                <w:rFonts w:asciiTheme="majorHAnsi" w:hAnsiTheme="majorHAnsi"/>
                <w:b/>
                <w:bCs/>
              </w:rPr>
            </w:pPr>
          </w:p>
        </w:tc>
        <w:tc>
          <w:tcPr>
            <w:tcW w:w="3305" w:type="dxa"/>
          </w:tcPr>
          <w:p w14:paraId="7F30514B" w14:textId="77777777" w:rsidR="00BD58C6" w:rsidRPr="005E45E2" w:rsidRDefault="00BD58C6" w:rsidP="00027478">
            <w:pPr>
              <w:rPr>
                <w:rFonts w:asciiTheme="majorHAnsi" w:hAnsiTheme="majorHAnsi"/>
                <w:b/>
                <w:bCs/>
              </w:rPr>
            </w:pPr>
          </w:p>
        </w:tc>
        <w:tc>
          <w:tcPr>
            <w:tcW w:w="2451" w:type="dxa"/>
          </w:tcPr>
          <w:p w14:paraId="7BAB9F5B" w14:textId="77777777" w:rsidR="00BD58C6" w:rsidRPr="005E45E2" w:rsidRDefault="00BD58C6" w:rsidP="00027478">
            <w:pPr>
              <w:rPr>
                <w:rFonts w:asciiTheme="majorHAnsi" w:hAnsiTheme="majorHAnsi"/>
                <w:b/>
                <w:bCs/>
              </w:rPr>
            </w:pPr>
          </w:p>
        </w:tc>
      </w:tr>
      <w:tr w:rsidR="00BD58C6" w:rsidRPr="005E45E2" w14:paraId="514C1D53" w14:textId="77777777" w:rsidTr="00027478">
        <w:tc>
          <w:tcPr>
            <w:tcW w:w="2331" w:type="dxa"/>
          </w:tcPr>
          <w:p w14:paraId="568EF04B" w14:textId="77777777" w:rsidR="00BD58C6" w:rsidRPr="005E45E2" w:rsidRDefault="00BD58C6" w:rsidP="00027478">
            <w:pPr>
              <w:rPr>
                <w:rFonts w:asciiTheme="majorHAnsi" w:hAnsiTheme="majorHAnsi"/>
                <w:b/>
                <w:bCs/>
              </w:rPr>
            </w:pPr>
            <w:r w:rsidRPr="005E45E2">
              <w:rPr>
                <w:rFonts w:asciiTheme="majorHAnsi" w:hAnsiTheme="majorHAnsi"/>
                <w:b/>
                <w:bCs/>
              </w:rPr>
              <w:t>Support</w:t>
            </w:r>
          </w:p>
        </w:tc>
        <w:tc>
          <w:tcPr>
            <w:tcW w:w="1767" w:type="dxa"/>
          </w:tcPr>
          <w:p w14:paraId="44A5539A" w14:textId="77777777" w:rsidR="00BD58C6" w:rsidRPr="005E45E2" w:rsidRDefault="00BD58C6" w:rsidP="00027478">
            <w:pPr>
              <w:rPr>
                <w:rFonts w:asciiTheme="majorHAnsi" w:hAnsiTheme="majorHAnsi"/>
                <w:b/>
                <w:bCs/>
              </w:rPr>
            </w:pPr>
          </w:p>
        </w:tc>
        <w:tc>
          <w:tcPr>
            <w:tcW w:w="3305" w:type="dxa"/>
          </w:tcPr>
          <w:p w14:paraId="15850A13" w14:textId="77777777" w:rsidR="00BD58C6" w:rsidRPr="005E45E2" w:rsidRDefault="00BD58C6" w:rsidP="00027478">
            <w:pPr>
              <w:rPr>
                <w:rFonts w:asciiTheme="majorHAnsi" w:hAnsiTheme="majorHAnsi"/>
                <w:b/>
                <w:bCs/>
              </w:rPr>
            </w:pPr>
          </w:p>
        </w:tc>
        <w:tc>
          <w:tcPr>
            <w:tcW w:w="2451" w:type="dxa"/>
          </w:tcPr>
          <w:p w14:paraId="2BE02730" w14:textId="77777777" w:rsidR="00BD58C6" w:rsidRPr="005E45E2" w:rsidRDefault="00BD58C6" w:rsidP="00027478">
            <w:pPr>
              <w:rPr>
                <w:rFonts w:asciiTheme="majorHAnsi" w:hAnsiTheme="majorHAnsi"/>
                <w:b/>
                <w:bCs/>
              </w:rPr>
            </w:pPr>
          </w:p>
        </w:tc>
      </w:tr>
    </w:tbl>
    <w:p w14:paraId="700DDE87" w14:textId="77777777" w:rsidR="00BD58C6" w:rsidRPr="005E45E2" w:rsidRDefault="00BD58C6" w:rsidP="00BD58C6">
      <w:pPr>
        <w:rPr>
          <w:rFonts w:asciiTheme="majorHAnsi" w:hAnsiTheme="majorHAnsi"/>
          <w:b/>
          <w:bCs/>
        </w:rPr>
      </w:pPr>
    </w:p>
    <w:p w14:paraId="2C5C57D4" w14:textId="77777777" w:rsidR="005F7440" w:rsidRDefault="00BD58C6" w:rsidP="00BD58C6">
      <w:pPr>
        <w:rPr>
          <w:rFonts w:asciiTheme="majorHAnsi" w:hAnsiTheme="majorHAnsi"/>
          <w:sz w:val="20"/>
        </w:rPr>
      </w:pPr>
      <w:r w:rsidRPr="005E45E2">
        <w:rPr>
          <w:rFonts w:asciiTheme="majorHAnsi" w:hAnsiTheme="majorHAnsi"/>
          <w:b/>
          <w:bCs/>
        </w:rPr>
        <w:t>*</w:t>
      </w:r>
      <w:r w:rsidRPr="005E45E2">
        <w:rPr>
          <w:rFonts w:asciiTheme="majorHAnsi" w:hAnsiTheme="majorHAnsi"/>
          <w:sz w:val="20"/>
        </w:rPr>
        <w:t>Local Children’s Safeguarding Boards will replace ACPCs from April 2006</w:t>
      </w:r>
    </w:p>
    <w:p w14:paraId="022B0866" w14:textId="77777777" w:rsidR="005F7440" w:rsidRDefault="005F7440" w:rsidP="00BD58C6">
      <w:pPr>
        <w:rPr>
          <w:rFonts w:asciiTheme="majorHAnsi" w:hAnsiTheme="majorHAnsi"/>
          <w:sz w:val="20"/>
        </w:rPr>
      </w:pPr>
    </w:p>
    <w:p w14:paraId="5F1ED807" w14:textId="6DA2307C" w:rsidR="00BD58C6" w:rsidRPr="005E45E2" w:rsidRDefault="00BD58C6" w:rsidP="00BD58C6">
      <w:pPr>
        <w:rPr>
          <w:rFonts w:asciiTheme="majorHAnsi" w:hAnsiTheme="majorHAnsi"/>
          <w:b/>
          <w:bCs/>
        </w:rPr>
      </w:pPr>
      <w:r w:rsidRPr="005E45E2">
        <w:rPr>
          <w:rFonts w:asciiTheme="majorHAnsi" w:hAnsiTheme="majorHAnsi"/>
          <w:b/>
          <w:bCs/>
        </w:rPr>
        <w:t>Policies and other documents relating to safeguarding</w:t>
      </w:r>
    </w:p>
    <w:p w14:paraId="3D526F77" w14:textId="77777777" w:rsidR="00BD58C6" w:rsidRPr="005E45E2" w:rsidRDefault="00BD58C6" w:rsidP="00BD58C6">
      <w:pPr>
        <w:rPr>
          <w:rFonts w:asciiTheme="majorHAnsi" w:hAnsiTheme="maj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0"/>
        <w:gridCol w:w="2331"/>
        <w:gridCol w:w="2281"/>
      </w:tblGrid>
      <w:tr w:rsidR="00BD58C6" w:rsidRPr="005E45E2" w14:paraId="690C9AD6" w14:textId="77777777" w:rsidTr="00027478">
        <w:tc>
          <w:tcPr>
            <w:tcW w:w="5124" w:type="dxa"/>
          </w:tcPr>
          <w:p w14:paraId="1E8B09CA" w14:textId="77777777" w:rsidR="00BD58C6" w:rsidRPr="005E45E2" w:rsidRDefault="00BD58C6" w:rsidP="00027478">
            <w:pPr>
              <w:jc w:val="center"/>
              <w:rPr>
                <w:rFonts w:asciiTheme="majorHAnsi" w:hAnsiTheme="majorHAnsi"/>
                <w:b/>
                <w:bCs/>
              </w:rPr>
            </w:pPr>
            <w:r w:rsidRPr="005E45E2">
              <w:rPr>
                <w:rFonts w:asciiTheme="majorHAnsi" w:hAnsiTheme="majorHAnsi"/>
                <w:b/>
                <w:bCs/>
              </w:rPr>
              <w:t>Policies and/or procedures for Safeguarding</w:t>
            </w:r>
          </w:p>
        </w:tc>
        <w:tc>
          <w:tcPr>
            <w:tcW w:w="2394" w:type="dxa"/>
          </w:tcPr>
          <w:p w14:paraId="570350E4" w14:textId="77777777" w:rsidR="00BD58C6" w:rsidRPr="005E45E2" w:rsidRDefault="00BD58C6" w:rsidP="00027478">
            <w:pPr>
              <w:jc w:val="center"/>
              <w:rPr>
                <w:rFonts w:asciiTheme="majorHAnsi" w:hAnsiTheme="majorHAnsi"/>
                <w:b/>
                <w:bCs/>
              </w:rPr>
            </w:pPr>
            <w:r w:rsidRPr="005E45E2">
              <w:rPr>
                <w:rFonts w:asciiTheme="majorHAnsi" w:hAnsiTheme="majorHAnsi"/>
                <w:b/>
                <w:bCs/>
              </w:rPr>
              <w:t>Date in place</w:t>
            </w:r>
          </w:p>
        </w:tc>
        <w:tc>
          <w:tcPr>
            <w:tcW w:w="2336" w:type="dxa"/>
          </w:tcPr>
          <w:p w14:paraId="354311BF" w14:textId="77777777" w:rsidR="00BD58C6" w:rsidRPr="005E45E2" w:rsidRDefault="00BD58C6" w:rsidP="00027478">
            <w:pPr>
              <w:jc w:val="center"/>
              <w:rPr>
                <w:rFonts w:asciiTheme="majorHAnsi" w:hAnsiTheme="majorHAnsi"/>
                <w:b/>
                <w:bCs/>
              </w:rPr>
            </w:pPr>
            <w:r w:rsidRPr="005E45E2">
              <w:rPr>
                <w:rFonts w:asciiTheme="majorHAnsi" w:hAnsiTheme="majorHAnsi"/>
                <w:b/>
                <w:bCs/>
              </w:rPr>
              <w:t>Next review date</w:t>
            </w:r>
          </w:p>
        </w:tc>
      </w:tr>
      <w:tr w:rsidR="00BD58C6" w:rsidRPr="005E45E2" w14:paraId="5F4979F6" w14:textId="77777777" w:rsidTr="00027478">
        <w:tc>
          <w:tcPr>
            <w:tcW w:w="5124" w:type="dxa"/>
          </w:tcPr>
          <w:p w14:paraId="239CE467" w14:textId="77777777" w:rsidR="00BD58C6" w:rsidRPr="005E45E2" w:rsidRDefault="00BD58C6" w:rsidP="00027478">
            <w:pPr>
              <w:rPr>
                <w:rFonts w:asciiTheme="majorHAnsi" w:hAnsiTheme="majorHAnsi"/>
                <w:b/>
                <w:bCs/>
              </w:rPr>
            </w:pPr>
            <w:r w:rsidRPr="005E45E2">
              <w:rPr>
                <w:rFonts w:asciiTheme="majorHAnsi" w:hAnsiTheme="majorHAnsi"/>
                <w:b/>
                <w:bCs/>
              </w:rPr>
              <w:t>Anti-bullying</w:t>
            </w:r>
          </w:p>
        </w:tc>
        <w:tc>
          <w:tcPr>
            <w:tcW w:w="2394" w:type="dxa"/>
          </w:tcPr>
          <w:p w14:paraId="54F30308" w14:textId="77777777" w:rsidR="00BD58C6" w:rsidRPr="005E45E2" w:rsidRDefault="00BD58C6" w:rsidP="00027478">
            <w:pPr>
              <w:rPr>
                <w:rFonts w:asciiTheme="majorHAnsi" w:hAnsiTheme="majorHAnsi"/>
                <w:b/>
                <w:bCs/>
              </w:rPr>
            </w:pPr>
          </w:p>
        </w:tc>
        <w:tc>
          <w:tcPr>
            <w:tcW w:w="2336" w:type="dxa"/>
          </w:tcPr>
          <w:p w14:paraId="09C82BEB" w14:textId="77777777" w:rsidR="00BD58C6" w:rsidRPr="005E45E2" w:rsidRDefault="00BD58C6" w:rsidP="00027478">
            <w:pPr>
              <w:rPr>
                <w:rFonts w:asciiTheme="majorHAnsi" w:hAnsiTheme="majorHAnsi"/>
                <w:b/>
                <w:bCs/>
              </w:rPr>
            </w:pPr>
          </w:p>
        </w:tc>
      </w:tr>
      <w:tr w:rsidR="00BD58C6" w:rsidRPr="005E45E2" w14:paraId="0441CDA3" w14:textId="77777777" w:rsidTr="00027478">
        <w:tc>
          <w:tcPr>
            <w:tcW w:w="5124" w:type="dxa"/>
          </w:tcPr>
          <w:p w14:paraId="20D8B6EC" w14:textId="77777777" w:rsidR="00BD58C6" w:rsidRPr="005E45E2" w:rsidRDefault="00BD58C6" w:rsidP="00027478">
            <w:pPr>
              <w:rPr>
                <w:rFonts w:asciiTheme="majorHAnsi" w:hAnsiTheme="majorHAnsi"/>
                <w:b/>
                <w:bCs/>
              </w:rPr>
            </w:pPr>
            <w:r w:rsidRPr="005E45E2">
              <w:rPr>
                <w:rFonts w:asciiTheme="majorHAnsi" w:hAnsiTheme="majorHAnsi"/>
                <w:b/>
                <w:bCs/>
              </w:rPr>
              <w:t xml:space="preserve">Behaviour management </w:t>
            </w:r>
          </w:p>
        </w:tc>
        <w:tc>
          <w:tcPr>
            <w:tcW w:w="2394" w:type="dxa"/>
          </w:tcPr>
          <w:p w14:paraId="34EE4C6F" w14:textId="77777777" w:rsidR="00BD58C6" w:rsidRPr="005E45E2" w:rsidRDefault="00BD58C6" w:rsidP="00027478">
            <w:pPr>
              <w:rPr>
                <w:rFonts w:asciiTheme="majorHAnsi" w:hAnsiTheme="majorHAnsi"/>
                <w:b/>
                <w:bCs/>
              </w:rPr>
            </w:pPr>
          </w:p>
        </w:tc>
        <w:tc>
          <w:tcPr>
            <w:tcW w:w="2336" w:type="dxa"/>
          </w:tcPr>
          <w:p w14:paraId="34F709DA" w14:textId="77777777" w:rsidR="00BD58C6" w:rsidRPr="005E45E2" w:rsidRDefault="00BD58C6" w:rsidP="00027478">
            <w:pPr>
              <w:rPr>
                <w:rFonts w:asciiTheme="majorHAnsi" w:hAnsiTheme="majorHAnsi"/>
                <w:b/>
                <w:bCs/>
              </w:rPr>
            </w:pPr>
          </w:p>
        </w:tc>
      </w:tr>
      <w:tr w:rsidR="00BD58C6" w:rsidRPr="005E45E2" w14:paraId="6E1F20A0" w14:textId="77777777" w:rsidTr="00027478">
        <w:tc>
          <w:tcPr>
            <w:tcW w:w="5124" w:type="dxa"/>
          </w:tcPr>
          <w:p w14:paraId="6B7A86BB" w14:textId="77777777" w:rsidR="00BD58C6" w:rsidRPr="005E45E2" w:rsidRDefault="00BD58C6" w:rsidP="00027478">
            <w:pPr>
              <w:rPr>
                <w:rFonts w:asciiTheme="majorHAnsi" w:hAnsiTheme="majorHAnsi"/>
                <w:b/>
                <w:bCs/>
              </w:rPr>
            </w:pPr>
            <w:r w:rsidRPr="005E45E2">
              <w:rPr>
                <w:rFonts w:asciiTheme="majorHAnsi" w:hAnsiTheme="majorHAnsi"/>
                <w:b/>
                <w:bCs/>
              </w:rPr>
              <w:t xml:space="preserve">Child Protection </w:t>
            </w:r>
          </w:p>
        </w:tc>
        <w:tc>
          <w:tcPr>
            <w:tcW w:w="2394" w:type="dxa"/>
          </w:tcPr>
          <w:p w14:paraId="568FADB1" w14:textId="77777777" w:rsidR="00BD58C6" w:rsidRPr="005E45E2" w:rsidRDefault="00BD58C6" w:rsidP="00027478">
            <w:pPr>
              <w:rPr>
                <w:rFonts w:asciiTheme="majorHAnsi" w:hAnsiTheme="majorHAnsi"/>
                <w:b/>
                <w:bCs/>
              </w:rPr>
            </w:pPr>
          </w:p>
        </w:tc>
        <w:tc>
          <w:tcPr>
            <w:tcW w:w="2336" w:type="dxa"/>
          </w:tcPr>
          <w:p w14:paraId="61073F95" w14:textId="77777777" w:rsidR="00BD58C6" w:rsidRPr="005E45E2" w:rsidRDefault="00BD58C6" w:rsidP="00027478">
            <w:pPr>
              <w:rPr>
                <w:rFonts w:asciiTheme="majorHAnsi" w:hAnsiTheme="majorHAnsi"/>
                <w:b/>
                <w:bCs/>
              </w:rPr>
            </w:pPr>
          </w:p>
        </w:tc>
      </w:tr>
      <w:tr w:rsidR="00BD58C6" w:rsidRPr="005E45E2" w14:paraId="3A1B2F2E" w14:textId="77777777" w:rsidTr="00027478">
        <w:tc>
          <w:tcPr>
            <w:tcW w:w="5124" w:type="dxa"/>
          </w:tcPr>
          <w:p w14:paraId="3B3390BD" w14:textId="77777777" w:rsidR="00BD58C6" w:rsidRPr="005E45E2" w:rsidRDefault="00BD58C6" w:rsidP="00027478">
            <w:pPr>
              <w:rPr>
                <w:rFonts w:asciiTheme="majorHAnsi" w:hAnsiTheme="majorHAnsi"/>
                <w:b/>
                <w:bCs/>
              </w:rPr>
            </w:pPr>
            <w:r w:rsidRPr="005E45E2">
              <w:rPr>
                <w:rFonts w:asciiTheme="majorHAnsi" w:hAnsiTheme="majorHAnsi"/>
                <w:b/>
                <w:bCs/>
              </w:rPr>
              <w:t>Departmental statements on safeguarding (Secondary Schools)</w:t>
            </w:r>
          </w:p>
        </w:tc>
        <w:tc>
          <w:tcPr>
            <w:tcW w:w="2394" w:type="dxa"/>
          </w:tcPr>
          <w:p w14:paraId="44446AD1" w14:textId="77777777" w:rsidR="00BD58C6" w:rsidRPr="005E45E2" w:rsidRDefault="00BD58C6" w:rsidP="00027478">
            <w:pPr>
              <w:rPr>
                <w:rFonts w:asciiTheme="majorHAnsi" w:hAnsiTheme="majorHAnsi"/>
                <w:b/>
                <w:bCs/>
              </w:rPr>
            </w:pPr>
          </w:p>
        </w:tc>
        <w:tc>
          <w:tcPr>
            <w:tcW w:w="2336" w:type="dxa"/>
          </w:tcPr>
          <w:p w14:paraId="0FC2AAB2" w14:textId="77777777" w:rsidR="00BD58C6" w:rsidRPr="005E45E2" w:rsidRDefault="00BD58C6" w:rsidP="00027478">
            <w:pPr>
              <w:rPr>
                <w:rFonts w:asciiTheme="majorHAnsi" w:hAnsiTheme="majorHAnsi"/>
                <w:b/>
                <w:bCs/>
              </w:rPr>
            </w:pPr>
          </w:p>
        </w:tc>
      </w:tr>
      <w:tr w:rsidR="00BD58C6" w:rsidRPr="005E45E2" w14:paraId="330A0C4B" w14:textId="77777777" w:rsidTr="00027478">
        <w:tc>
          <w:tcPr>
            <w:tcW w:w="5124" w:type="dxa"/>
          </w:tcPr>
          <w:p w14:paraId="3FEDBA3F" w14:textId="77777777" w:rsidR="00BD58C6" w:rsidRPr="005E45E2" w:rsidRDefault="00BD58C6" w:rsidP="00027478">
            <w:pPr>
              <w:rPr>
                <w:rFonts w:asciiTheme="majorHAnsi" w:hAnsiTheme="majorHAnsi"/>
                <w:b/>
                <w:bCs/>
              </w:rPr>
            </w:pPr>
            <w:r w:rsidRPr="005E45E2">
              <w:rPr>
                <w:rFonts w:asciiTheme="majorHAnsi" w:hAnsiTheme="majorHAnsi"/>
                <w:b/>
                <w:bCs/>
              </w:rPr>
              <w:t>Drugs and Substance Misuse</w:t>
            </w:r>
          </w:p>
        </w:tc>
        <w:tc>
          <w:tcPr>
            <w:tcW w:w="2394" w:type="dxa"/>
          </w:tcPr>
          <w:p w14:paraId="1E0EE81E" w14:textId="77777777" w:rsidR="00BD58C6" w:rsidRPr="005E45E2" w:rsidRDefault="00BD58C6" w:rsidP="00027478">
            <w:pPr>
              <w:rPr>
                <w:rFonts w:asciiTheme="majorHAnsi" w:hAnsiTheme="majorHAnsi"/>
                <w:b/>
                <w:bCs/>
              </w:rPr>
            </w:pPr>
          </w:p>
        </w:tc>
        <w:tc>
          <w:tcPr>
            <w:tcW w:w="2336" w:type="dxa"/>
          </w:tcPr>
          <w:p w14:paraId="3CEB8996" w14:textId="77777777" w:rsidR="00BD58C6" w:rsidRPr="005E45E2" w:rsidRDefault="00BD58C6" w:rsidP="00027478">
            <w:pPr>
              <w:rPr>
                <w:rFonts w:asciiTheme="majorHAnsi" w:hAnsiTheme="majorHAnsi"/>
                <w:b/>
                <w:bCs/>
              </w:rPr>
            </w:pPr>
          </w:p>
        </w:tc>
      </w:tr>
      <w:tr w:rsidR="00BD58C6" w:rsidRPr="005E45E2" w14:paraId="2791CE0A" w14:textId="77777777" w:rsidTr="00027478">
        <w:tc>
          <w:tcPr>
            <w:tcW w:w="5124" w:type="dxa"/>
          </w:tcPr>
          <w:p w14:paraId="23867A0E" w14:textId="77777777" w:rsidR="00BD58C6" w:rsidRPr="005E45E2" w:rsidRDefault="00BD58C6" w:rsidP="00027478">
            <w:pPr>
              <w:rPr>
                <w:rFonts w:asciiTheme="majorHAnsi" w:hAnsiTheme="majorHAnsi"/>
                <w:b/>
                <w:bCs/>
              </w:rPr>
            </w:pPr>
            <w:r w:rsidRPr="005E45E2">
              <w:rPr>
                <w:rFonts w:asciiTheme="majorHAnsi" w:hAnsiTheme="majorHAnsi"/>
                <w:b/>
                <w:bCs/>
              </w:rPr>
              <w:t>Equal Opportunities</w:t>
            </w:r>
          </w:p>
        </w:tc>
        <w:tc>
          <w:tcPr>
            <w:tcW w:w="2394" w:type="dxa"/>
          </w:tcPr>
          <w:p w14:paraId="790538A2" w14:textId="77777777" w:rsidR="00BD58C6" w:rsidRPr="005E45E2" w:rsidRDefault="00BD58C6" w:rsidP="00027478">
            <w:pPr>
              <w:rPr>
                <w:rFonts w:asciiTheme="majorHAnsi" w:hAnsiTheme="majorHAnsi"/>
                <w:b/>
                <w:bCs/>
              </w:rPr>
            </w:pPr>
          </w:p>
        </w:tc>
        <w:tc>
          <w:tcPr>
            <w:tcW w:w="2336" w:type="dxa"/>
          </w:tcPr>
          <w:p w14:paraId="585A9EFA" w14:textId="77777777" w:rsidR="00BD58C6" w:rsidRPr="005E45E2" w:rsidRDefault="00BD58C6" w:rsidP="00027478">
            <w:pPr>
              <w:rPr>
                <w:rFonts w:asciiTheme="majorHAnsi" w:hAnsiTheme="majorHAnsi"/>
                <w:b/>
                <w:bCs/>
              </w:rPr>
            </w:pPr>
          </w:p>
        </w:tc>
      </w:tr>
      <w:tr w:rsidR="00BD58C6" w:rsidRPr="005E45E2" w14:paraId="246EE8CD" w14:textId="77777777" w:rsidTr="00027478">
        <w:tc>
          <w:tcPr>
            <w:tcW w:w="5124" w:type="dxa"/>
          </w:tcPr>
          <w:p w14:paraId="1F9A1AB8" w14:textId="77777777" w:rsidR="00BD58C6" w:rsidRPr="005E45E2" w:rsidRDefault="00BD58C6" w:rsidP="00027478">
            <w:pPr>
              <w:rPr>
                <w:rFonts w:asciiTheme="majorHAnsi" w:hAnsiTheme="majorHAnsi"/>
                <w:b/>
                <w:bCs/>
              </w:rPr>
            </w:pPr>
            <w:r w:rsidRPr="005E45E2">
              <w:rPr>
                <w:rFonts w:asciiTheme="majorHAnsi" w:hAnsiTheme="majorHAnsi"/>
                <w:b/>
                <w:bCs/>
              </w:rPr>
              <w:t>Extended school/before and after school activities</w:t>
            </w:r>
          </w:p>
        </w:tc>
        <w:tc>
          <w:tcPr>
            <w:tcW w:w="2394" w:type="dxa"/>
          </w:tcPr>
          <w:p w14:paraId="75FFCA73" w14:textId="77777777" w:rsidR="00BD58C6" w:rsidRPr="005E45E2" w:rsidRDefault="00BD58C6" w:rsidP="00027478">
            <w:pPr>
              <w:rPr>
                <w:rFonts w:asciiTheme="majorHAnsi" w:hAnsiTheme="majorHAnsi"/>
                <w:b/>
                <w:bCs/>
              </w:rPr>
            </w:pPr>
          </w:p>
        </w:tc>
        <w:tc>
          <w:tcPr>
            <w:tcW w:w="2336" w:type="dxa"/>
          </w:tcPr>
          <w:p w14:paraId="71069429" w14:textId="77777777" w:rsidR="00BD58C6" w:rsidRPr="005E45E2" w:rsidRDefault="00BD58C6" w:rsidP="00027478">
            <w:pPr>
              <w:rPr>
                <w:rFonts w:asciiTheme="majorHAnsi" w:hAnsiTheme="majorHAnsi"/>
                <w:b/>
                <w:bCs/>
              </w:rPr>
            </w:pPr>
          </w:p>
        </w:tc>
      </w:tr>
      <w:tr w:rsidR="00BD58C6" w:rsidRPr="005E45E2" w14:paraId="6F129DD5" w14:textId="77777777" w:rsidTr="00027478">
        <w:tc>
          <w:tcPr>
            <w:tcW w:w="5124" w:type="dxa"/>
          </w:tcPr>
          <w:p w14:paraId="4DE5B658" w14:textId="77777777" w:rsidR="00BD58C6" w:rsidRPr="005E45E2" w:rsidRDefault="00BD58C6" w:rsidP="00027478">
            <w:pPr>
              <w:rPr>
                <w:rFonts w:asciiTheme="majorHAnsi" w:hAnsiTheme="majorHAnsi"/>
                <w:i/>
                <w:iCs/>
              </w:rPr>
            </w:pPr>
            <w:r w:rsidRPr="005E45E2">
              <w:rPr>
                <w:rFonts w:asciiTheme="majorHAnsi" w:hAnsiTheme="majorHAnsi"/>
                <w:b/>
                <w:bCs/>
              </w:rPr>
              <w:t>First Aid (</w:t>
            </w:r>
            <w:r w:rsidRPr="005E45E2">
              <w:rPr>
                <w:rFonts w:asciiTheme="majorHAnsi" w:hAnsiTheme="majorHAnsi"/>
                <w:i/>
                <w:iCs/>
              </w:rPr>
              <w:t>including management of medical conditions, intimate care)</w:t>
            </w:r>
          </w:p>
        </w:tc>
        <w:tc>
          <w:tcPr>
            <w:tcW w:w="2394" w:type="dxa"/>
          </w:tcPr>
          <w:p w14:paraId="00913ED1" w14:textId="77777777" w:rsidR="00BD58C6" w:rsidRPr="005E45E2" w:rsidRDefault="00BD58C6" w:rsidP="00027478">
            <w:pPr>
              <w:rPr>
                <w:rFonts w:asciiTheme="majorHAnsi" w:hAnsiTheme="majorHAnsi"/>
                <w:b/>
                <w:bCs/>
              </w:rPr>
            </w:pPr>
          </w:p>
        </w:tc>
        <w:tc>
          <w:tcPr>
            <w:tcW w:w="2336" w:type="dxa"/>
          </w:tcPr>
          <w:p w14:paraId="5F237A2B" w14:textId="77777777" w:rsidR="00BD58C6" w:rsidRPr="005E45E2" w:rsidRDefault="00BD58C6" w:rsidP="00027478">
            <w:pPr>
              <w:rPr>
                <w:rFonts w:asciiTheme="majorHAnsi" w:hAnsiTheme="majorHAnsi"/>
                <w:b/>
                <w:bCs/>
              </w:rPr>
            </w:pPr>
          </w:p>
        </w:tc>
      </w:tr>
      <w:tr w:rsidR="00BD58C6" w:rsidRPr="005E45E2" w14:paraId="5F6179E7" w14:textId="77777777" w:rsidTr="00027478">
        <w:tc>
          <w:tcPr>
            <w:tcW w:w="5124" w:type="dxa"/>
          </w:tcPr>
          <w:p w14:paraId="383DF45B" w14:textId="77777777" w:rsidR="00BD58C6" w:rsidRPr="005E45E2" w:rsidRDefault="00BD58C6" w:rsidP="00027478">
            <w:pPr>
              <w:rPr>
                <w:rFonts w:asciiTheme="majorHAnsi" w:hAnsiTheme="majorHAnsi"/>
                <w:i/>
                <w:iCs/>
              </w:rPr>
            </w:pPr>
            <w:r w:rsidRPr="005E45E2">
              <w:rPr>
                <w:rFonts w:asciiTheme="majorHAnsi" w:hAnsiTheme="majorHAnsi"/>
                <w:b/>
                <w:bCs/>
              </w:rPr>
              <w:t>Health and Safety (</w:t>
            </w:r>
            <w:r w:rsidRPr="005E45E2">
              <w:rPr>
                <w:rFonts w:asciiTheme="majorHAnsi" w:hAnsiTheme="majorHAnsi"/>
                <w:i/>
                <w:iCs/>
              </w:rPr>
              <w:t>including school security)</w:t>
            </w:r>
          </w:p>
        </w:tc>
        <w:tc>
          <w:tcPr>
            <w:tcW w:w="2394" w:type="dxa"/>
          </w:tcPr>
          <w:p w14:paraId="3BD42A30" w14:textId="77777777" w:rsidR="00BD58C6" w:rsidRPr="005E45E2" w:rsidRDefault="00BD58C6" w:rsidP="00027478">
            <w:pPr>
              <w:rPr>
                <w:rFonts w:asciiTheme="majorHAnsi" w:hAnsiTheme="majorHAnsi"/>
                <w:b/>
                <w:bCs/>
              </w:rPr>
            </w:pPr>
          </w:p>
        </w:tc>
        <w:tc>
          <w:tcPr>
            <w:tcW w:w="2336" w:type="dxa"/>
          </w:tcPr>
          <w:p w14:paraId="55635930" w14:textId="77777777" w:rsidR="00BD58C6" w:rsidRPr="005E45E2" w:rsidRDefault="00BD58C6" w:rsidP="00027478">
            <w:pPr>
              <w:rPr>
                <w:rFonts w:asciiTheme="majorHAnsi" w:hAnsiTheme="majorHAnsi"/>
                <w:b/>
                <w:bCs/>
              </w:rPr>
            </w:pPr>
          </w:p>
        </w:tc>
      </w:tr>
      <w:tr w:rsidR="00BD58C6" w:rsidRPr="005E45E2" w14:paraId="5BD031DC" w14:textId="77777777" w:rsidTr="00027478">
        <w:tc>
          <w:tcPr>
            <w:tcW w:w="5124" w:type="dxa"/>
          </w:tcPr>
          <w:p w14:paraId="398E693C" w14:textId="77777777" w:rsidR="00BD58C6" w:rsidRPr="005E45E2" w:rsidRDefault="00BD58C6" w:rsidP="00027478">
            <w:pPr>
              <w:rPr>
                <w:rFonts w:asciiTheme="majorHAnsi" w:hAnsiTheme="majorHAnsi"/>
                <w:b/>
                <w:bCs/>
              </w:rPr>
            </w:pPr>
            <w:r w:rsidRPr="005E45E2">
              <w:rPr>
                <w:rFonts w:asciiTheme="majorHAnsi" w:hAnsiTheme="majorHAnsi"/>
                <w:b/>
                <w:bCs/>
              </w:rPr>
              <w:t>Management of allegations against staff</w:t>
            </w:r>
          </w:p>
        </w:tc>
        <w:tc>
          <w:tcPr>
            <w:tcW w:w="2394" w:type="dxa"/>
          </w:tcPr>
          <w:p w14:paraId="2768063B" w14:textId="77777777" w:rsidR="00BD58C6" w:rsidRPr="005E45E2" w:rsidRDefault="00BD58C6" w:rsidP="00027478">
            <w:pPr>
              <w:rPr>
                <w:rFonts w:asciiTheme="majorHAnsi" w:hAnsiTheme="majorHAnsi"/>
                <w:b/>
                <w:bCs/>
              </w:rPr>
            </w:pPr>
          </w:p>
        </w:tc>
        <w:tc>
          <w:tcPr>
            <w:tcW w:w="2336" w:type="dxa"/>
          </w:tcPr>
          <w:p w14:paraId="5CC3BA55" w14:textId="77777777" w:rsidR="00BD58C6" w:rsidRPr="005E45E2" w:rsidRDefault="00BD58C6" w:rsidP="00027478">
            <w:pPr>
              <w:rPr>
                <w:rFonts w:asciiTheme="majorHAnsi" w:hAnsiTheme="majorHAnsi"/>
                <w:b/>
                <w:bCs/>
              </w:rPr>
            </w:pPr>
          </w:p>
        </w:tc>
      </w:tr>
      <w:tr w:rsidR="00BD58C6" w:rsidRPr="005E45E2" w14:paraId="314E37EF" w14:textId="77777777" w:rsidTr="00027478">
        <w:tc>
          <w:tcPr>
            <w:tcW w:w="5124" w:type="dxa"/>
          </w:tcPr>
          <w:p w14:paraId="5D159CBD" w14:textId="77777777" w:rsidR="00BD58C6" w:rsidRPr="005E45E2" w:rsidRDefault="00BD58C6" w:rsidP="00027478">
            <w:pPr>
              <w:rPr>
                <w:rFonts w:asciiTheme="majorHAnsi" w:hAnsiTheme="majorHAnsi"/>
                <w:b/>
                <w:bCs/>
              </w:rPr>
            </w:pPr>
            <w:r w:rsidRPr="005E45E2">
              <w:rPr>
                <w:rFonts w:asciiTheme="majorHAnsi" w:hAnsiTheme="majorHAnsi"/>
                <w:b/>
                <w:bCs/>
              </w:rPr>
              <w:t>PSHE curriculum</w:t>
            </w:r>
          </w:p>
        </w:tc>
        <w:tc>
          <w:tcPr>
            <w:tcW w:w="2394" w:type="dxa"/>
          </w:tcPr>
          <w:p w14:paraId="212AD401" w14:textId="77777777" w:rsidR="00BD58C6" w:rsidRPr="005E45E2" w:rsidRDefault="00BD58C6" w:rsidP="00027478">
            <w:pPr>
              <w:rPr>
                <w:rFonts w:asciiTheme="majorHAnsi" w:hAnsiTheme="majorHAnsi"/>
                <w:b/>
                <w:bCs/>
              </w:rPr>
            </w:pPr>
          </w:p>
        </w:tc>
        <w:tc>
          <w:tcPr>
            <w:tcW w:w="2336" w:type="dxa"/>
          </w:tcPr>
          <w:p w14:paraId="0313FFEF" w14:textId="77777777" w:rsidR="00BD58C6" w:rsidRPr="005E45E2" w:rsidRDefault="00BD58C6" w:rsidP="00027478">
            <w:pPr>
              <w:rPr>
                <w:rFonts w:asciiTheme="majorHAnsi" w:hAnsiTheme="majorHAnsi"/>
                <w:b/>
                <w:bCs/>
              </w:rPr>
            </w:pPr>
          </w:p>
        </w:tc>
      </w:tr>
      <w:tr w:rsidR="00BD58C6" w:rsidRPr="005E45E2" w14:paraId="18FE1FEA" w14:textId="77777777" w:rsidTr="00027478">
        <w:tc>
          <w:tcPr>
            <w:tcW w:w="5124" w:type="dxa"/>
          </w:tcPr>
          <w:p w14:paraId="20C4A9F0" w14:textId="77777777" w:rsidR="00BD58C6" w:rsidRPr="005E45E2" w:rsidRDefault="00BD58C6" w:rsidP="00027478">
            <w:pPr>
              <w:rPr>
                <w:rFonts w:asciiTheme="majorHAnsi" w:hAnsiTheme="majorHAnsi"/>
                <w:b/>
                <w:bCs/>
              </w:rPr>
            </w:pPr>
            <w:r w:rsidRPr="005E45E2">
              <w:rPr>
                <w:rFonts w:asciiTheme="majorHAnsi" w:hAnsiTheme="majorHAnsi"/>
                <w:b/>
                <w:bCs/>
              </w:rPr>
              <w:t>Racial Equality</w:t>
            </w:r>
          </w:p>
        </w:tc>
        <w:tc>
          <w:tcPr>
            <w:tcW w:w="2394" w:type="dxa"/>
          </w:tcPr>
          <w:p w14:paraId="33B82C10" w14:textId="77777777" w:rsidR="00BD58C6" w:rsidRPr="005E45E2" w:rsidRDefault="00BD58C6" w:rsidP="00027478">
            <w:pPr>
              <w:rPr>
                <w:rFonts w:asciiTheme="majorHAnsi" w:hAnsiTheme="majorHAnsi"/>
                <w:b/>
                <w:bCs/>
              </w:rPr>
            </w:pPr>
          </w:p>
        </w:tc>
        <w:tc>
          <w:tcPr>
            <w:tcW w:w="2336" w:type="dxa"/>
          </w:tcPr>
          <w:p w14:paraId="3B7F2D6A" w14:textId="77777777" w:rsidR="00BD58C6" w:rsidRPr="005E45E2" w:rsidRDefault="00BD58C6" w:rsidP="00027478">
            <w:pPr>
              <w:rPr>
                <w:rFonts w:asciiTheme="majorHAnsi" w:hAnsiTheme="majorHAnsi"/>
                <w:b/>
                <w:bCs/>
              </w:rPr>
            </w:pPr>
          </w:p>
        </w:tc>
      </w:tr>
      <w:tr w:rsidR="00BD58C6" w:rsidRPr="005E45E2" w14:paraId="18912A77" w14:textId="77777777" w:rsidTr="00027478">
        <w:tc>
          <w:tcPr>
            <w:tcW w:w="5124" w:type="dxa"/>
          </w:tcPr>
          <w:p w14:paraId="681B16C4" w14:textId="77777777" w:rsidR="00BD58C6" w:rsidRPr="005E45E2" w:rsidRDefault="00BD58C6" w:rsidP="00027478">
            <w:pPr>
              <w:rPr>
                <w:rFonts w:asciiTheme="majorHAnsi" w:hAnsiTheme="majorHAnsi"/>
                <w:b/>
                <w:bCs/>
              </w:rPr>
            </w:pPr>
            <w:r w:rsidRPr="005E45E2">
              <w:rPr>
                <w:rFonts w:asciiTheme="majorHAnsi" w:hAnsiTheme="majorHAnsi"/>
                <w:b/>
                <w:bCs/>
              </w:rPr>
              <w:t>Recruitment and selection</w:t>
            </w:r>
          </w:p>
        </w:tc>
        <w:tc>
          <w:tcPr>
            <w:tcW w:w="2394" w:type="dxa"/>
          </w:tcPr>
          <w:p w14:paraId="72455755" w14:textId="77777777" w:rsidR="00BD58C6" w:rsidRPr="005E45E2" w:rsidRDefault="00BD58C6" w:rsidP="00027478">
            <w:pPr>
              <w:rPr>
                <w:rFonts w:asciiTheme="majorHAnsi" w:hAnsiTheme="majorHAnsi"/>
                <w:b/>
                <w:bCs/>
              </w:rPr>
            </w:pPr>
          </w:p>
        </w:tc>
        <w:tc>
          <w:tcPr>
            <w:tcW w:w="2336" w:type="dxa"/>
          </w:tcPr>
          <w:p w14:paraId="69345AED" w14:textId="77777777" w:rsidR="00BD58C6" w:rsidRPr="005E45E2" w:rsidRDefault="00BD58C6" w:rsidP="00027478">
            <w:pPr>
              <w:rPr>
                <w:rFonts w:asciiTheme="majorHAnsi" w:hAnsiTheme="majorHAnsi"/>
                <w:b/>
                <w:bCs/>
              </w:rPr>
            </w:pPr>
          </w:p>
        </w:tc>
      </w:tr>
      <w:tr w:rsidR="00BD58C6" w:rsidRPr="005E45E2" w14:paraId="2C95B243" w14:textId="77777777" w:rsidTr="00027478">
        <w:tc>
          <w:tcPr>
            <w:tcW w:w="5124" w:type="dxa"/>
          </w:tcPr>
          <w:p w14:paraId="1416CE15" w14:textId="77777777" w:rsidR="00BD58C6" w:rsidRPr="005E45E2" w:rsidRDefault="00BD58C6" w:rsidP="00027478">
            <w:pPr>
              <w:rPr>
                <w:rFonts w:asciiTheme="majorHAnsi" w:hAnsiTheme="majorHAnsi"/>
                <w:b/>
                <w:bCs/>
              </w:rPr>
            </w:pPr>
            <w:r w:rsidRPr="005E45E2">
              <w:rPr>
                <w:rFonts w:asciiTheme="majorHAnsi" w:hAnsiTheme="majorHAnsi"/>
                <w:b/>
                <w:bCs/>
              </w:rPr>
              <w:t>Safeguarding statement in school prospectus</w:t>
            </w:r>
          </w:p>
        </w:tc>
        <w:tc>
          <w:tcPr>
            <w:tcW w:w="2394" w:type="dxa"/>
          </w:tcPr>
          <w:p w14:paraId="49ECAD9B" w14:textId="77777777" w:rsidR="00BD58C6" w:rsidRPr="005E45E2" w:rsidRDefault="00BD58C6" w:rsidP="00027478">
            <w:pPr>
              <w:rPr>
                <w:rFonts w:asciiTheme="majorHAnsi" w:hAnsiTheme="majorHAnsi"/>
                <w:b/>
                <w:bCs/>
              </w:rPr>
            </w:pPr>
          </w:p>
        </w:tc>
        <w:tc>
          <w:tcPr>
            <w:tcW w:w="2336" w:type="dxa"/>
          </w:tcPr>
          <w:p w14:paraId="17CCF312" w14:textId="77777777" w:rsidR="00BD58C6" w:rsidRPr="005E45E2" w:rsidRDefault="00BD58C6" w:rsidP="00027478">
            <w:pPr>
              <w:rPr>
                <w:rFonts w:asciiTheme="majorHAnsi" w:hAnsiTheme="majorHAnsi"/>
                <w:b/>
                <w:bCs/>
              </w:rPr>
            </w:pPr>
          </w:p>
        </w:tc>
      </w:tr>
      <w:tr w:rsidR="00BD58C6" w:rsidRPr="005E45E2" w14:paraId="119E0ECC" w14:textId="77777777" w:rsidTr="00027478">
        <w:tc>
          <w:tcPr>
            <w:tcW w:w="5124" w:type="dxa"/>
          </w:tcPr>
          <w:p w14:paraId="05E47B13" w14:textId="77777777" w:rsidR="00BD58C6" w:rsidRPr="005E45E2" w:rsidRDefault="00BD58C6" w:rsidP="00027478">
            <w:pPr>
              <w:rPr>
                <w:rFonts w:asciiTheme="majorHAnsi" w:hAnsiTheme="majorHAnsi"/>
                <w:b/>
                <w:bCs/>
              </w:rPr>
            </w:pPr>
            <w:r w:rsidRPr="005E45E2">
              <w:rPr>
                <w:rFonts w:asciiTheme="majorHAnsi" w:hAnsiTheme="majorHAnsi"/>
                <w:b/>
                <w:bCs/>
              </w:rPr>
              <w:t xml:space="preserve">Sex Education </w:t>
            </w:r>
          </w:p>
        </w:tc>
        <w:tc>
          <w:tcPr>
            <w:tcW w:w="2394" w:type="dxa"/>
          </w:tcPr>
          <w:p w14:paraId="29524D5D" w14:textId="77777777" w:rsidR="00BD58C6" w:rsidRPr="005E45E2" w:rsidRDefault="00BD58C6" w:rsidP="00027478">
            <w:pPr>
              <w:rPr>
                <w:rFonts w:asciiTheme="majorHAnsi" w:hAnsiTheme="majorHAnsi"/>
                <w:b/>
                <w:bCs/>
              </w:rPr>
            </w:pPr>
          </w:p>
        </w:tc>
        <w:tc>
          <w:tcPr>
            <w:tcW w:w="2336" w:type="dxa"/>
          </w:tcPr>
          <w:p w14:paraId="556EAADF" w14:textId="77777777" w:rsidR="00BD58C6" w:rsidRPr="005E45E2" w:rsidRDefault="00BD58C6" w:rsidP="00027478">
            <w:pPr>
              <w:rPr>
                <w:rFonts w:asciiTheme="majorHAnsi" w:hAnsiTheme="majorHAnsi"/>
                <w:b/>
                <w:bCs/>
              </w:rPr>
            </w:pPr>
          </w:p>
        </w:tc>
      </w:tr>
      <w:tr w:rsidR="00BD58C6" w:rsidRPr="005E45E2" w14:paraId="0DF5A9A9" w14:textId="77777777" w:rsidTr="00027478">
        <w:tc>
          <w:tcPr>
            <w:tcW w:w="5124" w:type="dxa"/>
          </w:tcPr>
          <w:p w14:paraId="77AA5D28" w14:textId="77777777" w:rsidR="00BD58C6" w:rsidRPr="005E45E2" w:rsidRDefault="00BD58C6" w:rsidP="00027478">
            <w:pPr>
              <w:rPr>
                <w:rFonts w:asciiTheme="majorHAnsi" w:hAnsiTheme="majorHAnsi"/>
                <w:b/>
                <w:bCs/>
              </w:rPr>
            </w:pPr>
            <w:r w:rsidRPr="005E45E2">
              <w:rPr>
                <w:rFonts w:asciiTheme="majorHAnsi" w:hAnsiTheme="majorHAnsi"/>
                <w:b/>
                <w:bCs/>
              </w:rPr>
              <w:t>Staff Handbook - guidance on conduct</w:t>
            </w:r>
          </w:p>
        </w:tc>
        <w:tc>
          <w:tcPr>
            <w:tcW w:w="2394" w:type="dxa"/>
          </w:tcPr>
          <w:p w14:paraId="5DC4B872" w14:textId="77777777" w:rsidR="00BD58C6" w:rsidRPr="005E45E2" w:rsidRDefault="00BD58C6" w:rsidP="00027478">
            <w:pPr>
              <w:rPr>
                <w:rFonts w:asciiTheme="majorHAnsi" w:hAnsiTheme="majorHAnsi"/>
                <w:b/>
                <w:bCs/>
              </w:rPr>
            </w:pPr>
          </w:p>
        </w:tc>
        <w:tc>
          <w:tcPr>
            <w:tcW w:w="2336" w:type="dxa"/>
          </w:tcPr>
          <w:p w14:paraId="5EE4E36D" w14:textId="77777777" w:rsidR="00BD58C6" w:rsidRPr="005E45E2" w:rsidRDefault="00BD58C6" w:rsidP="00027478">
            <w:pPr>
              <w:rPr>
                <w:rFonts w:asciiTheme="majorHAnsi" w:hAnsiTheme="majorHAnsi"/>
                <w:b/>
                <w:bCs/>
              </w:rPr>
            </w:pPr>
          </w:p>
        </w:tc>
      </w:tr>
      <w:tr w:rsidR="00BD58C6" w:rsidRPr="005E45E2" w14:paraId="7EDC6D00" w14:textId="77777777" w:rsidTr="00027478">
        <w:tc>
          <w:tcPr>
            <w:tcW w:w="5124" w:type="dxa"/>
          </w:tcPr>
          <w:p w14:paraId="247A82CD" w14:textId="77777777" w:rsidR="00BD58C6" w:rsidRPr="005E45E2" w:rsidRDefault="00BD58C6" w:rsidP="00027478">
            <w:pPr>
              <w:rPr>
                <w:rFonts w:asciiTheme="majorHAnsi" w:hAnsiTheme="majorHAnsi"/>
                <w:b/>
                <w:bCs/>
                <w:i/>
                <w:iCs/>
              </w:rPr>
            </w:pPr>
            <w:r w:rsidRPr="005E45E2">
              <w:rPr>
                <w:rFonts w:asciiTheme="majorHAnsi" w:hAnsiTheme="majorHAnsi"/>
                <w:b/>
                <w:bCs/>
              </w:rPr>
              <w:t>Use of Force and Restraint (</w:t>
            </w:r>
            <w:r w:rsidRPr="005E45E2">
              <w:rPr>
                <w:rFonts w:asciiTheme="majorHAnsi" w:hAnsiTheme="majorHAnsi"/>
                <w:b/>
                <w:bCs/>
                <w:i/>
                <w:iCs/>
              </w:rPr>
              <w:t>Physical Intervention)</w:t>
            </w:r>
          </w:p>
        </w:tc>
        <w:tc>
          <w:tcPr>
            <w:tcW w:w="2394" w:type="dxa"/>
          </w:tcPr>
          <w:p w14:paraId="0AF8B41D" w14:textId="77777777" w:rsidR="00BD58C6" w:rsidRPr="005E45E2" w:rsidRDefault="00BD58C6" w:rsidP="00027478">
            <w:pPr>
              <w:rPr>
                <w:rFonts w:asciiTheme="majorHAnsi" w:hAnsiTheme="majorHAnsi"/>
                <w:b/>
                <w:bCs/>
              </w:rPr>
            </w:pPr>
          </w:p>
        </w:tc>
        <w:tc>
          <w:tcPr>
            <w:tcW w:w="2336" w:type="dxa"/>
          </w:tcPr>
          <w:p w14:paraId="02227483" w14:textId="77777777" w:rsidR="00BD58C6" w:rsidRPr="005E45E2" w:rsidRDefault="00BD58C6" w:rsidP="00027478">
            <w:pPr>
              <w:rPr>
                <w:rFonts w:asciiTheme="majorHAnsi" w:hAnsiTheme="majorHAnsi"/>
                <w:b/>
                <w:bCs/>
              </w:rPr>
            </w:pPr>
          </w:p>
        </w:tc>
      </w:tr>
      <w:tr w:rsidR="00BD58C6" w:rsidRPr="005E45E2" w14:paraId="3CF2869A" w14:textId="77777777" w:rsidTr="00027478">
        <w:tc>
          <w:tcPr>
            <w:tcW w:w="5124" w:type="dxa"/>
          </w:tcPr>
          <w:p w14:paraId="694E87AB" w14:textId="77777777" w:rsidR="00BD58C6" w:rsidRPr="005E45E2" w:rsidRDefault="00BD58C6" w:rsidP="00027478">
            <w:pPr>
              <w:rPr>
                <w:rFonts w:asciiTheme="majorHAnsi" w:hAnsiTheme="majorHAnsi"/>
                <w:b/>
                <w:bCs/>
              </w:rPr>
            </w:pPr>
            <w:r w:rsidRPr="005E45E2">
              <w:rPr>
                <w:rFonts w:asciiTheme="majorHAnsi" w:hAnsiTheme="majorHAnsi"/>
                <w:b/>
                <w:bCs/>
              </w:rPr>
              <w:t>Use of photographs/video</w:t>
            </w:r>
          </w:p>
        </w:tc>
        <w:tc>
          <w:tcPr>
            <w:tcW w:w="2394" w:type="dxa"/>
          </w:tcPr>
          <w:p w14:paraId="04B7A6D5" w14:textId="77777777" w:rsidR="00BD58C6" w:rsidRPr="005E45E2" w:rsidRDefault="00BD58C6" w:rsidP="00027478">
            <w:pPr>
              <w:rPr>
                <w:rFonts w:asciiTheme="majorHAnsi" w:hAnsiTheme="majorHAnsi"/>
                <w:b/>
                <w:bCs/>
              </w:rPr>
            </w:pPr>
          </w:p>
        </w:tc>
        <w:tc>
          <w:tcPr>
            <w:tcW w:w="2336" w:type="dxa"/>
          </w:tcPr>
          <w:p w14:paraId="1487E896" w14:textId="77777777" w:rsidR="00BD58C6" w:rsidRPr="005E45E2" w:rsidRDefault="00BD58C6" w:rsidP="00027478">
            <w:pPr>
              <w:rPr>
                <w:rFonts w:asciiTheme="majorHAnsi" w:hAnsiTheme="majorHAnsi"/>
                <w:b/>
                <w:bCs/>
              </w:rPr>
            </w:pPr>
          </w:p>
        </w:tc>
      </w:tr>
      <w:tr w:rsidR="00BD58C6" w:rsidRPr="005E45E2" w14:paraId="2A382A16" w14:textId="77777777" w:rsidTr="00027478">
        <w:tc>
          <w:tcPr>
            <w:tcW w:w="5124" w:type="dxa"/>
          </w:tcPr>
          <w:p w14:paraId="3F22A00E" w14:textId="77777777" w:rsidR="00BD58C6" w:rsidRPr="005E45E2" w:rsidRDefault="00BD58C6" w:rsidP="00027478">
            <w:pPr>
              <w:rPr>
                <w:rFonts w:asciiTheme="majorHAnsi" w:hAnsiTheme="majorHAnsi"/>
                <w:b/>
                <w:bCs/>
              </w:rPr>
            </w:pPr>
            <w:r w:rsidRPr="005E45E2">
              <w:rPr>
                <w:rFonts w:asciiTheme="majorHAnsi" w:hAnsiTheme="majorHAnsi"/>
                <w:b/>
                <w:bCs/>
              </w:rPr>
              <w:t xml:space="preserve">Whistle blowing </w:t>
            </w:r>
          </w:p>
        </w:tc>
        <w:tc>
          <w:tcPr>
            <w:tcW w:w="2394" w:type="dxa"/>
          </w:tcPr>
          <w:p w14:paraId="2E631852" w14:textId="77777777" w:rsidR="00BD58C6" w:rsidRPr="005E45E2" w:rsidRDefault="00BD58C6" w:rsidP="00027478">
            <w:pPr>
              <w:rPr>
                <w:rFonts w:asciiTheme="majorHAnsi" w:hAnsiTheme="majorHAnsi"/>
                <w:b/>
                <w:bCs/>
              </w:rPr>
            </w:pPr>
          </w:p>
        </w:tc>
        <w:tc>
          <w:tcPr>
            <w:tcW w:w="2336" w:type="dxa"/>
          </w:tcPr>
          <w:p w14:paraId="2AA8D676" w14:textId="77777777" w:rsidR="00BD58C6" w:rsidRPr="005E45E2" w:rsidRDefault="00BD58C6" w:rsidP="00027478">
            <w:pPr>
              <w:rPr>
                <w:rFonts w:asciiTheme="majorHAnsi" w:hAnsiTheme="majorHAnsi"/>
                <w:b/>
                <w:bCs/>
              </w:rPr>
            </w:pPr>
          </w:p>
        </w:tc>
      </w:tr>
      <w:tr w:rsidR="00BD58C6" w:rsidRPr="005E45E2" w14:paraId="01D77C84" w14:textId="77777777" w:rsidTr="00027478">
        <w:tc>
          <w:tcPr>
            <w:tcW w:w="5124" w:type="dxa"/>
          </w:tcPr>
          <w:p w14:paraId="47B350D4" w14:textId="77777777" w:rsidR="00BD58C6" w:rsidRPr="005E45E2" w:rsidRDefault="00BD58C6" w:rsidP="00027478">
            <w:pPr>
              <w:rPr>
                <w:rFonts w:asciiTheme="majorHAnsi" w:hAnsiTheme="majorHAnsi"/>
                <w:b/>
                <w:bCs/>
              </w:rPr>
            </w:pPr>
            <w:r w:rsidRPr="005E45E2">
              <w:rPr>
                <w:rFonts w:asciiTheme="majorHAnsi" w:hAnsiTheme="majorHAnsi"/>
                <w:b/>
                <w:bCs/>
              </w:rPr>
              <w:t>Work placement</w:t>
            </w:r>
          </w:p>
        </w:tc>
        <w:tc>
          <w:tcPr>
            <w:tcW w:w="2394" w:type="dxa"/>
          </w:tcPr>
          <w:p w14:paraId="4530AFC1" w14:textId="77777777" w:rsidR="00BD58C6" w:rsidRPr="005E45E2" w:rsidRDefault="00BD58C6" w:rsidP="00027478">
            <w:pPr>
              <w:rPr>
                <w:rFonts w:asciiTheme="majorHAnsi" w:hAnsiTheme="majorHAnsi"/>
                <w:b/>
                <w:bCs/>
              </w:rPr>
            </w:pPr>
          </w:p>
        </w:tc>
        <w:tc>
          <w:tcPr>
            <w:tcW w:w="2336" w:type="dxa"/>
          </w:tcPr>
          <w:p w14:paraId="77D357AD" w14:textId="77777777" w:rsidR="00BD58C6" w:rsidRPr="005E45E2" w:rsidRDefault="00BD58C6" w:rsidP="00027478">
            <w:pPr>
              <w:rPr>
                <w:rFonts w:asciiTheme="majorHAnsi" w:hAnsiTheme="majorHAnsi"/>
                <w:b/>
                <w:bCs/>
              </w:rPr>
            </w:pPr>
          </w:p>
        </w:tc>
      </w:tr>
      <w:tr w:rsidR="00BD58C6" w:rsidRPr="005E45E2" w14:paraId="2324D5FD" w14:textId="77777777" w:rsidTr="00027478">
        <w:tc>
          <w:tcPr>
            <w:tcW w:w="5124" w:type="dxa"/>
          </w:tcPr>
          <w:p w14:paraId="42D08063" w14:textId="77777777" w:rsidR="00BD58C6" w:rsidRPr="005E45E2" w:rsidRDefault="00BD58C6" w:rsidP="00027478">
            <w:pPr>
              <w:rPr>
                <w:rFonts w:asciiTheme="majorHAnsi" w:hAnsiTheme="majorHAnsi"/>
                <w:b/>
                <w:bCs/>
              </w:rPr>
            </w:pPr>
          </w:p>
        </w:tc>
        <w:tc>
          <w:tcPr>
            <w:tcW w:w="2394" w:type="dxa"/>
          </w:tcPr>
          <w:p w14:paraId="53DA24CA" w14:textId="77777777" w:rsidR="00BD58C6" w:rsidRPr="005E45E2" w:rsidRDefault="00BD58C6" w:rsidP="00027478">
            <w:pPr>
              <w:rPr>
                <w:rFonts w:asciiTheme="majorHAnsi" w:hAnsiTheme="majorHAnsi"/>
                <w:b/>
                <w:bCs/>
              </w:rPr>
            </w:pPr>
          </w:p>
        </w:tc>
        <w:tc>
          <w:tcPr>
            <w:tcW w:w="2336" w:type="dxa"/>
          </w:tcPr>
          <w:p w14:paraId="72C24D85" w14:textId="77777777" w:rsidR="00BD58C6" w:rsidRPr="005E45E2" w:rsidRDefault="00BD58C6" w:rsidP="00027478">
            <w:pPr>
              <w:rPr>
                <w:rFonts w:asciiTheme="majorHAnsi" w:hAnsiTheme="majorHAnsi"/>
                <w:b/>
                <w:bCs/>
              </w:rPr>
            </w:pPr>
          </w:p>
        </w:tc>
      </w:tr>
    </w:tbl>
    <w:p w14:paraId="57320953" w14:textId="77777777" w:rsidR="00BD58C6" w:rsidRPr="005E45E2" w:rsidRDefault="00BD58C6" w:rsidP="00BD58C6">
      <w:pPr>
        <w:rPr>
          <w:rFonts w:asciiTheme="majorHAnsi" w:hAnsiTheme="majorHAnsi"/>
          <w:b/>
          <w:bCs/>
        </w:rPr>
      </w:pPr>
    </w:p>
    <w:p w14:paraId="359C9AC2" w14:textId="77777777" w:rsidR="00BD58C6" w:rsidRPr="005E45E2" w:rsidRDefault="00BD58C6" w:rsidP="00BD58C6">
      <w:pPr>
        <w:rPr>
          <w:rFonts w:asciiTheme="majorHAnsi" w:hAnsiTheme="majorHAnsi"/>
          <w:b/>
          <w:bCs/>
        </w:rPr>
      </w:pPr>
      <w:r w:rsidRPr="005E45E2">
        <w:rPr>
          <w:rFonts w:asciiTheme="majorHAnsi" w:hAnsiTheme="majorHAnsi"/>
          <w:b/>
          <w:bCs/>
        </w:rPr>
        <w:t xml:space="preserve">Number of referrals made: </w:t>
      </w:r>
    </w:p>
    <w:p w14:paraId="53E9C3A4" w14:textId="77777777" w:rsidR="00BD58C6" w:rsidRPr="005E45E2" w:rsidRDefault="00BD58C6" w:rsidP="00BD58C6">
      <w:pPr>
        <w:rPr>
          <w:rFonts w:asciiTheme="majorHAnsi" w:hAnsiTheme="majorHAnsi"/>
          <w:b/>
          <w:bCs/>
        </w:rPr>
      </w:pPr>
    </w:p>
    <w:p w14:paraId="4A034923" w14:textId="77777777" w:rsidR="00BD58C6" w:rsidRPr="005E45E2" w:rsidRDefault="00BD58C6" w:rsidP="00BD58C6">
      <w:pPr>
        <w:rPr>
          <w:rFonts w:asciiTheme="majorHAnsi" w:hAnsiTheme="majorHAnsi"/>
          <w:b/>
          <w:bCs/>
        </w:rPr>
      </w:pPr>
      <w:r w:rsidRPr="005E45E2">
        <w:rPr>
          <w:rFonts w:asciiTheme="majorHAnsi" w:hAnsiTheme="majorHAnsi"/>
          <w:b/>
          <w:bCs/>
        </w:rPr>
        <w:t>Categories:</w:t>
      </w:r>
    </w:p>
    <w:p w14:paraId="7B19A664" w14:textId="77777777" w:rsidR="00BD58C6" w:rsidRPr="005E45E2" w:rsidRDefault="00BD58C6" w:rsidP="00BD58C6">
      <w:pPr>
        <w:rPr>
          <w:rFonts w:asciiTheme="majorHAnsi" w:hAnsiTheme="majorHAnsi"/>
          <w:b/>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1419"/>
        <w:gridCol w:w="2850"/>
        <w:gridCol w:w="1596"/>
        <w:gridCol w:w="2337"/>
      </w:tblGrid>
      <w:tr w:rsidR="00BD58C6" w:rsidRPr="005E45E2" w14:paraId="3FAD5D57" w14:textId="77777777" w:rsidTr="00027478">
        <w:tc>
          <w:tcPr>
            <w:tcW w:w="1653" w:type="dxa"/>
          </w:tcPr>
          <w:p w14:paraId="22115300" w14:textId="77777777" w:rsidR="00BD58C6" w:rsidRPr="005E45E2" w:rsidRDefault="00BD58C6" w:rsidP="00027478">
            <w:pPr>
              <w:jc w:val="center"/>
              <w:rPr>
                <w:rFonts w:asciiTheme="majorHAnsi" w:hAnsiTheme="majorHAnsi"/>
                <w:b/>
                <w:bCs/>
              </w:rPr>
            </w:pPr>
          </w:p>
        </w:tc>
        <w:tc>
          <w:tcPr>
            <w:tcW w:w="1419" w:type="dxa"/>
          </w:tcPr>
          <w:p w14:paraId="0DA9E678" w14:textId="77777777" w:rsidR="00BD58C6" w:rsidRPr="005E45E2" w:rsidRDefault="00BD58C6" w:rsidP="00027478">
            <w:pPr>
              <w:jc w:val="center"/>
              <w:rPr>
                <w:rFonts w:asciiTheme="majorHAnsi" w:hAnsiTheme="majorHAnsi"/>
                <w:b/>
                <w:bCs/>
              </w:rPr>
            </w:pPr>
            <w:r w:rsidRPr="005E45E2">
              <w:rPr>
                <w:rFonts w:asciiTheme="majorHAnsi" w:hAnsiTheme="majorHAnsi"/>
                <w:b/>
                <w:bCs/>
              </w:rPr>
              <w:t>Number</w:t>
            </w:r>
          </w:p>
        </w:tc>
        <w:tc>
          <w:tcPr>
            <w:tcW w:w="2850" w:type="dxa"/>
          </w:tcPr>
          <w:p w14:paraId="49FB374D" w14:textId="77777777" w:rsidR="00BD58C6" w:rsidRPr="005E45E2" w:rsidRDefault="00BD58C6" w:rsidP="00027478">
            <w:pPr>
              <w:jc w:val="center"/>
              <w:rPr>
                <w:rFonts w:asciiTheme="majorHAnsi" w:hAnsiTheme="majorHAnsi"/>
                <w:b/>
                <w:bCs/>
              </w:rPr>
            </w:pPr>
            <w:r w:rsidRPr="005E45E2">
              <w:rPr>
                <w:rFonts w:asciiTheme="majorHAnsi" w:hAnsiTheme="majorHAnsi"/>
                <w:b/>
                <w:bCs/>
              </w:rPr>
              <w:t>No. Case conferences</w:t>
            </w:r>
          </w:p>
        </w:tc>
        <w:tc>
          <w:tcPr>
            <w:tcW w:w="1596" w:type="dxa"/>
          </w:tcPr>
          <w:p w14:paraId="4585572B" w14:textId="77777777" w:rsidR="00BD58C6" w:rsidRPr="005E45E2" w:rsidRDefault="00BD58C6" w:rsidP="00027478">
            <w:pPr>
              <w:jc w:val="center"/>
              <w:rPr>
                <w:rFonts w:asciiTheme="majorHAnsi" w:hAnsiTheme="majorHAnsi"/>
                <w:b/>
                <w:bCs/>
              </w:rPr>
            </w:pPr>
            <w:r w:rsidRPr="005E45E2">
              <w:rPr>
                <w:rFonts w:asciiTheme="majorHAnsi" w:hAnsiTheme="majorHAnsi"/>
                <w:b/>
                <w:bCs/>
              </w:rPr>
              <w:t xml:space="preserve">No. attended </w:t>
            </w:r>
          </w:p>
        </w:tc>
        <w:tc>
          <w:tcPr>
            <w:tcW w:w="2337" w:type="dxa"/>
          </w:tcPr>
          <w:p w14:paraId="276DF06D" w14:textId="77777777" w:rsidR="00BD58C6" w:rsidRPr="005E45E2" w:rsidRDefault="00BD58C6" w:rsidP="00027478">
            <w:pPr>
              <w:jc w:val="center"/>
              <w:rPr>
                <w:rFonts w:asciiTheme="majorHAnsi" w:hAnsiTheme="majorHAnsi"/>
                <w:b/>
                <w:bCs/>
              </w:rPr>
            </w:pPr>
            <w:r w:rsidRPr="005E45E2">
              <w:rPr>
                <w:rFonts w:asciiTheme="majorHAnsi" w:hAnsiTheme="majorHAnsi"/>
                <w:b/>
                <w:bCs/>
              </w:rPr>
              <w:t>No. reports submitted</w:t>
            </w:r>
          </w:p>
        </w:tc>
      </w:tr>
      <w:tr w:rsidR="00BD58C6" w:rsidRPr="005E45E2" w14:paraId="2383A610" w14:textId="77777777" w:rsidTr="00027478">
        <w:trPr>
          <w:trHeight w:val="90"/>
        </w:trPr>
        <w:tc>
          <w:tcPr>
            <w:tcW w:w="1653" w:type="dxa"/>
          </w:tcPr>
          <w:p w14:paraId="78E2A0FA" w14:textId="77777777" w:rsidR="00BD58C6" w:rsidRPr="005E45E2" w:rsidRDefault="00BD58C6" w:rsidP="00027478">
            <w:pPr>
              <w:rPr>
                <w:rFonts w:asciiTheme="majorHAnsi" w:hAnsiTheme="majorHAnsi"/>
                <w:b/>
                <w:bCs/>
              </w:rPr>
            </w:pPr>
            <w:r w:rsidRPr="005E45E2">
              <w:rPr>
                <w:rFonts w:asciiTheme="majorHAnsi" w:hAnsiTheme="majorHAnsi"/>
                <w:b/>
                <w:bCs/>
              </w:rPr>
              <w:t>Physical</w:t>
            </w:r>
          </w:p>
        </w:tc>
        <w:tc>
          <w:tcPr>
            <w:tcW w:w="1419" w:type="dxa"/>
          </w:tcPr>
          <w:p w14:paraId="294696E0" w14:textId="77777777" w:rsidR="00BD58C6" w:rsidRPr="005E45E2" w:rsidRDefault="00BD58C6" w:rsidP="00027478">
            <w:pPr>
              <w:rPr>
                <w:rFonts w:asciiTheme="majorHAnsi" w:hAnsiTheme="majorHAnsi"/>
                <w:b/>
                <w:bCs/>
              </w:rPr>
            </w:pPr>
          </w:p>
        </w:tc>
        <w:tc>
          <w:tcPr>
            <w:tcW w:w="2850" w:type="dxa"/>
          </w:tcPr>
          <w:p w14:paraId="1416D330" w14:textId="77777777" w:rsidR="00BD58C6" w:rsidRPr="005E45E2" w:rsidRDefault="00BD58C6" w:rsidP="00027478">
            <w:pPr>
              <w:rPr>
                <w:rFonts w:asciiTheme="majorHAnsi" w:hAnsiTheme="majorHAnsi"/>
                <w:b/>
                <w:bCs/>
              </w:rPr>
            </w:pPr>
          </w:p>
        </w:tc>
        <w:tc>
          <w:tcPr>
            <w:tcW w:w="1596" w:type="dxa"/>
          </w:tcPr>
          <w:p w14:paraId="4AB09AAC" w14:textId="77777777" w:rsidR="00BD58C6" w:rsidRPr="005E45E2" w:rsidRDefault="00BD58C6" w:rsidP="00027478">
            <w:pPr>
              <w:rPr>
                <w:rFonts w:asciiTheme="majorHAnsi" w:hAnsiTheme="majorHAnsi"/>
                <w:b/>
                <w:bCs/>
              </w:rPr>
            </w:pPr>
          </w:p>
        </w:tc>
        <w:tc>
          <w:tcPr>
            <w:tcW w:w="2337" w:type="dxa"/>
          </w:tcPr>
          <w:p w14:paraId="742AA833" w14:textId="77777777" w:rsidR="00BD58C6" w:rsidRPr="005E45E2" w:rsidRDefault="00BD58C6" w:rsidP="00027478">
            <w:pPr>
              <w:rPr>
                <w:rFonts w:asciiTheme="majorHAnsi" w:hAnsiTheme="majorHAnsi"/>
                <w:b/>
                <w:bCs/>
              </w:rPr>
            </w:pPr>
          </w:p>
        </w:tc>
      </w:tr>
      <w:tr w:rsidR="00BD58C6" w:rsidRPr="005E45E2" w14:paraId="27C38E93" w14:textId="77777777" w:rsidTr="00027478">
        <w:tc>
          <w:tcPr>
            <w:tcW w:w="1653" w:type="dxa"/>
          </w:tcPr>
          <w:p w14:paraId="0C867F45" w14:textId="77777777" w:rsidR="00BD58C6" w:rsidRPr="005E45E2" w:rsidRDefault="00BD58C6" w:rsidP="00027478">
            <w:pPr>
              <w:rPr>
                <w:rFonts w:asciiTheme="majorHAnsi" w:hAnsiTheme="majorHAnsi"/>
                <w:b/>
                <w:bCs/>
              </w:rPr>
            </w:pPr>
            <w:r w:rsidRPr="005E45E2">
              <w:rPr>
                <w:rFonts w:asciiTheme="majorHAnsi" w:hAnsiTheme="majorHAnsi"/>
                <w:b/>
                <w:bCs/>
              </w:rPr>
              <w:t>Sexual</w:t>
            </w:r>
          </w:p>
        </w:tc>
        <w:tc>
          <w:tcPr>
            <w:tcW w:w="1419" w:type="dxa"/>
          </w:tcPr>
          <w:p w14:paraId="1ECD2A2C" w14:textId="77777777" w:rsidR="00BD58C6" w:rsidRPr="005E45E2" w:rsidRDefault="00BD58C6" w:rsidP="00027478">
            <w:pPr>
              <w:rPr>
                <w:rFonts w:asciiTheme="majorHAnsi" w:hAnsiTheme="majorHAnsi"/>
                <w:b/>
                <w:bCs/>
              </w:rPr>
            </w:pPr>
          </w:p>
        </w:tc>
        <w:tc>
          <w:tcPr>
            <w:tcW w:w="2850" w:type="dxa"/>
          </w:tcPr>
          <w:p w14:paraId="3FD7A4FD" w14:textId="77777777" w:rsidR="00BD58C6" w:rsidRPr="005E45E2" w:rsidRDefault="00BD58C6" w:rsidP="00027478">
            <w:pPr>
              <w:rPr>
                <w:rFonts w:asciiTheme="majorHAnsi" w:hAnsiTheme="majorHAnsi"/>
                <w:b/>
                <w:bCs/>
              </w:rPr>
            </w:pPr>
          </w:p>
        </w:tc>
        <w:tc>
          <w:tcPr>
            <w:tcW w:w="1596" w:type="dxa"/>
          </w:tcPr>
          <w:p w14:paraId="4EE150EE" w14:textId="77777777" w:rsidR="00BD58C6" w:rsidRPr="005E45E2" w:rsidRDefault="00BD58C6" w:rsidP="00027478">
            <w:pPr>
              <w:rPr>
                <w:rFonts w:asciiTheme="majorHAnsi" w:hAnsiTheme="majorHAnsi"/>
                <w:b/>
                <w:bCs/>
              </w:rPr>
            </w:pPr>
          </w:p>
        </w:tc>
        <w:tc>
          <w:tcPr>
            <w:tcW w:w="2337" w:type="dxa"/>
          </w:tcPr>
          <w:p w14:paraId="34EA9E31" w14:textId="77777777" w:rsidR="00BD58C6" w:rsidRPr="005E45E2" w:rsidRDefault="00BD58C6" w:rsidP="00027478">
            <w:pPr>
              <w:rPr>
                <w:rFonts w:asciiTheme="majorHAnsi" w:hAnsiTheme="majorHAnsi"/>
                <w:b/>
                <w:bCs/>
              </w:rPr>
            </w:pPr>
          </w:p>
        </w:tc>
      </w:tr>
      <w:tr w:rsidR="00BD58C6" w:rsidRPr="005E45E2" w14:paraId="44874492" w14:textId="77777777" w:rsidTr="00027478">
        <w:tc>
          <w:tcPr>
            <w:tcW w:w="1653" w:type="dxa"/>
          </w:tcPr>
          <w:p w14:paraId="14416FE7" w14:textId="77777777" w:rsidR="00BD58C6" w:rsidRPr="005E45E2" w:rsidRDefault="00BD58C6" w:rsidP="00027478">
            <w:pPr>
              <w:rPr>
                <w:rFonts w:asciiTheme="majorHAnsi" w:hAnsiTheme="majorHAnsi"/>
                <w:b/>
                <w:bCs/>
              </w:rPr>
            </w:pPr>
            <w:r w:rsidRPr="005E45E2">
              <w:rPr>
                <w:rFonts w:asciiTheme="majorHAnsi" w:hAnsiTheme="majorHAnsi"/>
                <w:b/>
                <w:bCs/>
              </w:rPr>
              <w:t>Emotional</w:t>
            </w:r>
          </w:p>
        </w:tc>
        <w:tc>
          <w:tcPr>
            <w:tcW w:w="1419" w:type="dxa"/>
          </w:tcPr>
          <w:p w14:paraId="2D6EA3DF" w14:textId="77777777" w:rsidR="00BD58C6" w:rsidRPr="005E45E2" w:rsidRDefault="00BD58C6" w:rsidP="00027478">
            <w:pPr>
              <w:rPr>
                <w:rFonts w:asciiTheme="majorHAnsi" w:hAnsiTheme="majorHAnsi"/>
                <w:b/>
                <w:bCs/>
              </w:rPr>
            </w:pPr>
          </w:p>
        </w:tc>
        <w:tc>
          <w:tcPr>
            <w:tcW w:w="2850" w:type="dxa"/>
          </w:tcPr>
          <w:p w14:paraId="08916946" w14:textId="77777777" w:rsidR="00BD58C6" w:rsidRPr="005E45E2" w:rsidRDefault="00BD58C6" w:rsidP="00027478">
            <w:pPr>
              <w:rPr>
                <w:rFonts w:asciiTheme="majorHAnsi" w:hAnsiTheme="majorHAnsi"/>
                <w:b/>
                <w:bCs/>
              </w:rPr>
            </w:pPr>
          </w:p>
        </w:tc>
        <w:tc>
          <w:tcPr>
            <w:tcW w:w="1596" w:type="dxa"/>
          </w:tcPr>
          <w:p w14:paraId="4D804BF1" w14:textId="77777777" w:rsidR="00BD58C6" w:rsidRPr="005E45E2" w:rsidRDefault="00BD58C6" w:rsidP="00027478">
            <w:pPr>
              <w:rPr>
                <w:rFonts w:asciiTheme="majorHAnsi" w:hAnsiTheme="majorHAnsi"/>
                <w:b/>
                <w:bCs/>
              </w:rPr>
            </w:pPr>
          </w:p>
        </w:tc>
        <w:tc>
          <w:tcPr>
            <w:tcW w:w="2337" w:type="dxa"/>
          </w:tcPr>
          <w:p w14:paraId="4DEE2827" w14:textId="77777777" w:rsidR="00BD58C6" w:rsidRPr="005E45E2" w:rsidRDefault="00BD58C6" w:rsidP="00027478">
            <w:pPr>
              <w:rPr>
                <w:rFonts w:asciiTheme="majorHAnsi" w:hAnsiTheme="majorHAnsi"/>
                <w:b/>
                <w:bCs/>
              </w:rPr>
            </w:pPr>
          </w:p>
        </w:tc>
      </w:tr>
      <w:tr w:rsidR="00BD58C6" w:rsidRPr="005E45E2" w14:paraId="41A12838" w14:textId="77777777" w:rsidTr="00027478">
        <w:tc>
          <w:tcPr>
            <w:tcW w:w="1653" w:type="dxa"/>
          </w:tcPr>
          <w:p w14:paraId="145E7E2B" w14:textId="77777777" w:rsidR="00BD58C6" w:rsidRPr="005E45E2" w:rsidRDefault="00BD58C6" w:rsidP="00027478">
            <w:pPr>
              <w:rPr>
                <w:rFonts w:asciiTheme="majorHAnsi" w:hAnsiTheme="majorHAnsi"/>
                <w:b/>
                <w:bCs/>
              </w:rPr>
            </w:pPr>
            <w:r w:rsidRPr="005E45E2">
              <w:rPr>
                <w:rFonts w:asciiTheme="majorHAnsi" w:hAnsiTheme="majorHAnsi"/>
                <w:b/>
                <w:bCs/>
              </w:rPr>
              <w:t>Neglect</w:t>
            </w:r>
          </w:p>
        </w:tc>
        <w:tc>
          <w:tcPr>
            <w:tcW w:w="1419" w:type="dxa"/>
          </w:tcPr>
          <w:p w14:paraId="081AE508" w14:textId="77777777" w:rsidR="00BD58C6" w:rsidRPr="005E45E2" w:rsidRDefault="00BD58C6" w:rsidP="00027478">
            <w:pPr>
              <w:rPr>
                <w:rFonts w:asciiTheme="majorHAnsi" w:hAnsiTheme="majorHAnsi"/>
                <w:b/>
                <w:bCs/>
              </w:rPr>
            </w:pPr>
          </w:p>
        </w:tc>
        <w:tc>
          <w:tcPr>
            <w:tcW w:w="2850" w:type="dxa"/>
          </w:tcPr>
          <w:p w14:paraId="0AD11A3C" w14:textId="77777777" w:rsidR="00BD58C6" w:rsidRPr="005E45E2" w:rsidRDefault="00BD58C6" w:rsidP="00027478">
            <w:pPr>
              <w:rPr>
                <w:rFonts w:asciiTheme="majorHAnsi" w:hAnsiTheme="majorHAnsi"/>
                <w:b/>
                <w:bCs/>
              </w:rPr>
            </w:pPr>
          </w:p>
        </w:tc>
        <w:tc>
          <w:tcPr>
            <w:tcW w:w="1596" w:type="dxa"/>
          </w:tcPr>
          <w:p w14:paraId="12E8175D" w14:textId="77777777" w:rsidR="00BD58C6" w:rsidRPr="005E45E2" w:rsidRDefault="00BD58C6" w:rsidP="00027478">
            <w:pPr>
              <w:rPr>
                <w:rFonts w:asciiTheme="majorHAnsi" w:hAnsiTheme="majorHAnsi"/>
                <w:b/>
                <w:bCs/>
              </w:rPr>
            </w:pPr>
          </w:p>
        </w:tc>
        <w:tc>
          <w:tcPr>
            <w:tcW w:w="2337" w:type="dxa"/>
          </w:tcPr>
          <w:p w14:paraId="6CD4FAA9" w14:textId="77777777" w:rsidR="00BD58C6" w:rsidRPr="005E45E2" w:rsidRDefault="00BD58C6" w:rsidP="00027478">
            <w:pPr>
              <w:rPr>
                <w:rFonts w:asciiTheme="majorHAnsi" w:hAnsiTheme="majorHAnsi"/>
                <w:b/>
                <w:bCs/>
              </w:rPr>
            </w:pPr>
          </w:p>
        </w:tc>
      </w:tr>
    </w:tbl>
    <w:p w14:paraId="5E90CBE0" w14:textId="77777777" w:rsidR="00BD58C6" w:rsidRPr="005E45E2" w:rsidRDefault="00BD58C6" w:rsidP="00BD58C6">
      <w:pPr>
        <w:rPr>
          <w:rFonts w:asciiTheme="majorHAnsi" w:hAnsiTheme="majorHAnsi"/>
          <w:b/>
          <w:bCs/>
        </w:rPr>
      </w:pPr>
    </w:p>
    <w:p w14:paraId="73EA40EA" w14:textId="77777777" w:rsidR="00BD58C6" w:rsidRPr="005E45E2" w:rsidRDefault="00BD58C6" w:rsidP="00BD58C6">
      <w:pPr>
        <w:rPr>
          <w:rFonts w:asciiTheme="majorHAnsi" w:hAnsiTheme="majorHAnsi"/>
          <w:b/>
          <w:bCs/>
        </w:rPr>
      </w:pPr>
      <w:r w:rsidRPr="005E45E2">
        <w:rPr>
          <w:rFonts w:asciiTheme="majorHAnsi" w:hAnsiTheme="majorHAnsi"/>
          <w:b/>
          <w:bCs/>
        </w:rPr>
        <w:t>Number of pupils on Child Protection Register:</w:t>
      </w:r>
    </w:p>
    <w:p w14:paraId="7CC94A77" w14:textId="77777777" w:rsidR="00BD58C6" w:rsidRPr="005E45E2" w:rsidRDefault="00BD58C6" w:rsidP="00BD58C6">
      <w:pPr>
        <w:rPr>
          <w:rFonts w:asciiTheme="majorHAnsi" w:hAnsiTheme="majorHAnsi"/>
          <w:b/>
          <w:bCs/>
        </w:rPr>
      </w:pPr>
    </w:p>
    <w:p w14:paraId="513AA201" w14:textId="77777777" w:rsidR="00BD58C6" w:rsidRPr="005E45E2" w:rsidRDefault="00BD58C6" w:rsidP="00BD58C6">
      <w:pPr>
        <w:rPr>
          <w:rFonts w:asciiTheme="majorHAnsi" w:hAnsiTheme="majorHAnsi"/>
          <w:b/>
          <w:bCs/>
        </w:rPr>
      </w:pPr>
    </w:p>
    <w:p w14:paraId="5165D40F" w14:textId="77777777" w:rsidR="00BD58C6" w:rsidRPr="005E45E2" w:rsidRDefault="00BD58C6" w:rsidP="00BD58C6">
      <w:pPr>
        <w:rPr>
          <w:rFonts w:asciiTheme="majorHAnsi" w:hAnsiTheme="majorHAnsi"/>
          <w:b/>
          <w:bCs/>
        </w:rPr>
      </w:pPr>
      <w:r w:rsidRPr="005E45E2">
        <w:rPr>
          <w:rFonts w:asciiTheme="majorHAnsi" w:hAnsiTheme="majorHAnsi"/>
          <w:b/>
          <w:bCs/>
        </w:rPr>
        <w:t>Number of Looked After Children:</w:t>
      </w:r>
    </w:p>
    <w:p w14:paraId="4A85192B" w14:textId="77777777" w:rsidR="00BD58C6" w:rsidRPr="005E45E2" w:rsidRDefault="00BD58C6" w:rsidP="00BD58C6">
      <w:pPr>
        <w:rPr>
          <w:rFonts w:asciiTheme="majorHAnsi" w:hAnsiTheme="majorHAnsi"/>
          <w:b/>
          <w:bCs/>
        </w:rPr>
      </w:pPr>
    </w:p>
    <w:p w14:paraId="6F2358AA" w14:textId="77777777" w:rsidR="00BD58C6" w:rsidRPr="005E45E2" w:rsidRDefault="00BD58C6" w:rsidP="00BD58C6">
      <w:pPr>
        <w:rPr>
          <w:rFonts w:asciiTheme="majorHAnsi" w:hAnsiTheme="majorHAnsi"/>
          <w:b/>
          <w:bCs/>
        </w:rPr>
      </w:pPr>
    </w:p>
    <w:p w14:paraId="3A0D6DFD" w14:textId="77777777" w:rsidR="00BD58C6" w:rsidRPr="005E45E2" w:rsidRDefault="00BD58C6" w:rsidP="00BD58C6">
      <w:pPr>
        <w:rPr>
          <w:rFonts w:asciiTheme="majorHAnsi" w:hAnsiTheme="majorHAnsi"/>
          <w:b/>
          <w:bCs/>
        </w:rPr>
      </w:pPr>
      <w:r w:rsidRPr="005E45E2">
        <w:rPr>
          <w:rFonts w:asciiTheme="majorHAnsi" w:hAnsiTheme="majorHAnsi"/>
          <w:b/>
          <w:bCs/>
        </w:rPr>
        <w:t>Number of allegations made against staff:</w:t>
      </w:r>
    </w:p>
    <w:p w14:paraId="3041630B" w14:textId="77777777" w:rsidR="00BD58C6" w:rsidRPr="005E45E2" w:rsidRDefault="00BD58C6" w:rsidP="00BD58C6">
      <w:pPr>
        <w:rPr>
          <w:rFonts w:asciiTheme="majorHAnsi" w:hAnsiTheme="majorHAnsi"/>
          <w:b/>
          <w:bCs/>
        </w:rPr>
      </w:pPr>
    </w:p>
    <w:p w14:paraId="5781788F" w14:textId="77777777" w:rsidR="00BD58C6" w:rsidRPr="005E45E2" w:rsidRDefault="00BD58C6" w:rsidP="00BD58C6">
      <w:pPr>
        <w:rPr>
          <w:rFonts w:asciiTheme="majorHAnsi" w:hAnsiTheme="majorHAnsi"/>
          <w:b/>
          <w:bCs/>
        </w:rPr>
      </w:pPr>
    </w:p>
    <w:p w14:paraId="1CFADE71" w14:textId="77777777" w:rsidR="00BD58C6" w:rsidRPr="005E45E2" w:rsidRDefault="00BD58C6" w:rsidP="00BD58C6">
      <w:pPr>
        <w:rPr>
          <w:rFonts w:asciiTheme="majorHAnsi" w:hAnsiTheme="majorHAnsi"/>
          <w:b/>
          <w:bCs/>
        </w:rPr>
      </w:pPr>
      <w:r w:rsidRPr="005E45E2">
        <w:rPr>
          <w:rFonts w:asciiTheme="majorHAnsi" w:hAnsiTheme="majorHAnsi"/>
          <w:b/>
          <w:bCs/>
        </w:rPr>
        <w:t>Other Comments on safeguarding issues and actions to be taken:</w:t>
      </w:r>
    </w:p>
    <w:p w14:paraId="5F345C62" w14:textId="77777777" w:rsidR="00BD58C6" w:rsidRPr="005E45E2" w:rsidRDefault="00BD58C6" w:rsidP="00BD58C6">
      <w:pPr>
        <w:rPr>
          <w:rFonts w:asciiTheme="majorHAnsi" w:hAnsiTheme="majorHAnsi"/>
          <w:b/>
          <w:bCs/>
        </w:rPr>
      </w:pPr>
    </w:p>
    <w:p w14:paraId="40C9F5A1" w14:textId="40696547" w:rsidR="00531F28" w:rsidRDefault="007B15D2" w:rsidP="007B15D2">
      <w:pPr>
        <w:rPr>
          <w:rFonts w:ascii="Comic Sans MS" w:hAnsi="Comic Sans MS"/>
        </w:rPr>
      </w:pPr>
      <w:r>
        <w:rPr>
          <w:rFonts w:ascii="Comic Sans MS" w:hAnsi="Comic Sans MS"/>
        </w:rPr>
        <w:t xml:space="preserve"> </w:t>
      </w:r>
    </w:p>
    <w:p w14:paraId="76C8F271" w14:textId="5C040866" w:rsidR="00B45132" w:rsidRDefault="00B45132">
      <w:pPr>
        <w:rPr>
          <w:rFonts w:asciiTheme="majorHAnsi" w:hAnsiTheme="majorHAnsi"/>
          <w:b/>
          <w:sz w:val="20"/>
          <w:szCs w:val="20"/>
        </w:rPr>
      </w:pPr>
      <w:r>
        <w:rPr>
          <w:rFonts w:asciiTheme="majorHAnsi" w:hAnsiTheme="majorHAnsi"/>
        </w:rPr>
        <w:br w:type="page"/>
      </w:r>
    </w:p>
    <w:p w14:paraId="43A5C9B5" w14:textId="54A735E6" w:rsidR="00BB6D87" w:rsidRPr="00BB6D87" w:rsidRDefault="00BB6D87" w:rsidP="00B45132">
      <w:pPr>
        <w:pStyle w:val="NormalWeb"/>
        <w:rPr>
          <w:rFonts w:asciiTheme="majorHAnsi" w:hAnsiTheme="majorHAnsi" w:cs="Arial"/>
          <w:b/>
          <w:bCs/>
          <w:color w:val="0F4F72"/>
          <w:sz w:val="32"/>
          <w:szCs w:val="32"/>
        </w:rPr>
      </w:pPr>
      <w:r w:rsidRPr="00BB6D87">
        <w:rPr>
          <w:rFonts w:asciiTheme="majorHAnsi" w:hAnsiTheme="majorHAnsi" w:cs="Arial"/>
          <w:b/>
          <w:bCs/>
          <w:color w:val="0F4F72"/>
          <w:sz w:val="32"/>
          <w:szCs w:val="32"/>
        </w:rPr>
        <w:lastRenderedPageBreak/>
        <w:t>Safer Recruitment</w:t>
      </w:r>
    </w:p>
    <w:p w14:paraId="532405AF" w14:textId="4A37F11B" w:rsidR="00B45132" w:rsidRDefault="00B45132" w:rsidP="00B45132">
      <w:pPr>
        <w:pStyle w:val="NormalWeb"/>
        <w:rPr>
          <w:rFonts w:asciiTheme="majorHAnsi" w:hAnsiTheme="majorHAnsi" w:cs="Arial"/>
          <w:b/>
          <w:bCs/>
          <w:color w:val="0F4F72"/>
          <w:sz w:val="24"/>
          <w:szCs w:val="24"/>
        </w:rPr>
      </w:pPr>
      <w:r w:rsidRPr="00B45132">
        <w:rPr>
          <w:rFonts w:asciiTheme="majorHAnsi" w:hAnsiTheme="majorHAnsi" w:cs="Arial"/>
          <w:b/>
          <w:bCs/>
          <w:color w:val="0F4F72"/>
          <w:sz w:val="24"/>
          <w:szCs w:val="24"/>
        </w:rPr>
        <w:t xml:space="preserve">Pre-appointment checks </w:t>
      </w:r>
    </w:p>
    <w:p w14:paraId="122AC571" w14:textId="27FAF353" w:rsidR="00B45132" w:rsidRPr="00B45132" w:rsidRDefault="00B45132" w:rsidP="00B45132">
      <w:pPr>
        <w:pStyle w:val="NormalWeb"/>
        <w:rPr>
          <w:rFonts w:asciiTheme="majorHAnsi" w:hAnsiTheme="majorHAnsi"/>
          <w:sz w:val="24"/>
          <w:szCs w:val="24"/>
        </w:rPr>
      </w:pPr>
      <w:r w:rsidRPr="00B45132">
        <w:rPr>
          <w:rFonts w:asciiTheme="majorHAnsi" w:hAnsiTheme="majorHAnsi" w:cs="Arial"/>
          <w:b/>
          <w:bCs/>
          <w:color w:val="0F4F72"/>
          <w:sz w:val="24"/>
          <w:szCs w:val="24"/>
        </w:rPr>
        <w:t xml:space="preserve">All new appointments </w:t>
      </w:r>
    </w:p>
    <w:p w14:paraId="0DE54151" w14:textId="0F56D9AC" w:rsidR="00B45132" w:rsidRPr="00B45132" w:rsidRDefault="00B45132" w:rsidP="00B45132">
      <w:pPr>
        <w:pStyle w:val="NormalWeb"/>
        <w:rPr>
          <w:rFonts w:asciiTheme="majorHAnsi" w:hAnsiTheme="majorHAnsi"/>
          <w:sz w:val="24"/>
          <w:szCs w:val="24"/>
        </w:rPr>
      </w:pPr>
      <w:r w:rsidRPr="00B45132">
        <w:rPr>
          <w:rFonts w:asciiTheme="majorHAnsi" w:hAnsiTheme="majorHAnsi" w:cs="Arial"/>
          <w:sz w:val="24"/>
          <w:szCs w:val="24"/>
        </w:rPr>
        <w:t xml:space="preserve">Any offer of appointment made to a successful candidate, including one who has lived or worked abroad, must be conditional on satisfactory completion of the necessary pre-employment checks. </w:t>
      </w:r>
    </w:p>
    <w:p w14:paraId="2F077BEC" w14:textId="6C36DA05" w:rsidR="00B45132" w:rsidRPr="00B45132" w:rsidRDefault="00B45132" w:rsidP="00B45132">
      <w:pPr>
        <w:rPr>
          <w:rFonts w:asciiTheme="majorHAnsi" w:hAnsiTheme="majorHAnsi"/>
        </w:rPr>
      </w:pPr>
      <w:r w:rsidRPr="00B45132">
        <w:rPr>
          <w:rFonts w:asciiTheme="majorHAnsi" w:hAnsiTheme="majorHAnsi"/>
        </w:rPr>
        <w:t xml:space="preserve">When appointing new staff, schools and colleges must (subject to paragraph 105): </w:t>
      </w:r>
    </w:p>
    <w:p w14:paraId="57075A8B" w14:textId="0EA31EDA" w:rsidR="00B45132" w:rsidRPr="00B45132" w:rsidRDefault="00B45132" w:rsidP="00B45132">
      <w:pPr>
        <w:pStyle w:val="ListParagraph"/>
        <w:numPr>
          <w:ilvl w:val="0"/>
          <w:numId w:val="26"/>
        </w:numPr>
        <w:rPr>
          <w:rFonts w:asciiTheme="majorHAnsi" w:hAnsiTheme="majorHAnsi"/>
        </w:rPr>
      </w:pPr>
      <w:r w:rsidRPr="00B45132">
        <w:rPr>
          <w:rFonts w:asciiTheme="majorHAnsi" w:hAnsiTheme="majorHAnsi"/>
        </w:rPr>
        <w:t xml:space="preserve">verify a candidate’s identity. Identification checking guidelines can be found on the GOV.UK website; </w:t>
      </w:r>
    </w:p>
    <w:p w14:paraId="62A5E3C5" w14:textId="0455F174" w:rsidR="00B45132" w:rsidRPr="00B45132" w:rsidRDefault="00B45132" w:rsidP="00B45132">
      <w:pPr>
        <w:pStyle w:val="ListParagraph"/>
        <w:numPr>
          <w:ilvl w:val="0"/>
          <w:numId w:val="26"/>
        </w:numPr>
        <w:rPr>
          <w:rFonts w:asciiTheme="majorHAnsi" w:hAnsiTheme="majorHAnsi"/>
        </w:rPr>
      </w:pPr>
      <w:r w:rsidRPr="00B45132">
        <w:rPr>
          <w:rFonts w:asciiTheme="majorHAnsi" w:hAnsiTheme="majorHAnsi"/>
        </w:rPr>
        <w:t>obtain (via the applicant) an enhanced DBS certificate (including barred list information, for those who will be engaging in regulated activity);</w:t>
      </w:r>
      <w:r>
        <w:rPr>
          <w:rFonts w:asciiTheme="majorHAnsi" w:hAnsiTheme="majorHAnsi"/>
        </w:rPr>
        <w:t xml:space="preserve"> </w:t>
      </w:r>
    </w:p>
    <w:p w14:paraId="111FDCDA" w14:textId="77777777" w:rsidR="00B45132" w:rsidRPr="00B45132" w:rsidRDefault="00B45132" w:rsidP="00B45132">
      <w:pPr>
        <w:pStyle w:val="ListParagraph"/>
        <w:numPr>
          <w:ilvl w:val="0"/>
          <w:numId w:val="26"/>
        </w:numPr>
        <w:rPr>
          <w:rFonts w:asciiTheme="majorHAnsi" w:hAnsiTheme="majorHAnsi"/>
        </w:rPr>
      </w:pPr>
      <w:r w:rsidRPr="00B45132">
        <w:rPr>
          <w:rFonts w:asciiTheme="majorHAnsi" w:hAnsiTheme="majorHAnsi"/>
        </w:rPr>
        <w:t xml:space="preserve">obtain a separate barred list check if an individual will start work in regulated activity before the DBS certificate is available; </w:t>
      </w:r>
    </w:p>
    <w:p w14:paraId="031697B3" w14:textId="1944074A" w:rsidR="003B607A" w:rsidRDefault="00B45132" w:rsidP="00B45132">
      <w:pPr>
        <w:pStyle w:val="ListParagraph"/>
        <w:numPr>
          <w:ilvl w:val="0"/>
          <w:numId w:val="26"/>
        </w:numPr>
        <w:rPr>
          <w:rFonts w:asciiTheme="majorHAnsi" w:hAnsiTheme="majorHAnsi"/>
        </w:rPr>
      </w:pPr>
      <w:r w:rsidRPr="00B45132">
        <w:rPr>
          <w:rFonts w:asciiTheme="majorHAnsi" w:hAnsiTheme="majorHAnsi"/>
        </w:rPr>
        <w:t>verify the candidate’s mental and physical fitness to carry out their work responsibilities</w:t>
      </w:r>
      <w:r w:rsidR="003B607A">
        <w:rPr>
          <w:rFonts w:asciiTheme="majorHAnsi" w:hAnsiTheme="majorHAnsi"/>
        </w:rPr>
        <w:t>.</w:t>
      </w:r>
    </w:p>
    <w:p w14:paraId="0E685A56" w14:textId="14C65F55" w:rsidR="00B45132" w:rsidRPr="00B45132" w:rsidRDefault="00B45132" w:rsidP="00B45132">
      <w:pPr>
        <w:pStyle w:val="ListParagraph"/>
        <w:numPr>
          <w:ilvl w:val="0"/>
          <w:numId w:val="26"/>
        </w:numPr>
        <w:rPr>
          <w:rFonts w:asciiTheme="majorHAnsi" w:hAnsiTheme="majorHAnsi"/>
        </w:rPr>
      </w:pPr>
      <w:r w:rsidRPr="00B45132">
        <w:rPr>
          <w:rFonts w:asciiTheme="majorHAnsi" w:hAnsiTheme="majorHAnsi"/>
        </w:rPr>
        <w:t xml:space="preserve">A job applicant can be asked relevant questions about disability and health in order to establish whether they have the physical and mental capacity for the specific role; </w:t>
      </w:r>
    </w:p>
    <w:p w14:paraId="545E3F20" w14:textId="77777777" w:rsidR="00B45132" w:rsidRPr="00B45132" w:rsidRDefault="00B45132" w:rsidP="00B45132">
      <w:pPr>
        <w:pStyle w:val="ListParagraph"/>
        <w:numPr>
          <w:ilvl w:val="0"/>
          <w:numId w:val="26"/>
        </w:numPr>
        <w:rPr>
          <w:rFonts w:asciiTheme="majorHAnsi" w:hAnsiTheme="majorHAnsi"/>
        </w:rPr>
      </w:pPr>
      <w:r w:rsidRPr="00B45132">
        <w:rPr>
          <w:rFonts w:asciiTheme="majorHAnsi" w:hAnsiTheme="majorHAnsi"/>
        </w:rPr>
        <w:t xml:space="preserve">verify the person’s right to work in the UK. If there is uncertainty about whether an individual needs permission to work in the UK, then prospective employers, or volunteer managers, should follow advice on the GOV.UK website; </w:t>
      </w:r>
    </w:p>
    <w:p w14:paraId="3EA89D12" w14:textId="77777777" w:rsidR="00B45132" w:rsidRPr="00B45132" w:rsidRDefault="00B45132" w:rsidP="00B45132">
      <w:pPr>
        <w:pStyle w:val="ListParagraph"/>
        <w:numPr>
          <w:ilvl w:val="0"/>
          <w:numId w:val="26"/>
        </w:numPr>
        <w:rPr>
          <w:rFonts w:asciiTheme="majorHAnsi" w:hAnsiTheme="majorHAnsi"/>
        </w:rPr>
      </w:pPr>
      <w:r w:rsidRPr="00B45132">
        <w:rPr>
          <w:rFonts w:asciiTheme="majorHAnsi" w:hAnsiTheme="majorHAnsi"/>
        </w:rPr>
        <w:t xml:space="preserve">if the person has lived or worked outside the UK, make any further checks the school or college consider appropriate (see paragraph 114); </w:t>
      </w:r>
    </w:p>
    <w:p w14:paraId="659E8B56" w14:textId="77777777" w:rsidR="00B45132" w:rsidRPr="00B45132" w:rsidRDefault="00B45132" w:rsidP="00B45132">
      <w:pPr>
        <w:pStyle w:val="ListParagraph"/>
        <w:numPr>
          <w:ilvl w:val="0"/>
          <w:numId w:val="26"/>
        </w:numPr>
        <w:rPr>
          <w:rFonts w:asciiTheme="majorHAnsi" w:hAnsiTheme="majorHAnsi"/>
        </w:rPr>
      </w:pPr>
      <w:r w:rsidRPr="00B45132">
        <w:rPr>
          <w:rFonts w:asciiTheme="majorHAnsi" w:hAnsiTheme="majorHAnsi"/>
        </w:rPr>
        <w:t xml:space="preserve">verify professional qualifications, as appropriate; and </w:t>
      </w:r>
    </w:p>
    <w:p w14:paraId="0E544D3E" w14:textId="77777777" w:rsidR="00B45132" w:rsidRPr="00B45132" w:rsidRDefault="00B45132" w:rsidP="00B45132">
      <w:pPr>
        <w:pStyle w:val="ListParagraph"/>
        <w:numPr>
          <w:ilvl w:val="0"/>
          <w:numId w:val="26"/>
        </w:numPr>
        <w:rPr>
          <w:rFonts w:asciiTheme="majorHAnsi" w:hAnsiTheme="majorHAnsi"/>
        </w:rPr>
      </w:pPr>
      <w:r w:rsidRPr="00B45132">
        <w:rPr>
          <w:rFonts w:asciiTheme="majorHAnsi" w:hAnsiTheme="majorHAnsi"/>
        </w:rPr>
        <w:t xml:space="preserve">Independent schools, including academies and free schools, check that a person taking up a management position as described at paragraph 99 is not subject to a section 128 direction made by the Secretary of State. </w:t>
      </w:r>
    </w:p>
    <w:p w14:paraId="21C30EF1" w14:textId="77777777" w:rsidR="00BD58C6" w:rsidRDefault="00BD58C6" w:rsidP="00BD58C6">
      <w:pPr>
        <w:pStyle w:val="Heading1"/>
        <w:tabs>
          <w:tab w:val="left" w:pos="748"/>
        </w:tabs>
        <w:ind w:left="431" w:hanging="431"/>
        <w:rPr>
          <w:rFonts w:asciiTheme="majorHAnsi" w:hAnsiTheme="majorHAnsi"/>
          <w:sz w:val="24"/>
          <w:szCs w:val="24"/>
        </w:rPr>
      </w:pPr>
    </w:p>
    <w:p w14:paraId="2E2EF696" w14:textId="77777777" w:rsidR="00B45132" w:rsidRDefault="00B45132" w:rsidP="00B45132">
      <w:pPr>
        <w:pStyle w:val="NormalWeb"/>
      </w:pPr>
      <w:r>
        <w:rPr>
          <w:rFonts w:ascii="Arial" w:hAnsi="Arial" w:cs="Arial"/>
          <w:b/>
          <w:bCs/>
          <w:sz w:val="24"/>
          <w:szCs w:val="24"/>
        </w:rPr>
        <w:t xml:space="preserve">Teacher prohibition orders </w:t>
      </w:r>
    </w:p>
    <w:p w14:paraId="057C03A7" w14:textId="77777777" w:rsidR="00B45132" w:rsidRDefault="00B45132" w:rsidP="00B45132">
      <w:pPr>
        <w:rPr>
          <w:rFonts w:asciiTheme="majorHAnsi" w:hAnsiTheme="majorHAnsi"/>
        </w:rPr>
      </w:pPr>
      <w:r w:rsidRPr="00B45132">
        <w:rPr>
          <w:rFonts w:asciiTheme="majorHAnsi" w:hAnsiTheme="majorHAnsi"/>
        </w:rPr>
        <w:t>Teacher prohibition orders prevent a person from carrying out teaching work in schools, sixth form colleges, 16 to 19 academies, relevant youth accommodation and children's homes in England.</w:t>
      </w:r>
    </w:p>
    <w:p w14:paraId="28CABA33" w14:textId="77777777" w:rsidR="00B45132" w:rsidRDefault="00B45132" w:rsidP="00B45132">
      <w:pPr>
        <w:rPr>
          <w:rFonts w:asciiTheme="majorHAnsi" w:hAnsiTheme="majorHAnsi"/>
        </w:rPr>
      </w:pPr>
    </w:p>
    <w:p w14:paraId="5A3F8355" w14:textId="77777777" w:rsidR="00B45132" w:rsidRDefault="00B45132" w:rsidP="00B45132">
      <w:pPr>
        <w:rPr>
          <w:rFonts w:asciiTheme="majorHAnsi" w:hAnsiTheme="majorHAnsi"/>
        </w:rPr>
      </w:pPr>
      <w:r w:rsidRPr="00B45132">
        <w:rPr>
          <w:rFonts w:asciiTheme="majorHAnsi" w:hAnsiTheme="majorHAnsi"/>
        </w:rPr>
        <w:t xml:space="preserve">A person who is prohibited from teaching must not be appointed to work as a teacher in such a setting. </w:t>
      </w:r>
    </w:p>
    <w:p w14:paraId="235B2880" w14:textId="77777777" w:rsidR="00B45132" w:rsidRDefault="00B45132" w:rsidP="00B45132">
      <w:pPr>
        <w:rPr>
          <w:rFonts w:asciiTheme="majorHAnsi" w:hAnsiTheme="majorHAnsi"/>
        </w:rPr>
      </w:pPr>
      <w:r w:rsidRPr="00B45132">
        <w:rPr>
          <w:rFonts w:asciiTheme="majorHAnsi" w:hAnsiTheme="majorHAnsi"/>
        </w:rPr>
        <w:t>A check of any prohibition can be carried out using the Teacher Services’ system.</w:t>
      </w:r>
    </w:p>
    <w:p w14:paraId="5AB69C4D" w14:textId="7B2D8180" w:rsidR="00B45132" w:rsidRPr="00B45132" w:rsidRDefault="00B45132" w:rsidP="00B45132">
      <w:pPr>
        <w:rPr>
          <w:rFonts w:asciiTheme="majorHAnsi" w:hAnsiTheme="majorHAnsi"/>
        </w:rPr>
      </w:pPr>
      <w:r w:rsidRPr="00B45132">
        <w:rPr>
          <w:rFonts w:asciiTheme="majorHAnsi" w:hAnsiTheme="majorHAnsi"/>
        </w:rPr>
        <w:t xml:space="preserve">Prohibition orders are described in the National College for Teaching and Leadership’s (NCTL) publication Teacher misconduct: the prohibition of teachers </w:t>
      </w:r>
    </w:p>
    <w:p w14:paraId="64FE6B40" w14:textId="77777777" w:rsidR="00B45132" w:rsidRDefault="00B45132" w:rsidP="00B45132">
      <w:pPr>
        <w:rPr>
          <w:rFonts w:asciiTheme="majorHAnsi" w:hAnsiTheme="majorHAnsi"/>
        </w:rPr>
      </w:pPr>
    </w:p>
    <w:p w14:paraId="29210DEA" w14:textId="77777777" w:rsidR="00B45132" w:rsidRDefault="00B45132" w:rsidP="00B45132">
      <w:pPr>
        <w:rPr>
          <w:rFonts w:asciiTheme="majorHAnsi" w:hAnsiTheme="majorHAnsi"/>
          <w:b/>
        </w:rPr>
      </w:pPr>
      <w:r w:rsidRPr="00B45132">
        <w:rPr>
          <w:rFonts w:asciiTheme="majorHAnsi" w:hAnsiTheme="majorHAnsi"/>
          <w:b/>
        </w:rPr>
        <w:t xml:space="preserve">Disclosure and Barring Service (DBS) checks </w:t>
      </w:r>
    </w:p>
    <w:p w14:paraId="0E141BCD" w14:textId="77777777" w:rsidR="00B45132" w:rsidRPr="00B45132" w:rsidRDefault="00B45132" w:rsidP="00B45132">
      <w:pPr>
        <w:rPr>
          <w:rFonts w:asciiTheme="majorHAnsi" w:hAnsiTheme="majorHAnsi"/>
          <w:b/>
        </w:rPr>
      </w:pPr>
    </w:p>
    <w:p w14:paraId="741F95D5" w14:textId="347B3DF2" w:rsidR="00B45132" w:rsidRPr="00B45132" w:rsidRDefault="00B45132" w:rsidP="00B45132">
      <w:pPr>
        <w:rPr>
          <w:rFonts w:asciiTheme="majorHAnsi" w:hAnsiTheme="majorHAnsi"/>
        </w:rPr>
      </w:pPr>
      <w:r w:rsidRPr="00B45132">
        <w:rPr>
          <w:rFonts w:asciiTheme="majorHAnsi" w:hAnsiTheme="majorHAnsi"/>
        </w:rPr>
        <w:t xml:space="preserve">Three types of DBS checks are referred to in this guidance (see Annex G for more information): </w:t>
      </w:r>
    </w:p>
    <w:p w14:paraId="7AC405AF" w14:textId="77777777" w:rsidR="00B45132" w:rsidRPr="00B45132" w:rsidRDefault="00B45132" w:rsidP="00B45132">
      <w:pPr>
        <w:rPr>
          <w:rFonts w:asciiTheme="majorHAnsi" w:hAnsiTheme="majorHAnsi"/>
        </w:rPr>
      </w:pPr>
      <w:r w:rsidRPr="00B45132">
        <w:rPr>
          <w:rFonts w:asciiTheme="majorHAnsi" w:hAnsiTheme="majorHAnsi"/>
        </w:rPr>
        <w:t xml:space="preserve">Standard: this provides information about convictions, cautions, reprimands and warnings held on the Police National Computer (PNC), regardless or not of whether they are spent under the Rehabilitation of Offenders Act 1974. The law allows for certain old and minor matters to be filtered out; </w:t>
      </w:r>
    </w:p>
    <w:p w14:paraId="4D1B0DC6" w14:textId="5C7BE133" w:rsidR="00B45132" w:rsidRPr="00B45132" w:rsidRDefault="00B45132" w:rsidP="00B45132">
      <w:pPr>
        <w:rPr>
          <w:rFonts w:asciiTheme="majorHAnsi" w:hAnsiTheme="majorHAnsi"/>
        </w:rPr>
      </w:pPr>
      <w:r w:rsidRPr="00B45132">
        <w:rPr>
          <w:rFonts w:asciiTheme="majorHAnsi" w:hAnsiTheme="majorHAnsi"/>
        </w:rPr>
        <w:lastRenderedPageBreak/>
        <w:t xml:space="preserve">Enhanced: This provides the same information as a standard check, plus any additional information held by the police which a chief officer reasonably believes to be relevant and considers ought to be disclosed; </w:t>
      </w:r>
    </w:p>
    <w:p w14:paraId="770448C6" w14:textId="77777777" w:rsidR="00B45132" w:rsidRDefault="00B45132" w:rsidP="00B45132">
      <w:pPr>
        <w:rPr>
          <w:rFonts w:asciiTheme="majorHAnsi" w:hAnsiTheme="majorHAnsi"/>
        </w:rPr>
      </w:pPr>
    </w:p>
    <w:p w14:paraId="21EC40DE" w14:textId="27CF7302" w:rsidR="00B45132" w:rsidRPr="00B45132" w:rsidRDefault="00B45132" w:rsidP="00B45132">
      <w:pPr>
        <w:rPr>
          <w:rFonts w:asciiTheme="majorHAnsi" w:hAnsiTheme="majorHAnsi"/>
        </w:rPr>
      </w:pPr>
      <w:r w:rsidRPr="00B45132">
        <w:rPr>
          <w:rFonts w:asciiTheme="majorHAnsi" w:hAnsiTheme="majorHAnsi"/>
        </w:rPr>
        <w:t>Enhanced with barred list check: where people are working or seeking to work in regulated activity with children, this allows for an additional check to be made as to whether the person appears o</w:t>
      </w:r>
      <w:r w:rsidR="00BB6D87">
        <w:rPr>
          <w:rFonts w:asciiTheme="majorHAnsi" w:hAnsiTheme="majorHAnsi"/>
        </w:rPr>
        <w:t>n the children’s barred list.</w:t>
      </w:r>
    </w:p>
    <w:p w14:paraId="7F81599D" w14:textId="77777777" w:rsidR="00B45132" w:rsidRPr="00B45132" w:rsidRDefault="00B45132" w:rsidP="00B45132">
      <w:pPr>
        <w:rPr>
          <w:rFonts w:asciiTheme="majorHAnsi" w:hAnsiTheme="majorHAnsi"/>
        </w:rPr>
      </w:pPr>
      <w:r w:rsidRPr="00B45132">
        <w:rPr>
          <w:rFonts w:asciiTheme="majorHAnsi" w:hAnsiTheme="majorHAnsi"/>
        </w:rPr>
        <w:t xml:space="preserve">More information is available on the DBS website. </w:t>
      </w:r>
    </w:p>
    <w:p w14:paraId="7A68C84A" w14:textId="77777777" w:rsidR="00B45132" w:rsidRDefault="00B45132" w:rsidP="00B45132">
      <w:pPr>
        <w:rPr>
          <w:rFonts w:asciiTheme="majorHAnsi" w:hAnsiTheme="majorHAnsi"/>
        </w:rPr>
      </w:pPr>
    </w:p>
    <w:p w14:paraId="2057DB7E" w14:textId="2DCB9013" w:rsidR="00B45132" w:rsidRDefault="00B45132" w:rsidP="00B45132">
      <w:pPr>
        <w:rPr>
          <w:rFonts w:asciiTheme="majorHAnsi" w:hAnsiTheme="majorHAnsi"/>
        </w:rPr>
      </w:pPr>
      <w:r w:rsidRPr="00B45132">
        <w:rPr>
          <w:rFonts w:asciiTheme="majorHAnsi" w:hAnsiTheme="majorHAnsi"/>
        </w:rPr>
        <w:t xml:space="preserve">Once the checks are complete, the DBS will send a certificate (the DBS certificate) to the applicant. The applicant must show the original DBS certificate to their potential employer before they take up post or as soon as practicable afterwards. </w:t>
      </w:r>
    </w:p>
    <w:p w14:paraId="7562E25F" w14:textId="77777777" w:rsidR="00BB6D87" w:rsidRPr="00B45132" w:rsidRDefault="00BB6D87" w:rsidP="00B45132">
      <w:pPr>
        <w:rPr>
          <w:rFonts w:asciiTheme="majorHAnsi" w:hAnsiTheme="majorHAnsi"/>
        </w:rPr>
      </w:pPr>
    </w:p>
    <w:p w14:paraId="658C2333" w14:textId="6D933C90" w:rsidR="00B45132" w:rsidRDefault="00B45132" w:rsidP="00B45132">
      <w:pPr>
        <w:rPr>
          <w:rFonts w:asciiTheme="majorHAnsi" w:hAnsiTheme="majorHAnsi"/>
        </w:rPr>
      </w:pPr>
      <w:r w:rsidRPr="00B45132">
        <w:rPr>
          <w:rFonts w:asciiTheme="majorHAnsi" w:hAnsiTheme="majorHAnsi"/>
        </w:rPr>
        <w:t xml:space="preserve">Where a school or college allows an individual to start work in regulated activity before the DBS certificate is available, they should ensure that the individual is appropriately supervised and that all other checks, including a separate barred list check, have been completed. </w:t>
      </w:r>
    </w:p>
    <w:p w14:paraId="44874970" w14:textId="77777777" w:rsidR="00BB6D87" w:rsidRPr="00B45132" w:rsidRDefault="00BB6D87" w:rsidP="00B45132">
      <w:pPr>
        <w:rPr>
          <w:rFonts w:asciiTheme="majorHAnsi" w:hAnsiTheme="majorHAnsi"/>
        </w:rPr>
      </w:pPr>
    </w:p>
    <w:p w14:paraId="4C2F3EBB" w14:textId="15192189" w:rsidR="00B45132" w:rsidRDefault="00B45132" w:rsidP="00B45132">
      <w:pPr>
        <w:rPr>
          <w:rFonts w:asciiTheme="majorHAnsi" w:hAnsiTheme="majorHAnsi"/>
        </w:rPr>
      </w:pPr>
      <w:r w:rsidRPr="00B45132">
        <w:rPr>
          <w:rFonts w:asciiTheme="majorHAnsi" w:hAnsiTheme="majorHAnsi"/>
        </w:rPr>
        <w:t xml:space="preserve">For staff who work in childcare provision or who are directly concerned with the management of such provision, the school needs to ensure that appropriate checks are carried out to ensure that individuals are not disqualified under the Childcare (Disqualification) Regulations 2009. Further information on the staff to whom these regulations apply, the checks that should be carried out, and the recording of those checks can be found in Disqualification under the Childcare Act 2006 statutory guidance. </w:t>
      </w:r>
    </w:p>
    <w:p w14:paraId="7ECF6733" w14:textId="77777777" w:rsidR="00BB6D87" w:rsidRPr="00B45132" w:rsidRDefault="00BB6D87" w:rsidP="00B45132">
      <w:pPr>
        <w:rPr>
          <w:rFonts w:asciiTheme="majorHAnsi" w:hAnsiTheme="majorHAnsi"/>
        </w:rPr>
      </w:pPr>
    </w:p>
    <w:p w14:paraId="69B18478" w14:textId="2C084202" w:rsidR="00BB6D87" w:rsidRDefault="00B45132" w:rsidP="00B45132">
      <w:pPr>
        <w:rPr>
          <w:rFonts w:asciiTheme="majorHAnsi" w:hAnsiTheme="majorHAnsi"/>
        </w:rPr>
      </w:pPr>
      <w:r w:rsidRPr="00B45132">
        <w:rPr>
          <w:rFonts w:asciiTheme="majorHAnsi" w:hAnsiTheme="majorHAnsi"/>
        </w:rPr>
        <w:t xml:space="preserve">If a school or college knows or has reason to believe that an individual is barred, it commits an offence if it allows the individual to carry out any form of </w:t>
      </w:r>
      <w:r w:rsidR="00BB6D87" w:rsidRPr="00B45132">
        <w:rPr>
          <w:rFonts w:asciiTheme="majorHAnsi" w:hAnsiTheme="majorHAnsi"/>
        </w:rPr>
        <w:t>regulated activity.</w:t>
      </w:r>
    </w:p>
    <w:p w14:paraId="1366CF19" w14:textId="77777777" w:rsidR="00BB6D87" w:rsidRDefault="00BB6D87" w:rsidP="00B45132">
      <w:pPr>
        <w:rPr>
          <w:rFonts w:asciiTheme="majorHAnsi" w:hAnsiTheme="majorHAnsi"/>
        </w:rPr>
      </w:pPr>
    </w:p>
    <w:p w14:paraId="3587DFC8" w14:textId="27F6397D" w:rsidR="00B45132" w:rsidRPr="00B45132" w:rsidRDefault="00B45132" w:rsidP="00B45132">
      <w:pPr>
        <w:rPr>
          <w:rFonts w:asciiTheme="majorHAnsi" w:hAnsiTheme="majorHAnsi"/>
        </w:rPr>
      </w:pPr>
      <w:r w:rsidRPr="00B45132">
        <w:rPr>
          <w:rFonts w:asciiTheme="majorHAnsi" w:hAnsiTheme="majorHAnsi"/>
        </w:rPr>
        <w:t xml:space="preserve">The DBS maintains ‘barred lists’ of individuals who are unsuitable to work with children and vulnerable adults. In addition, where an enhanced certificate is obtained, and this includes a barred list check, the certificate will also detail whether the applicant is subject to a direction under section 128 of the Education and Skills Act 2008 or section 167A of the Education Act 2002 prohibiting that individual from taking part in the management of independent educational institutions in England and/or Wales respectively. </w:t>
      </w:r>
    </w:p>
    <w:p w14:paraId="654E9773" w14:textId="77777777" w:rsidR="00BB6D87" w:rsidRDefault="00BB6D87" w:rsidP="00B45132">
      <w:pPr>
        <w:rPr>
          <w:rFonts w:asciiTheme="majorHAnsi" w:hAnsiTheme="majorHAnsi"/>
        </w:rPr>
      </w:pPr>
    </w:p>
    <w:p w14:paraId="38A0DB91" w14:textId="531EF29F" w:rsidR="00B45132" w:rsidRPr="00B45132" w:rsidRDefault="00B45132" w:rsidP="00B45132">
      <w:pPr>
        <w:rPr>
          <w:rFonts w:asciiTheme="majorHAnsi" w:hAnsiTheme="majorHAnsi"/>
        </w:rPr>
      </w:pPr>
      <w:r w:rsidRPr="00B45132">
        <w:rPr>
          <w:rFonts w:asciiTheme="majorHAnsi" w:hAnsiTheme="majorHAnsi"/>
        </w:rPr>
        <w:t xml:space="preserve">There are penalties of up to five years in prison if a barred individual is convicted of attempting to engage or engaging in such work.36 </w:t>
      </w:r>
    </w:p>
    <w:p w14:paraId="1BCE04E3" w14:textId="3B087D87" w:rsidR="00321FF2" w:rsidRDefault="00321FF2">
      <w:pPr>
        <w:rPr>
          <w:rFonts w:asciiTheme="majorHAnsi" w:hAnsiTheme="majorHAnsi"/>
        </w:rPr>
      </w:pPr>
      <w:r>
        <w:rPr>
          <w:rFonts w:asciiTheme="majorHAnsi" w:hAnsiTheme="majorHAnsi"/>
        </w:rPr>
        <w:br w:type="page"/>
      </w:r>
    </w:p>
    <w:p w14:paraId="4FC46DFF" w14:textId="2C451123" w:rsidR="00B45132" w:rsidRPr="00B45132" w:rsidRDefault="00321FF2" w:rsidP="00B45132">
      <w:pPr>
        <w:rPr>
          <w:rFonts w:asciiTheme="majorHAnsi" w:hAnsiTheme="majorHAnsi"/>
        </w:rPr>
      </w:pPr>
      <w:r>
        <w:rPr>
          <w:rFonts w:asciiTheme="majorHAnsi" w:hAnsiTheme="majorHAnsi"/>
          <w:noProof/>
          <w:lang w:eastAsia="en-GB"/>
        </w:rPr>
        <w:lastRenderedPageBreak/>
        <w:drawing>
          <wp:anchor distT="0" distB="0" distL="114300" distR="114300" simplePos="0" relativeHeight="251705344" behindDoc="0" locked="0" layoutInCell="1" allowOverlap="1" wp14:anchorId="3ADC47C9" wp14:editId="615A13AE">
            <wp:simplePos x="0" y="0"/>
            <wp:positionH relativeFrom="margin">
              <wp:align>center</wp:align>
            </wp:positionH>
            <wp:positionV relativeFrom="margin">
              <wp:align>center</wp:align>
            </wp:positionV>
            <wp:extent cx="6790690" cy="8539480"/>
            <wp:effectExtent l="0" t="0" r="0" b="0"/>
            <wp:wrapSquare wrapText="bothSides"/>
            <wp:docPr id="4" name="Picture 4" descr="Macintosh HD:Users:nikkioldhams:Desktop:Screen Shot 2016-09-24 at 13.1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kkioldhams:Desktop:Screen Shot 2016-09-24 at 13.14.2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90690" cy="8539480"/>
                    </a:xfrm>
                    <a:prstGeom prst="rect">
                      <a:avLst/>
                    </a:prstGeom>
                    <a:noFill/>
                    <a:ln>
                      <a:noFill/>
                    </a:ln>
                  </pic:spPr>
                </pic:pic>
              </a:graphicData>
            </a:graphic>
          </wp:anchor>
        </w:drawing>
      </w:r>
      <w:bookmarkStart w:id="0" w:name="_GoBack"/>
      <w:bookmarkEnd w:id="0"/>
    </w:p>
    <w:sectPr w:rsidR="00B45132" w:rsidRPr="00B45132" w:rsidSect="00966E28">
      <w:footerReference w:type="even" r:id="rId66"/>
      <w:footerReference w:type="default" r:id="rId67"/>
      <w:pgSz w:w="11900" w:h="16840"/>
      <w:pgMar w:top="1134" w:right="1134" w:bottom="993" w:left="1134"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9DA40" w14:textId="77777777" w:rsidR="00966E28" w:rsidRDefault="00966E28">
      <w:r>
        <w:separator/>
      </w:r>
    </w:p>
  </w:endnote>
  <w:endnote w:type="continuationSeparator" w:id="0">
    <w:p w14:paraId="5D1EF68F" w14:textId="77777777" w:rsidR="00966E28" w:rsidRDefault="0096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F34C0" w14:textId="77777777" w:rsidR="00966E28" w:rsidRDefault="00966E28" w:rsidP="000F54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D76FF5" w14:textId="77777777" w:rsidR="00966E28" w:rsidRDefault="00966E28" w:rsidP="000F54A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9FA14" w14:textId="1742AC6D" w:rsidR="00966E28" w:rsidRPr="00D15C44" w:rsidRDefault="00966E28" w:rsidP="00D15C44">
    <w:pPr>
      <w:pStyle w:val="Footer"/>
      <w:framePr w:h="680" w:hRule="exact" w:wrap="around" w:vAnchor="text" w:hAnchor="margin" w:xAlign="right" w:y="271"/>
      <w:rPr>
        <w:rStyle w:val="PageNumber"/>
        <w:rFonts w:asciiTheme="majorHAnsi" w:hAnsiTheme="majorHAnsi" w:cstheme="majorHAnsi"/>
      </w:rPr>
    </w:pPr>
    <w:r w:rsidRPr="00D15C44">
      <w:rPr>
        <w:rStyle w:val="PageNumber"/>
        <w:rFonts w:asciiTheme="majorHAnsi" w:hAnsiTheme="majorHAnsi" w:cstheme="majorHAnsi"/>
      </w:rPr>
      <w:fldChar w:fldCharType="begin"/>
    </w:r>
    <w:r w:rsidRPr="00D15C44">
      <w:rPr>
        <w:rStyle w:val="PageNumber"/>
        <w:rFonts w:asciiTheme="majorHAnsi" w:hAnsiTheme="majorHAnsi" w:cstheme="majorHAnsi"/>
      </w:rPr>
      <w:instrText xml:space="preserve">PAGE  </w:instrText>
    </w:r>
    <w:r w:rsidRPr="00D15C44">
      <w:rPr>
        <w:rStyle w:val="PageNumber"/>
        <w:rFonts w:asciiTheme="majorHAnsi" w:hAnsiTheme="majorHAnsi" w:cstheme="majorHAnsi"/>
      </w:rPr>
      <w:fldChar w:fldCharType="separate"/>
    </w:r>
    <w:r w:rsidR="00C22DC6">
      <w:rPr>
        <w:rStyle w:val="PageNumber"/>
        <w:rFonts w:asciiTheme="majorHAnsi" w:hAnsiTheme="majorHAnsi" w:cstheme="majorHAnsi"/>
        <w:noProof/>
      </w:rPr>
      <w:t>66</w:t>
    </w:r>
    <w:r w:rsidRPr="00D15C44">
      <w:rPr>
        <w:rStyle w:val="PageNumber"/>
        <w:rFonts w:asciiTheme="majorHAnsi" w:hAnsiTheme="majorHAnsi" w:cstheme="majorHAnsi"/>
      </w:rPr>
      <w:fldChar w:fldCharType="end"/>
    </w:r>
  </w:p>
  <w:p w14:paraId="088BB06E" w14:textId="207DCF08" w:rsidR="00966E28" w:rsidRPr="00B762C2" w:rsidRDefault="00966E28" w:rsidP="000F54A6">
    <w:pPr>
      <w:pStyle w:val="Footer"/>
      <w:ind w:right="360"/>
      <w:rPr>
        <w:rFonts w:asciiTheme="majorHAnsi" w:hAnsiTheme="majorHAnsi"/>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874E0" w14:textId="77777777" w:rsidR="00966E28" w:rsidRDefault="00966E28">
      <w:r>
        <w:separator/>
      </w:r>
    </w:p>
  </w:footnote>
  <w:footnote w:type="continuationSeparator" w:id="0">
    <w:p w14:paraId="492797C0" w14:textId="77777777" w:rsidR="00966E28" w:rsidRDefault="00966E2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03332"/>
    <w:multiLevelType w:val="hybridMultilevel"/>
    <w:tmpl w:val="85E06336"/>
    <w:lvl w:ilvl="0" w:tplc="53AEB9EC">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843CCE"/>
    <w:multiLevelType w:val="hybridMultilevel"/>
    <w:tmpl w:val="B87C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934C1"/>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315750"/>
    <w:multiLevelType w:val="multilevel"/>
    <w:tmpl w:val="A390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221E65"/>
    <w:multiLevelType w:val="multilevel"/>
    <w:tmpl w:val="6B786C0E"/>
    <w:lvl w:ilvl="0">
      <w:start w:val="4"/>
      <w:numFmt w:val="decimal"/>
      <w:lvlText w:val="%1.0"/>
      <w:lvlJc w:val="left"/>
      <w:pPr>
        <w:ind w:left="426"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26" w:hanging="720"/>
      </w:pPr>
      <w:rPr>
        <w:rFonts w:hint="default"/>
      </w:rPr>
    </w:lvl>
    <w:lvl w:ilvl="3">
      <w:start w:val="1"/>
      <w:numFmt w:val="decimal"/>
      <w:lvlText w:val="%1.%2.%3.%4"/>
      <w:lvlJc w:val="left"/>
      <w:pPr>
        <w:ind w:left="3306" w:hanging="1080"/>
      </w:pPr>
      <w:rPr>
        <w:rFonts w:hint="default"/>
      </w:rPr>
    </w:lvl>
    <w:lvl w:ilvl="4">
      <w:start w:val="1"/>
      <w:numFmt w:val="decimal"/>
      <w:lvlText w:val="%1.%2.%3.%4.%5"/>
      <w:lvlJc w:val="left"/>
      <w:pPr>
        <w:ind w:left="4026" w:hanging="1080"/>
      </w:pPr>
      <w:rPr>
        <w:rFonts w:hint="default"/>
      </w:rPr>
    </w:lvl>
    <w:lvl w:ilvl="5">
      <w:start w:val="1"/>
      <w:numFmt w:val="decimal"/>
      <w:lvlText w:val="%1.%2.%3.%4.%5.%6"/>
      <w:lvlJc w:val="left"/>
      <w:pPr>
        <w:ind w:left="5106" w:hanging="1440"/>
      </w:pPr>
      <w:rPr>
        <w:rFonts w:hint="default"/>
      </w:rPr>
    </w:lvl>
    <w:lvl w:ilvl="6">
      <w:start w:val="1"/>
      <w:numFmt w:val="decimal"/>
      <w:lvlText w:val="%1.%2.%3.%4.%5.%6.%7"/>
      <w:lvlJc w:val="left"/>
      <w:pPr>
        <w:ind w:left="5826" w:hanging="1440"/>
      </w:pPr>
      <w:rPr>
        <w:rFonts w:hint="default"/>
      </w:rPr>
    </w:lvl>
    <w:lvl w:ilvl="7">
      <w:start w:val="1"/>
      <w:numFmt w:val="decimal"/>
      <w:lvlText w:val="%1.%2.%3.%4.%5.%6.%7.%8"/>
      <w:lvlJc w:val="left"/>
      <w:pPr>
        <w:ind w:left="6906" w:hanging="1800"/>
      </w:pPr>
      <w:rPr>
        <w:rFonts w:hint="default"/>
      </w:rPr>
    </w:lvl>
    <w:lvl w:ilvl="8">
      <w:start w:val="1"/>
      <w:numFmt w:val="decimal"/>
      <w:lvlText w:val="%1.%2.%3.%4.%5.%6.%7.%8.%9"/>
      <w:lvlJc w:val="left"/>
      <w:pPr>
        <w:ind w:left="7626" w:hanging="1800"/>
      </w:pPr>
      <w:rPr>
        <w:rFonts w:hint="default"/>
      </w:rPr>
    </w:lvl>
  </w:abstractNum>
  <w:abstractNum w:abstractNumId="6" w15:restartNumberingAfterBreak="0">
    <w:nsid w:val="098F765B"/>
    <w:multiLevelType w:val="singleLevel"/>
    <w:tmpl w:val="DB9CAE4C"/>
    <w:lvl w:ilvl="0">
      <w:start w:val="1"/>
      <w:numFmt w:val="bullet"/>
      <w:pStyle w:val="BulletLarge"/>
      <w:lvlText w:val=""/>
      <w:lvlJc w:val="left"/>
      <w:pPr>
        <w:tabs>
          <w:tab w:val="num" w:pos="2230"/>
        </w:tabs>
        <w:ind w:left="2230" w:hanging="360"/>
      </w:pPr>
      <w:rPr>
        <w:rFonts w:ascii="Symbol" w:hAnsi="Symbol" w:hint="default"/>
        <w:color w:val="333399"/>
      </w:rPr>
    </w:lvl>
  </w:abstractNum>
  <w:abstractNum w:abstractNumId="7" w15:restartNumberingAfterBreak="0">
    <w:nsid w:val="0AFC054E"/>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B71DD4"/>
    <w:multiLevelType w:val="multilevel"/>
    <w:tmpl w:val="F1BE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E971F0"/>
    <w:multiLevelType w:val="hybridMultilevel"/>
    <w:tmpl w:val="C704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1402D9"/>
    <w:multiLevelType w:val="hybridMultilevel"/>
    <w:tmpl w:val="EFAE907C"/>
    <w:lvl w:ilvl="0" w:tplc="A7D06B2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71DF0"/>
    <w:multiLevelType w:val="hybridMultilevel"/>
    <w:tmpl w:val="6374D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A7549E"/>
    <w:multiLevelType w:val="hybridMultilevel"/>
    <w:tmpl w:val="0C800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07799C"/>
    <w:multiLevelType w:val="multilevel"/>
    <w:tmpl w:val="5B60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7F02F4"/>
    <w:multiLevelType w:val="hybridMultilevel"/>
    <w:tmpl w:val="F57C5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F72D0C"/>
    <w:multiLevelType w:val="multilevel"/>
    <w:tmpl w:val="BCB8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0F47C1"/>
    <w:multiLevelType w:val="hybridMultilevel"/>
    <w:tmpl w:val="D342291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3F7A3B"/>
    <w:multiLevelType w:val="hybridMultilevel"/>
    <w:tmpl w:val="D97AC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5E256A"/>
    <w:multiLevelType w:val="hybridMultilevel"/>
    <w:tmpl w:val="1AEE7B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682610"/>
    <w:multiLevelType w:val="multilevel"/>
    <w:tmpl w:val="C0B6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B22A4A"/>
    <w:multiLevelType w:val="hybridMultilevel"/>
    <w:tmpl w:val="1ACED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9AF1245"/>
    <w:multiLevelType w:val="hybridMultilevel"/>
    <w:tmpl w:val="04684826"/>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19F1625C"/>
    <w:multiLevelType w:val="hybridMultilevel"/>
    <w:tmpl w:val="75220F58"/>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DF1632F"/>
    <w:multiLevelType w:val="hybridMultilevel"/>
    <w:tmpl w:val="8598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F8347A"/>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33001A"/>
    <w:multiLevelType w:val="hybridMultilevel"/>
    <w:tmpl w:val="25DE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835A20"/>
    <w:multiLevelType w:val="hybridMultilevel"/>
    <w:tmpl w:val="747EA5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19C16CA"/>
    <w:multiLevelType w:val="hybridMultilevel"/>
    <w:tmpl w:val="CFFED8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2AF4808"/>
    <w:multiLevelType w:val="hybridMultilevel"/>
    <w:tmpl w:val="5AEA2876"/>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2BE1AFA"/>
    <w:multiLevelType w:val="hybridMultilevel"/>
    <w:tmpl w:val="2188D51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F66BE6"/>
    <w:multiLevelType w:val="hybridMultilevel"/>
    <w:tmpl w:val="5B52B4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32E6291"/>
    <w:multiLevelType w:val="hybridMultilevel"/>
    <w:tmpl w:val="5A62E72C"/>
    <w:lvl w:ilvl="0" w:tplc="258CCFE0">
      <w:start w:val="1"/>
      <w:numFmt w:val="bullet"/>
      <w:lvlText w:val="•"/>
      <w:lvlJc w:val="left"/>
      <w:pPr>
        <w:tabs>
          <w:tab w:val="num" w:pos="720"/>
        </w:tabs>
        <w:ind w:left="720" w:hanging="360"/>
      </w:pPr>
      <w:rPr>
        <w:rFonts w:ascii="Times New Roman" w:hAnsi="Times New Roman" w:hint="default"/>
      </w:rPr>
    </w:lvl>
    <w:lvl w:ilvl="1" w:tplc="6AA01ED2" w:tentative="1">
      <w:start w:val="1"/>
      <w:numFmt w:val="bullet"/>
      <w:lvlText w:val="•"/>
      <w:lvlJc w:val="left"/>
      <w:pPr>
        <w:tabs>
          <w:tab w:val="num" w:pos="1440"/>
        </w:tabs>
        <w:ind w:left="1440" w:hanging="360"/>
      </w:pPr>
      <w:rPr>
        <w:rFonts w:ascii="Times New Roman" w:hAnsi="Times New Roman" w:hint="default"/>
      </w:rPr>
    </w:lvl>
    <w:lvl w:ilvl="2" w:tplc="9E883ADE" w:tentative="1">
      <w:start w:val="1"/>
      <w:numFmt w:val="bullet"/>
      <w:lvlText w:val="•"/>
      <w:lvlJc w:val="left"/>
      <w:pPr>
        <w:tabs>
          <w:tab w:val="num" w:pos="2160"/>
        </w:tabs>
        <w:ind w:left="2160" w:hanging="360"/>
      </w:pPr>
      <w:rPr>
        <w:rFonts w:ascii="Times New Roman" w:hAnsi="Times New Roman" w:hint="default"/>
      </w:rPr>
    </w:lvl>
    <w:lvl w:ilvl="3" w:tplc="A120B372" w:tentative="1">
      <w:start w:val="1"/>
      <w:numFmt w:val="bullet"/>
      <w:lvlText w:val="•"/>
      <w:lvlJc w:val="left"/>
      <w:pPr>
        <w:tabs>
          <w:tab w:val="num" w:pos="2880"/>
        </w:tabs>
        <w:ind w:left="2880" w:hanging="360"/>
      </w:pPr>
      <w:rPr>
        <w:rFonts w:ascii="Times New Roman" w:hAnsi="Times New Roman" w:hint="default"/>
      </w:rPr>
    </w:lvl>
    <w:lvl w:ilvl="4" w:tplc="AB34614E" w:tentative="1">
      <w:start w:val="1"/>
      <w:numFmt w:val="bullet"/>
      <w:lvlText w:val="•"/>
      <w:lvlJc w:val="left"/>
      <w:pPr>
        <w:tabs>
          <w:tab w:val="num" w:pos="3600"/>
        </w:tabs>
        <w:ind w:left="3600" w:hanging="360"/>
      </w:pPr>
      <w:rPr>
        <w:rFonts w:ascii="Times New Roman" w:hAnsi="Times New Roman" w:hint="default"/>
      </w:rPr>
    </w:lvl>
    <w:lvl w:ilvl="5" w:tplc="4B509076" w:tentative="1">
      <w:start w:val="1"/>
      <w:numFmt w:val="bullet"/>
      <w:lvlText w:val="•"/>
      <w:lvlJc w:val="left"/>
      <w:pPr>
        <w:tabs>
          <w:tab w:val="num" w:pos="4320"/>
        </w:tabs>
        <w:ind w:left="4320" w:hanging="360"/>
      </w:pPr>
      <w:rPr>
        <w:rFonts w:ascii="Times New Roman" w:hAnsi="Times New Roman" w:hint="default"/>
      </w:rPr>
    </w:lvl>
    <w:lvl w:ilvl="6" w:tplc="8786A9D8" w:tentative="1">
      <w:start w:val="1"/>
      <w:numFmt w:val="bullet"/>
      <w:lvlText w:val="•"/>
      <w:lvlJc w:val="left"/>
      <w:pPr>
        <w:tabs>
          <w:tab w:val="num" w:pos="5040"/>
        </w:tabs>
        <w:ind w:left="5040" w:hanging="360"/>
      </w:pPr>
      <w:rPr>
        <w:rFonts w:ascii="Times New Roman" w:hAnsi="Times New Roman" w:hint="default"/>
      </w:rPr>
    </w:lvl>
    <w:lvl w:ilvl="7" w:tplc="6CF8DA1E" w:tentative="1">
      <w:start w:val="1"/>
      <w:numFmt w:val="bullet"/>
      <w:lvlText w:val="•"/>
      <w:lvlJc w:val="left"/>
      <w:pPr>
        <w:tabs>
          <w:tab w:val="num" w:pos="5760"/>
        </w:tabs>
        <w:ind w:left="5760" w:hanging="360"/>
      </w:pPr>
      <w:rPr>
        <w:rFonts w:ascii="Times New Roman" w:hAnsi="Times New Roman" w:hint="default"/>
      </w:rPr>
    </w:lvl>
    <w:lvl w:ilvl="8" w:tplc="66F65AA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235C3C90"/>
    <w:multiLevelType w:val="hybridMultilevel"/>
    <w:tmpl w:val="FDE83D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36D52AC"/>
    <w:multiLevelType w:val="hybridMultilevel"/>
    <w:tmpl w:val="BF6C1AA0"/>
    <w:lvl w:ilvl="0" w:tplc="7EF63700">
      <w:start w:val="1"/>
      <w:numFmt w:val="bullet"/>
      <w:lvlText w:val=""/>
      <w:lvlJc w:val="left"/>
      <w:pPr>
        <w:ind w:left="1080" w:hanging="360"/>
      </w:pPr>
      <w:rPr>
        <w:rFonts w:ascii="Symbol" w:hAnsi="Symbol"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BC6B32"/>
    <w:multiLevelType w:val="multilevel"/>
    <w:tmpl w:val="5C04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62540B"/>
    <w:multiLevelType w:val="hybridMultilevel"/>
    <w:tmpl w:val="33EC71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1" w15:restartNumberingAfterBreak="0">
    <w:nsid w:val="26454BB1"/>
    <w:multiLevelType w:val="hybridMultilevel"/>
    <w:tmpl w:val="14CC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7B082E"/>
    <w:multiLevelType w:val="hybridMultilevel"/>
    <w:tmpl w:val="0F4C5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2C252F"/>
    <w:multiLevelType w:val="hybridMultilevel"/>
    <w:tmpl w:val="46F8F5FC"/>
    <w:lvl w:ilvl="0" w:tplc="5E24EF2E">
      <w:numFmt w:val="bullet"/>
      <w:lvlText w:val=""/>
      <w:lvlJc w:val="left"/>
      <w:pPr>
        <w:tabs>
          <w:tab w:val="num" w:pos="1080"/>
        </w:tabs>
        <w:ind w:left="1080" w:hanging="72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A7A4AE1"/>
    <w:multiLevelType w:val="hybridMultilevel"/>
    <w:tmpl w:val="D9FE6DFE"/>
    <w:lvl w:ilvl="0" w:tplc="5E24EF2E">
      <w:numFmt w:val="bullet"/>
      <w:lvlText w:val=""/>
      <w:lvlJc w:val="left"/>
      <w:pPr>
        <w:tabs>
          <w:tab w:val="num" w:pos="1080"/>
        </w:tabs>
        <w:ind w:left="1080" w:hanging="72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8330E0"/>
    <w:multiLevelType w:val="multilevel"/>
    <w:tmpl w:val="FFFFFFFF"/>
    <w:styleLink w:val="List51"/>
    <w:lvl w:ilvl="0">
      <w:start w:val="1"/>
      <w:numFmt w:val="bullet"/>
      <w:lvlText w:val="•"/>
      <w:lvlJc w:val="left"/>
      <w:rPr>
        <w:rFonts w:ascii="Trebuchet MS" w:eastAsia="Times New Roman" w:hAnsi="Trebuchet MS"/>
        <w:color w:val="000000"/>
        <w:position w:val="0"/>
        <w:u w:color="000000"/>
      </w:rPr>
    </w:lvl>
    <w:lvl w:ilvl="1">
      <w:start w:val="1"/>
      <w:numFmt w:val="bullet"/>
      <w:lvlText w:val="•"/>
      <w:lvlJc w:val="left"/>
      <w:rPr>
        <w:rFonts w:ascii="Calibri" w:eastAsia="Times New Roman" w:hAnsi="Calibri"/>
        <w:color w:val="000000"/>
        <w:position w:val="0"/>
        <w:u w:color="000000"/>
      </w:rPr>
    </w:lvl>
    <w:lvl w:ilvl="2">
      <w:start w:val="1"/>
      <w:numFmt w:val="bullet"/>
      <w:lvlText w:val="•"/>
      <w:lvlJc w:val="left"/>
      <w:rPr>
        <w:rFonts w:ascii="Calibri" w:eastAsia="Times New Roman" w:hAnsi="Calibri"/>
        <w:color w:val="000000"/>
        <w:position w:val="0"/>
        <w:u w:color="000000"/>
      </w:rPr>
    </w:lvl>
    <w:lvl w:ilvl="3">
      <w:start w:val="1"/>
      <w:numFmt w:val="bullet"/>
      <w:lvlText w:val="•"/>
      <w:lvlJc w:val="left"/>
      <w:rPr>
        <w:rFonts w:ascii="Calibri" w:eastAsia="Times New Roman" w:hAnsi="Calibri"/>
        <w:color w:val="000000"/>
        <w:position w:val="0"/>
        <w:u w:color="000000"/>
      </w:rPr>
    </w:lvl>
    <w:lvl w:ilvl="4">
      <w:start w:val="1"/>
      <w:numFmt w:val="bullet"/>
      <w:lvlText w:val="•"/>
      <w:lvlJc w:val="left"/>
      <w:rPr>
        <w:rFonts w:ascii="Calibri" w:eastAsia="Times New Roman" w:hAnsi="Calibri"/>
        <w:color w:val="000000"/>
        <w:position w:val="0"/>
        <w:u w:color="000000"/>
      </w:rPr>
    </w:lvl>
    <w:lvl w:ilvl="5">
      <w:start w:val="1"/>
      <w:numFmt w:val="bullet"/>
      <w:lvlText w:val="•"/>
      <w:lvlJc w:val="left"/>
      <w:rPr>
        <w:rFonts w:ascii="Calibri" w:eastAsia="Times New Roman" w:hAnsi="Calibri"/>
        <w:color w:val="000000"/>
        <w:position w:val="0"/>
        <w:u w:color="000000"/>
      </w:rPr>
    </w:lvl>
    <w:lvl w:ilvl="6">
      <w:start w:val="1"/>
      <w:numFmt w:val="bullet"/>
      <w:lvlText w:val="•"/>
      <w:lvlJc w:val="left"/>
      <w:rPr>
        <w:rFonts w:ascii="Calibri" w:eastAsia="Times New Roman" w:hAnsi="Calibri"/>
        <w:color w:val="000000"/>
        <w:position w:val="0"/>
        <w:u w:color="000000"/>
      </w:rPr>
    </w:lvl>
    <w:lvl w:ilvl="7">
      <w:start w:val="1"/>
      <w:numFmt w:val="bullet"/>
      <w:lvlText w:val="•"/>
      <w:lvlJc w:val="left"/>
      <w:rPr>
        <w:rFonts w:ascii="Calibri" w:eastAsia="Times New Roman" w:hAnsi="Calibri"/>
        <w:color w:val="000000"/>
        <w:position w:val="0"/>
        <w:u w:color="000000"/>
      </w:rPr>
    </w:lvl>
    <w:lvl w:ilvl="8">
      <w:start w:val="1"/>
      <w:numFmt w:val="bullet"/>
      <w:lvlText w:val="•"/>
      <w:lvlJc w:val="left"/>
      <w:rPr>
        <w:rFonts w:ascii="Calibri" w:eastAsia="Times New Roman" w:hAnsi="Calibri"/>
        <w:color w:val="000000"/>
        <w:position w:val="0"/>
        <w:u w:color="000000"/>
      </w:rPr>
    </w:lvl>
  </w:abstractNum>
  <w:abstractNum w:abstractNumId="46" w15:restartNumberingAfterBreak="0">
    <w:nsid w:val="2B052289"/>
    <w:multiLevelType w:val="hybridMultilevel"/>
    <w:tmpl w:val="37227AB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C7C5C7C"/>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32667F3"/>
    <w:multiLevelType w:val="hybridMultilevel"/>
    <w:tmpl w:val="5E544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6B03492"/>
    <w:multiLevelType w:val="hybridMultilevel"/>
    <w:tmpl w:val="23D27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D30A2A"/>
    <w:multiLevelType w:val="hybridMultilevel"/>
    <w:tmpl w:val="36548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82063B8"/>
    <w:multiLevelType w:val="hybridMultilevel"/>
    <w:tmpl w:val="5A2A763A"/>
    <w:lvl w:ilvl="0" w:tplc="A7D06B2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8BF2EE3"/>
    <w:multiLevelType w:val="multilevel"/>
    <w:tmpl w:val="0B7255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AE10195"/>
    <w:multiLevelType w:val="hybridMultilevel"/>
    <w:tmpl w:val="D90AD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665544"/>
    <w:multiLevelType w:val="hybridMultilevel"/>
    <w:tmpl w:val="A33C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D0B1183"/>
    <w:multiLevelType w:val="hybridMultilevel"/>
    <w:tmpl w:val="C9DE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1F3"/>
    <w:multiLevelType w:val="hybridMultilevel"/>
    <w:tmpl w:val="5268B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1215249"/>
    <w:multiLevelType w:val="hybridMultilevel"/>
    <w:tmpl w:val="0B88A13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2284C65"/>
    <w:multiLevelType w:val="hybridMultilevel"/>
    <w:tmpl w:val="1402D572"/>
    <w:lvl w:ilvl="0" w:tplc="78B88B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89391F"/>
    <w:multiLevelType w:val="hybridMultilevel"/>
    <w:tmpl w:val="451A6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2FF7087"/>
    <w:multiLevelType w:val="hybridMultilevel"/>
    <w:tmpl w:val="92C2B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345682C"/>
    <w:multiLevelType w:val="hybridMultilevel"/>
    <w:tmpl w:val="A0EC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45E17BA"/>
    <w:multiLevelType w:val="hybridMultilevel"/>
    <w:tmpl w:val="2B40B426"/>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49B3EA6"/>
    <w:multiLevelType w:val="multilevel"/>
    <w:tmpl w:val="442E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69" w15:restartNumberingAfterBreak="0">
    <w:nsid w:val="49853E4D"/>
    <w:multiLevelType w:val="multilevel"/>
    <w:tmpl w:val="BA20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A782747"/>
    <w:multiLevelType w:val="multilevel"/>
    <w:tmpl w:val="3F82AF42"/>
    <w:lvl w:ilvl="0">
      <w:start w:val="3"/>
      <w:numFmt w:val="decimal"/>
      <w:lvlText w:val="%1"/>
      <w:lvlJc w:val="left"/>
      <w:pPr>
        <w:ind w:left="420" w:hanging="420"/>
      </w:pPr>
      <w:rPr>
        <w:rFonts w:hint="default"/>
        <w:b/>
        <w:sz w:val="22"/>
      </w:rPr>
    </w:lvl>
    <w:lvl w:ilvl="1">
      <w:start w:val="11"/>
      <w:numFmt w:val="decimal"/>
      <w:lvlText w:val="%1.%2"/>
      <w:lvlJc w:val="left"/>
      <w:pPr>
        <w:ind w:left="420" w:hanging="420"/>
      </w:pPr>
      <w:rPr>
        <w:rFonts w:hint="default"/>
        <w:b/>
        <w:sz w:val="24"/>
        <w:szCs w:val="24"/>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71" w15:restartNumberingAfterBreak="0">
    <w:nsid w:val="4B136ACA"/>
    <w:multiLevelType w:val="hybridMultilevel"/>
    <w:tmpl w:val="168C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E085638"/>
    <w:multiLevelType w:val="hybridMultilevel"/>
    <w:tmpl w:val="C9C8A34E"/>
    <w:lvl w:ilvl="0" w:tplc="78B88B00">
      <w:start w:val="1"/>
      <w:numFmt w:val="bullet"/>
      <w:lvlText w:val=""/>
      <w:lvlJc w:val="left"/>
      <w:pPr>
        <w:tabs>
          <w:tab w:val="num" w:pos="720"/>
        </w:tabs>
        <w:ind w:left="720" w:hanging="360"/>
      </w:pPr>
      <w:rPr>
        <w:rFonts w:ascii="Wingdings" w:hAnsi="Wingdings" w:hint="default"/>
      </w:rPr>
    </w:lvl>
    <w:lvl w:ilvl="1" w:tplc="29225780" w:tentative="1">
      <w:start w:val="1"/>
      <w:numFmt w:val="bullet"/>
      <w:lvlText w:val=""/>
      <w:lvlJc w:val="left"/>
      <w:pPr>
        <w:tabs>
          <w:tab w:val="num" w:pos="1440"/>
        </w:tabs>
        <w:ind w:left="1440" w:hanging="360"/>
      </w:pPr>
      <w:rPr>
        <w:rFonts w:ascii="Wingdings" w:hAnsi="Wingdings" w:hint="default"/>
      </w:rPr>
    </w:lvl>
    <w:lvl w:ilvl="2" w:tplc="21B44798" w:tentative="1">
      <w:start w:val="1"/>
      <w:numFmt w:val="bullet"/>
      <w:lvlText w:val=""/>
      <w:lvlJc w:val="left"/>
      <w:pPr>
        <w:tabs>
          <w:tab w:val="num" w:pos="2160"/>
        </w:tabs>
        <w:ind w:left="2160" w:hanging="360"/>
      </w:pPr>
      <w:rPr>
        <w:rFonts w:ascii="Wingdings" w:hAnsi="Wingdings" w:hint="default"/>
      </w:rPr>
    </w:lvl>
    <w:lvl w:ilvl="3" w:tplc="0E065DC8" w:tentative="1">
      <w:start w:val="1"/>
      <w:numFmt w:val="bullet"/>
      <w:lvlText w:val=""/>
      <w:lvlJc w:val="left"/>
      <w:pPr>
        <w:tabs>
          <w:tab w:val="num" w:pos="2880"/>
        </w:tabs>
        <w:ind w:left="2880" w:hanging="360"/>
      </w:pPr>
      <w:rPr>
        <w:rFonts w:ascii="Wingdings" w:hAnsi="Wingdings" w:hint="default"/>
      </w:rPr>
    </w:lvl>
    <w:lvl w:ilvl="4" w:tplc="3F086C0A" w:tentative="1">
      <w:start w:val="1"/>
      <w:numFmt w:val="bullet"/>
      <w:lvlText w:val=""/>
      <w:lvlJc w:val="left"/>
      <w:pPr>
        <w:tabs>
          <w:tab w:val="num" w:pos="3600"/>
        </w:tabs>
        <w:ind w:left="3600" w:hanging="360"/>
      </w:pPr>
      <w:rPr>
        <w:rFonts w:ascii="Wingdings" w:hAnsi="Wingdings" w:hint="default"/>
      </w:rPr>
    </w:lvl>
    <w:lvl w:ilvl="5" w:tplc="3F5E6B84" w:tentative="1">
      <w:start w:val="1"/>
      <w:numFmt w:val="bullet"/>
      <w:lvlText w:val=""/>
      <w:lvlJc w:val="left"/>
      <w:pPr>
        <w:tabs>
          <w:tab w:val="num" w:pos="4320"/>
        </w:tabs>
        <w:ind w:left="4320" w:hanging="360"/>
      </w:pPr>
      <w:rPr>
        <w:rFonts w:ascii="Wingdings" w:hAnsi="Wingdings" w:hint="default"/>
      </w:rPr>
    </w:lvl>
    <w:lvl w:ilvl="6" w:tplc="368E43B4" w:tentative="1">
      <w:start w:val="1"/>
      <w:numFmt w:val="bullet"/>
      <w:lvlText w:val=""/>
      <w:lvlJc w:val="left"/>
      <w:pPr>
        <w:tabs>
          <w:tab w:val="num" w:pos="5040"/>
        </w:tabs>
        <w:ind w:left="5040" w:hanging="360"/>
      </w:pPr>
      <w:rPr>
        <w:rFonts w:ascii="Wingdings" w:hAnsi="Wingdings" w:hint="default"/>
      </w:rPr>
    </w:lvl>
    <w:lvl w:ilvl="7" w:tplc="B3648A58" w:tentative="1">
      <w:start w:val="1"/>
      <w:numFmt w:val="bullet"/>
      <w:lvlText w:val=""/>
      <w:lvlJc w:val="left"/>
      <w:pPr>
        <w:tabs>
          <w:tab w:val="num" w:pos="5760"/>
        </w:tabs>
        <w:ind w:left="5760" w:hanging="360"/>
      </w:pPr>
      <w:rPr>
        <w:rFonts w:ascii="Wingdings" w:hAnsi="Wingdings" w:hint="default"/>
      </w:rPr>
    </w:lvl>
    <w:lvl w:ilvl="8" w:tplc="DE2E23F2"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07155CE"/>
    <w:multiLevelType w:val="hybridMultilevel"/>
    <w:tmpl w:val="ECC855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0A3531D"/>
    <w:multiLevelType w:val="multilevel"/>
    <w:tmpl w:val="61FA2E4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0E94895"/>
    <w:multiLevelType w:val="hybridMultilevel"/>
    <w:tmpl w:val="7B109F04"/>
    <w:lvl w:ilvl="0" w:tplc="5E24EF2E">
      <w:numFmt w:val="bullet"/>
      <w:lvlText w:val=""/>
      <w:lvlJc w:val="left"/>
      <w:pPr>
        <w:tabs>
          <w:tab w:val="num" w:pos="1080"/>
        </w:tabs>
        <w:ind w:left="1080" w:hanging="72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BD5D1B"/>
    <w:multiLevelType w:val="hybridMultilevel"/>
    <w:tmpl w:val="3C7E362A"/>
    <w:lvl w:ilvl="0" w:tplc="5478EFF2">
      <w:start w:val="1"/>
      <w:numFmt w:val="bullet"/>
      <w:lvlText w:val=""/>
      <w:lvlJc w:val="left"/>
      <w:pPr>
        <w:tabs>
          <w:tab w:val="num" w:pos="720"/>
        </w:tabs>
        <w:ind w:left="720" w:hanging="360"/>
      </w:pPr>
      <w:rPr>
        <w:rFonts w:ascii="Wingdings" w:hAnsi="Wingdings" w:hint="default"/>
      </w:rPr>
    </w:lvl>
    <w:lvl w:ilvl="1" w:tplc="DBCCC10E" w:tentative="1">
      <w:start w:val="1"/>
      <w:numFmt w:val="bullet"/>
      <w:lvlText w:val=""/>
      <w:lvlJc w:val="left"/>
      <w:pPr>
        <w:tabs>
          <w:tab w:val="num" w:pos="1440"/>
        </w:tabs>
        <w:ind w:left="1440" w:hanging="360"/>
      </w:pPr>
      <w:rPr>
        <w:rFonts w:ascii="Wingdings" w:hAnsi="Wingdings" w:hint="default"/>
      </w:rPr>
    </w:lvl>
    <w:lvl w:ilvl="2" w:tplc="E464830E" w:tentative="1">
      <w:start w:val="1"/>
      <w:numFmt w:val="bullet"/>
      <w:lvlText w:val=""/>
      <w:lvlJc w:val="left"/>
      <w:pPr>
        <w:tabs>
          <w:tab w:val="num" w:pos="2160"/>
        </w:tabs>
        <w:ind w:left="2160" w:hanging="360"/>
      </w:pPr>
      <w:rPr>
        <w:rFonts w:ascii="Wingdings" w:hAnsi="Wingdings" w:hint="default"/>
      </w:rPr>
    </w:lvl>
    <w:lvl w:ilvl="3" w:tplc="17B28E1E" w:tentative="1">
      <w:start w:val="1"/>
      <w:numFmt w:val="bullet"/>
      <w:lvlText w:val=""/>
      <w:lvlJc w:val="left"/>
      <w:pPr>
        <w:tabs>
          <w:tab w:val="num" w:pos="2880"/>
        </w:tabs>
        <w:ind w:left="2880" w:hanging="360"/>
      </w:pPr>
      <w:rPr>
        <w:rFonts w:ascii="Wingdings" w:hAnsi="Wingdings" w:hint="default"/>
      </w:rPr>
    </w:lvl>
    <w:lvl w:ilvl="4" w:tplc="7EA02D0E" w:tentative="1">
      <w:start w:val="1"/>
      <w:numFmt w:val="bullet"/>
      <w:lvlText w:val=""/>
      <w:lvlJc w:val="left"/>
      <w:pPr>
        <w:tabs>
          <w:tab w:val="num" w:pos="3600"/>
        </w:tabs>
        <w:ind w:left="3600" w:hanging="360"/>
      </w:pPr>
      <w:rPr>
        <w:rFonts w:ascii="Wingdings" w:hAnsi="Wingdings" w:hint="default"/>
      </w:rPr>
    </w:lvl>
    <w:lvl w:ilvl="5" w:tplc="BB8C6DFE" w:tentative="1">
      <w:start w:val="1"/>
      <w:numFmt w:val="bullet"/>
      <w:lvlText w:val=""/>
      <w:lvlJc w:val="left"/>
      <w:pPr>
        <w:tabs>
          <w:tab w:val="num" w:pos="4320"/>
        </w:tabs>
        <w:ind w:left="4320" w:hanging="360"/>
      </w:pPr>
      <w:rPr>
        <w:rFonts w:ascii="Wingdings" w:hAnsi="Wingdings" w:hint="default"/>
      </w:rPr>
    </w:lvl>
    <w:lvl w:ilvl="6" w:tplc="1FE61A7A" w:tentative="1">
      <w:start w:val="1"/>
      <w:numFmt w:val="bullet"/>
      <w:lvlText w:val=""/>
      <w:lvlJc w:val="left"/>
      <w:pPr>
        <w:tabs>
          <w:tab w:val="num" w:pos="5040"/>
        </w:tabs>
        <w:ind w:left="5040" w:hanging="360"/>
      </w:pPr>
      <w:rPr>
        <w:rFonts w:ascii="Wingdings" w:hAnsi="Wingdings" w:hint="default"/>
      </w:rPr>
    </w:lvl>
    <w:lvl w:ilvl="7" w:tplc="1128AE3A" w:tentative="1">
      <w:start w:val="1"/>
      <w:numFmt w:val="bullet"/>
      <w:lvlText w:val=""/>
      <w:lvlJc w:val="left"/>
      <w:pPr>
        <w:tabs>
          <w:tab w:val="num" w:pos="5760"/>
        </w:tabs>
        <w:ind w:left="5760" w:hanging="360"/>
      </w:pPr>
      <w:rPr>
        <w:rFonts w:ascii="Wingdings" w:hAnsi="Wingdings" w:hint="default"/>
      </w:rPr>
    </w:lvl>
    <w:lvl w:ilvl="8" w:tplc="8DE41062"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57127C3"/>
    <w:multiLevelType w:val="hybridMultilevel"/>
    <w:tmpl w:val="61C07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7605971"/>
    <w:multiLevelType w:val="multilevel"/>
    <w:tmpl w:val="364EBDC6"/>
    <w:lvl w:ilvl="0">
      <w:start w:val="6"/>
      <w:numFmt w:val="decimal"/>
      <w:lvlText w:val="%1"/>
      <w:lvlJc w:val="left"/>
      <w:pPr>
        <w:ind w:left="360" w:hanging="360"/>
      </w:pPr>
      <w:rPr>
        <w:rFonts w:hint="default"/>
      </w:rPr>
    </w:lvl>
    <w:lvl w:ilvl="1">
      <w:start w:val="9"/>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7D13234"/>
    <w:multiLevelType w:val="hybridMultilevel"/>
    <w:tmpl w:val="6E065C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5F7E8B"/>
    <w:multiLevelType w:val="hybridMultilevel"/>
    <w:tmpl w:val="FA0C627C"/>
    <w:lvl w:ilvl="0" w:tplc="A114F71A">
      <w:start w:val="1"/>
      <w:numFmt w:val="bullet"/>
      <w:lvlText w:val=""/>
      <w:lvlJc w:val="left"/>
      <w:pPr>
        <w:tabs>
          <w:tab w:val="num" w:pos="720"/>
        </w:tabs>
        <w:ind w:left="720" w:hanging="360"/>
      </w:pPr>
      <w:rPr>
        <w:rFonts w:ascii="Wingdings" w:hAnsi="Wingdings" w:hint="default"/>
      </w:rPr>
    </w:lvl>
    <w:lvl w:ilvl="1" w:tplc="6CA4303A" w:tentative="1">
      <w:start w:val="1"/>
      <w:numFmt w:val="bullet"/>
      <w:lvlText w:val=""/>
      <w:lvlJc w:val="left"/>
      <w:pPr>
        <w:tabs>
          <w:tab w:val="num" w:pos="1440"/>
        </w:tabs>
        <w:ind w:left="1440" w:hanging="360"/>
      </w:pPr>
      <w:rPr>
        <w:rFonts w:ascii="Wingdings" w:hAnsi="Wingdings" w:hint="default"/>
      </w:rPr>
    </w:lvl>
    <w:lvl w:ilvl="2" w:tplc="83F84A66" w:tentative="1">
      <w:start w:val="1"/>
      <w:numFmt w:val="bullet"/>
      <w:lvlText w:val=""/>
      <w:lvlJc w:val="left"/>
      <w:pPr>
        <w:tabs>
          <w:tab w:val="num" w:pos="2160"/>
        </w:tabs>
        <w:ind w:left="2160" w:hanging="360"/>
      </w:pPr>
      <w:rPr>
        <w:rFonts w:ascii="Wingdings" w:hAnsi="Wingdings" w:hint="default"/>
      </w:rPr>
    </w:lvl>
    <w:lvl w:ilvl="3" w:tplc="9B605772" w:tentative="1">
      <w:start w:val="1"/>
      <w:numFmt w:val="bullet"/>
      <w:lvlText w:val=""/>
      <w:lvlJc w:val="left"/>
      <w:pPr>
        <w:tabs>
          <w:tab w:val="num" w:pos="2880"/>
        </w:tabs>
        <w:ind w:left="2880" w:hanging="360"/>
      </w:pPr>
      <w:rPr>
        <w:rFonts w:ascii="Wingdings" w:hAnsi="Wingdings" w:hint="default"/>
      </w:rPr>
    </w:lvl>
    <w:lvl w:ilvl="4" w:tplc="158E5C54" w:tentative="1">
      <w:start w:val="1"/>
      <w:numFmt w:val="bullet"/>
      <w:lvlText w:val=""/>
      <w:lvlJc w:val="left"/>
      <w:pPr>
        <w:tabs>
          <w:tab w:val="num" w:pos="3600"/>
        </w:tabs>
        <w:ind w:left="3600" w:hanging="360"/>
      </w:pPr>
      <w:rPr>
        <w:rFonts w:ascii="Wingdings" w:hAnsi="Wingdings" w:hint="default"/>
      </w:rPr>
    </w:lvl>
    <w:lvl w:ilvl="5" w:tplc="5608C1B6" w:tentative="1">
      <w:start w:val="1"/>
      <w:numFmt w:val="bullet"/>
      <w:lvlText w:val=""/>
      <w:lvlJc w:val="left"/>
      <w:pPr>
        <w:tabs>
          <w:tab w:val="num" w:pos="4320"/>
        </w:tabs>
        <w:ind w:left="4320" w:hanging="360"/>
      </w:pPr>
      <w:rPr>
        <w:rFonts w:ascii="Wingdings" w:hAnsi="Wingdings" w:hint="default"/>
      </w:rPr>
    </w:lvl>
    <w:lvl w:ilvl="6" w:tplc="D3E20EEA" w:tentative="1">
      <w:start w:val="1"/>
      <w:numFmt w:val="bullet"/>
      <w:lvlText w:val=""/>
      <w:lvlJc w:val="left"/>
      <w:pPr>
        <w:tabs>
          <w:tab w:val="num" w:pos="5040"/>
        </w:tabs>
        <w:ind w:left="5040" w:hanging="360"/>
      </w:pPr>
      <w:rPr>
        <w:rFonts w:ascii="Wingdings" w:hAnsi="Wingdings" w:hint="default"/>
      </w:rPr>
    </w:lvl>
    <w:lvl w:ilvl="7" w:tplc="653A02D6" w:tentative="1">
      <w:start w:val="1"/>
      <w:numFmt w:val="bullet"/>
      <w:lvlText w:val=""/>
      <w:lvlJc w:val="left"/>
      <w:pPr>
        <w:tabs>
          <w:tab w:val="num" w:pos="5760"/>
        </w:tabs>
        <w:ind w:left="5760" w:hanging="360"/>
      </w:pPr>
      <w:rPr>
        <w:rFonts w:ascii="Wingdings" w:hAnsi="Wingdings" w:hint="default"/>
      </w:rPr>
    </w:lvl>
    <w:lvl w:ilvl="8" w:tplc="2A72AEEA"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EDC572D"/>
    <w:multiLevelType w:val="hybridMultilevel"/>
    <w:tmpl w:val="5E64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700A74"/>
    <w:multiLevelType w:val="hybridMultilevel"/>
    <w:tmpl w:val="555C39E0"/>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02821CE"/>
    <w:multiLevelType w:val="hybridMultilevel"/>
    <w:tmpl w:val="45B49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603228DA"/>
    <w:multiLevelType w:val="hybridMultilevel"/>
    <w:tmpl w:val="E900580E"/>
    <w:lvl w:ilvl="0" w:tplc="94448F4E">
      <w:start w:val="1"/>
      <w:numFmt w:val="bullet"/>
      <w:lvlText w:val="•"/>
      <w:lvlJc w:val="left"/>
      <w:pPr>
        <w:tabs>
          <w:tab w:val="num" w:pos="720"/>
        </w:tabs>
        <w:ind w:left="720" w:hanging="360"/>
      </w:pPr>
      <w:rPr>
        <w:rFonts w:ascii="Times New Roman" w:hAnsi="Times New Roman" w:hint="default"/>
      </w:rPr>
    </w:lvl>
    <w:lvl w:ilvl="1" w:tplc="34225856" w:tentative="1">
      <w:start w:val="1"/>
      <w:numFmt w:val="bullet"/>
      <w:lvlText w:val="•"/>
      <w:lvlJc w:val="left"/>
      <w:pPr>
        <w:tabs>
          <w:tab w:val="num" w:pos="1440"/>
        </w:tabs>
        <w:ind w:left="1440" w:hanging="360"/>
      </w:pPr>
      <w:rPr>
        <w:rFonts w:ascii="Times New Roman" w:hAnsi="Times New Roman" w:hint="default"/>
      </w:rPr>
    </w:lvl>
    <w:lvl w:ilvl="2" w:tplc="58C4B5F2" w:tentative="1">
      <w:start w:val="1"/>
      <w:numFmt w:val="bullet"/>
      <w:lvlText w:val="•"/>
      <w:lvlJc w:val="left"/>
      <w:pPr>
        <w:tabs>
          <w:tab w:val="num" w:pos="2160"/>
        </w:tabs>
        <w:ind w:left="2160" w:hanging="360"/>
      </w:pPr>
      <w:rPr>
        <w:rFonts w:ascii="Times New Roman" w:hAnsi="Times New Roman" w:hint="default"/>
      </w:rPr>
    </w:lvl>
    <w:lvl w:ilvl="3" w:tplc="B98CA08E" w:tentative="1">
      <w:start w:val="1"/>
      <w:numFmt w:val="bullet"/>
      <w:lvlText w:val="•"/>
      <w:lvlJc w:val="left"/>
      <w:pPr>
        <w:tabs>
          <w:tab w:val="num" w:pos="2880"/>
        </w:tabs>
        <w:ind w:left="2880" w:hanging="360"/>
      </w:pPr>
      <w:rPr>
        <w:rFonts w:ascii="Times New Roman" w:hAnsi="Times New Roman" w:hint="default"/>
      </w:rPr>
    </w:lvl>
    <w:lvl w:ilvl="4" w:tplc="DCF0940A" w:tentative="1">
      <w:start w:val="1"/>
      <w:numFmt w:val="bullet"/>
      <w:lvlText w:val="•"/>
      <w:lvlJc w:val="left"/>
      <w:pPr>
        <w:tabs>
          <w:tab w:val="num" w:pos="3600"/>
        </w:tabs>
        <w:ind w:left="3600" w:hanging="360"/>
      </w:pPr>
      <w:rPr>
        <w:rFonts w:ascii="Times New Roman" w:hAnsi="Times New Roman" w:hint="default"/>
      </w:rPr>
    </w:lvl>
    <w:lvl w:ilvl="5" w:tplc="AEEE4C84" w:tentative="1">
      <w:start w:val="1"/>
      <w:numFmt w:val="bullet"/>
      <w:lvlText w:val="•"/>
      <w:lvlJc w:val="left"/>
      <w:pPr>
        <w:tabs>
          <w:tab w:val="num" w:pos="4320"/>
        </w:tabs>
        <w:ind w:left="4320" w:hanging="360"/>
      </w:pPr>
      <w:rPr>
        <w:rFonts w:ascii="Times New Roman" w:hAnsi="Times New Roman" w:hint="default"/>
      </w:rPr>
    </w:lvl>
    <w:lvl w:ilvl="6" w:tplc="EE34F35A" w:tentative="1">
      <w:start w:val="1"/>
      <w:numFmt w:val="bullet"/>
      <w:lvlText w:val="•"/>
      <w:lvlJc w:val="left"/>
      <w:pPr>
        <w:tabs>
          <w:tab w:val="num" w:pos="5040"/>
        </w:tabs>
        <w:ind w:left="5040" w:hanging="360"/>
      </w:pPr>
      <w:rPr>
        <w:rFonts w:ascii="Times New Roman" w:hAnsi="Times New Roman" w:hint="default"/>
      </w:rPr>
    </w:lvl>
    <w:lvl w:ilvl="7" w:tplc="893A151C" w:tentative="1">
      <w:start w:val="1"/>
      <w:numFmt w:val="bullet"/>
      <w:lvlText w:val="•"/>
      <w:lvlJc w:val="left"/>
      <w:pPr>
        <w:tabs>
          <w:tab w:val="num" w:pos="5760"/>
        </w:tabs>
        <w:ind w:left="5760" w:hanging="360"/>
      </w:pPr>
      <w:rPr>
        <w:rFonts w:ascii="Times New Roman" w:hAnsi="Times New Roman" w:hint="default"/>
      </w:rPr>
    </w:lvl>
    <w:lvl w:ilvl="8" w:tplc="18F60078" w:tentative="1">
      <w:start w:val="1"/>
      <w:numFmt w:val="bullet"/>
      <w:lvlText w:val="•"/>
      <w:lvlJc w:val="left"/>
      <w:pPr>
        <w:tabs>
          <w:tab w:val="num" w:pos="6480"/>
        </w:tabs>
        <w:ind w:left="6480" w:hanging="360"/>
      </w:pPr>
      <w:rPr>
        <w:rFonts w:ascii="Times New Roman" w:hAnsi="Times New Roman" w:hint="default"/>
      </w:rPr>
    </w:lvl>
  </w:abstractNum>
  <w:abstractNum w:abstractNumId="87" w15:restartNumberingAfterBreak="0">
    <w:nsid w:val="603E060C"/>
    <w:multiLevelType w:val="hybridMultilevel"/>
    <w:tmpl w:val="736A30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0F610FC"/>
    <w:multiLevelType w:val="hybridMultilevel"/>
    <w:tmpl w:val="954E77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11C2BE5"/>
    <w:multiLevelType w:val="hybridMultilevel"/>
    <w:tmpl w:val="780C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216212C"/>
    <w:multiLevelType w:val="hybridMultilevel"/>
    <w:tmpl w:val="C088B7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6644065A"/>
    <w:multiLevelType w:val="hybridMultilevel"/>
    <w:tmpl w:val="5EF439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6627B4F"/>
    <w:multiLevelType w:val="hybridMultilevel"/>
    <w:tmpl w:val="8BA81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69F265B"/>
    <w:multiLevelType w:val="hybridMultilevel"/>
    <w:tmpl w:val="6D48BEC6"/>
    <w:lvl w:ilvl="0" w:tplc="08090005">
      <w:start w:val="1"/>
      <w:numFmt w:val="bullet"/>
      <w:lvlText w:val=""/>
      <w:lvlJc w:val="left"/>
      <w:pPr>
        <w:ind w:left="787" w:hanging="360"/>
      </w:pPr>
      <w:rPr>
        <w:rFonts w:ascii="Wingdings" w:hAnsi="Wingdings"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94" w15:restartNumberingAfterBreak="0">
    <w:nsid w:val="689150C3"/>
    <w:multiLevelType w:val="multilevel"/>
    <w:tmpl w:val="47D07102"/>
    <w:lvl w:ilvl="0">
      <w:start w:val="1"/>
      <w:numFmt w:val="decimal"/>
      <w:lvlText w:val="%1."/>
      <w:lvlJc w:val="left"/>
      <w:pPr>
        <w:ind w:left="720" w:hanging="360"/>
      </w:pPr>
      <w:rPr>
        <w:rFonts w:hint="default"/>
      </w:rPr>
    </w:lvl>
    <w:lvl w:ilv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69A40517"/>
    <w:multiLevelType w:val="hybridMultilevel"/>
    <w:tmpl w:val="FB5EF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ACD134F"/>
    <w:multiLevelType w:val="hybridMultilevel"/>
    <w:tmpl w:val="C340229E"/>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AD965DD"/>
    <w:multiLevelType w:val="hybridMultilevel"/>
    <w:tmpl w:val="709A53AA"/>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EF27FB1"/>
    <w:multiLevelType w:val="hybridMultilevel"/>
    <w:tmpl w:val="19F4FB1A"/>
    <w:lvl w:ilvl="0" w:tplc="CD2A6FAE">
      <w:start w:val="1"/>
      <w:numFmt w:val="bullet"/>
      <w:lvlText w:val=""/>
      <w:lvlJc w:val="left"/>
      <w:pPr>
        <w:tabs>
          <w:tab w:val="num" w:pos="720"/>
        </w:tabs>
        <w:ind w:left="720" w:hanging="360"/>
      </w:pPr>
      <w:rPr>
        <w:rFonts w:ascii="Wingdings" w:hAnsi="Wingdings" w:hint="default"/>
      </w:rPr>
    </w:lvl>
    <w:lvl w:ilvl="1" w:tplc="D0BEBE98" w:tentative="1">
      <w:start w:val="1"/>
      <w:numFmt w:val="bullet"/>
      <w:lvlText w:val=""/>
      <w:lvlJc w:val="left"/>
      <w:pPr>
        <w:tabs>
          <w:tab w:val="num" w:pos="1440"/>
        </w:tabs>
        <w:ind w:left="1440" w:hanging="360"/>
      </w:pPr>
      <w:rPr>
        <w:rFonts w:ascii="Wingdings" w:hAnsi="Wingdings" w:hint="default"/>
      </w:rPr>
    </w:lvl>
    <w:lvl w:ilvl="2" w:tplc="86F25326" w:tentative="1">
      <w:start w:val="1"/>
      <w:numFmt w:val="bullet"/>
      <w:lvlText w:val=""/>
      <w:lvlJc w:val="left"/>
      <w:pPr>
        <w:tabs>
          <w:tab w:val="num" w:pos="2160"/>
        </w:tabs>
        <w:ind w:left="2160" w:hanging="360"/>
      </w:pPr>
      <w:rPr>
        <w:rFonts w:ascii="Wingdings" w:hAnsi="Wingdings" w:hint="default"/>
      </w:rPr>
    </w:lvl>
    <w:lvl w:ilvl="3" w:tplc="57AA84DA" w:tentative="1">
      <w:start w:val="1"/>
      <w:numFmt w:val="bullet"/>
      <w:lvlText w:val=""/>
      <w:lvlJc w:val="left"/>
      <w:pPr>
        <w:tabs>
          <w:tab w:val="num" w:pos="2880"/>
        </w:tabs>
        <w:ind w:left="2880" w:hanging="360"/>
      </w:pPr>
      <w:rPr>
        <w:rFonts w:ascii="Wingdings" w:hAnsi="Wingdings" w:hint="default"/>
      </w:rPr>
    </w:lvl>
    <w:lvl w:ilvl="4" w:tplc="0DFAB484" w:tentative="1">
      <w:start w:val="1"/>
      <w:numFmt w:val="bullet"/>
      <w:lvlText w:val=""/>
      <w:lvlJc w:val="left"/>
      <w:pPr>
        <w:tabs>
          <w:tab w:val="num" w:pos="3600"/>
        </w:tabs>
        <w:ind w:left="3600" w:hanging="360"/>
      </w:pPr>
      <w:rPr>
        <w:rFonts w:ascii="Wingdings" w:hAnsi="Wingdings" w:hint="default"/>
      </w:rPr>
    </w:lvl>
    <w:lvl w:ilvl="5" w:tplc="B842717A" w:tentative="1">
      <w:start w:val="1"/>
      <w:numFmt w:val="bullet"/>
      <w:lvlText w:val=""/>
      <w:lvlJc w:val="left"/>
      <w:pPr>
        <w:tabs>
          <w:tab w:val="num" w:pos="4320"/>
        </w:tabs>
        <w:ind w:left="4320" w:hanging="360"/>
      </w:pPr>
      <w:rPr>
        <w:rFonts w:ascii="Wingdings" w:hAnsi="Wingdings" w:hint="default"/>
      </w:rPr>
    </w:lvl>
    <w:lvl w:ilvl="6" w:tplc="EA84467A" w:tentative="1">
      <w:start w:val="1"/>
      <w:numFmt w:val="bullet"/>
      <w:lvlText w:val=""/>
      <w:lvlJc w:val="left"/>
      <w:pPr>
        <w:tabs>
          <w:tab w:val="num" w:pos="5040"/>
        </w:tabs>
        <w:ind w:left="5040" w:hanging="360"/>
      </w:pPr>
      <w:rPr>
        <w:rFonts w:ascii="Wingdings" w:hAnsi="Wingdings" w:hint="default"/>
      </w:rPr>
    </w:lvl>
    <w:lvl w:ilvl="7" w:tplc="3FF03F48" w:tentative="1">
      <w:start w:val="1"/>
      <w:numFmt w:val="bullet"/>
      <w:lvlText w:val=""/>
      <w:lvlJc w:val="left"/>
      <w:pPr>
        <w:tabs>
          <w:tab w:val="num" w:pos="5760"/>
        </w:tabs>
        <w:ind w:left="5760" w:hanging="360"/>
      </w:pPr>
      <w:rPr>
        <w:rFonts w:ascii="Wingdings" w:hAnsi="Wingdings" w:hint="default"/>
      </w:rPr>
    </w:lvl>
    <w:lvl w:ilvl="8" w:tplc="3CB0A45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F0E4B20"/>
    <w:multiLevelType w:val="hybridMultilevel"/>
    <w:tmpl w:val="8912F2C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73DD250B"/>
    <w:multiLevelType w:val="hybridMultilevel"/>
    <w:tmpl w:val="91584B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5186179"/>
    <w:multiLevelType w:val="multilevel"/>
    <w:tmpl w:val="AC1675E8"/>
    <w:lvl w:ilvl="0">
      <w:start w:val="1"/>
      <w:numFmt w:val="decimal"/>
      <w:lvlText w:val="%1.0"/>
      <w:lvlJc w:val="left"/>
      <w:pPr>
        <w:ind w:left="375" w:hanging="375"/>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2"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63C3F40"/>
    <w:multiLevelType w:val="hybridMultilevel"/>
    <w:tmpl w:val="65F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6630F87"/>
    <w:multiLevelType w:val="hybridMultilevel"/>
    <w:tmpl w:val="DE5AAC30"/>
    <w:lvl w:ilvl="0" w:tplc="574443DC">
      <w:start w:val="1"/>
      <w:numFmt w:val="bullet"/>
      <w:lvlText w:val="•"/>
      <w:lvlJc w:val="left"/>
      <w:pPr>
        <w:tabs>
          <w:tab w:val="num" w:pos="720"/>
        </w:tabs>
        <w:ind w:left="720" w:hanging="360"/>
      </w:pPr>
      <w:rPr>
        <w:rFonts w:ascii="Times New Roman" w:hAnsi="Times New Roman" w:hint="default"/>
      </w:rPr>
    </w:lvl>
    <w:lvl w:ilvl="1" w:tplc="CE88D0C2" w:tentative="1">
      <w:start w:val="1"/>
      <w:numFmt w:val="bullet"/>
      <w:lvlText w:val="•"/>
      <w:lvlJc w:val="left"/>
      <w:pPr>
        <w:tabs>
          <w:tab w:val="num" w:pos="1440"/>
        </w:tabs>
        <w:ind w:left="1440" w:hanging="360"/>
      </w:pPr>
      <w:rPr>
        <w:rFonts w:ascii="Times New Roman" w:hAnsi="Times New Roman" w:hint="default"/>
      </w:rPr>
    </w:lvl>
    <w:lvl w:ilvl="2" w:tplc="37B8018E" w:tentative="1">
      <w:start w:val="1"/>
      <w:numFmt w:val="bullet"/>
      <w:lvlText w:val="•"/>
      <w:lvlJc w:val="left"/>
      <w:pPr>
        <w:tabs>
          <w:tab w:val="num" w:pos="2160"/>
        </w:tabs>
        <w:ind w:left="2160" w:hanging="360"/>
      </w:pPr>
      <w:rPr>
        <w:rFonts w:ascii="Times New Roman" w:hAnsi="Times New Roman" w:hint="default"/>
      </w:rPr>
    </w:lvl>
    <w:lvl w:ilvl="3" w:tplc="055616CA" w:tentative="1">
      <w:start w:val="1"/>
      <w:numFmt w:val="bullet"/>
      <w:lvlText w:val="•"/>
      <w:lvlJc w:val="left"/>
      <w:pPr>
        <w:tabs>
          <w:tab w:val="num" w:pos="2880"/>
        </w:tabs>
        <w:ind w:left="2880" w:hanging="360"/>
      </w:pPr>
      <w:rPr>
        <w:rFonts w:ascii="Times New Roman" w:hAnsi="Times New Roman" w:hint="default"/>
      </w:rPr>
    </w:lvl>
    <w:lvl w:ilvl="4" w:tplc="ABB25F0A" w:tentative="1">
      <w:start w:val="1"/>
      <w:numFmt w:val="bullet"/>
      <w:lvlText w:val="•"/>
      <w:lvlJc w:val="left"/>
      <w:pPr>
        <w:tabs>
          <w:tab w:val="num" w:pos="3600"/>
        </w:tabs>
        <w:ind w:left="3600" w:hanging="360"/>
      </w:pPr>
      <w:rPr>
        <w:rFonts w:ascii="Times New Roman" w:hAnsi="Times New Roman" w:hint="default"/>
      </w:rPr>
    </w:lvl>
    <w:lvl w:ilvl="5" w:tplc="73726384" w:tentative="1">
      <w:start w:val="1"/>
      <w:numFmt w:val="bullet"/>
      <w:lvlText w:val="•"/>
      <w:lvlJc w:val="left"/>
      <w:pPr>
        <w:tabs>
          <w:tab w:val="num" w:pos="4320"/>
        </w:tabs>
        <w:ind w:left="4320" w:hanging="360"/>
      </w:pPr>
      <w:rPr>
        <w:rFonts w:ascii="Times New Roman" w:hAnsi="Times New Roman" w:hint="default"/>
      </w:rPr>
    </w:lvl>
    <w:lvl w:ilvl="6" w:tplc="167E5852" w:tentative="1">
      <w:start w:val="1"/>
      <w:numFmt w:val="bullet"/>
      <w:lvlText w:val="•"/>
      <w:lvlJc w:val="left"/>
      <w:pPr>
        <w:tabs>
          <w:tab w:val="num" w:pos="5040"/>
        </w:tabs>
        <w:ind w:left="5040" w:hanging="360"/>
      </w:pPr>
      <w:rPr>
        <w:rFonts w:ascii="Times New Roman" w:hAnsi="Times New Roman" w:hint="default"/>
      </w:rPr>
    </w:lvl>
    <w:lvl w:ilvl="7" w:tplc="CCE61540" w:tentative="1">
      <w:start w:val="1"/>
      <w:numFmt w:val="bullet"/>
      <w:lvlText w:val="•"/>
      <w:lvlJc w:val="left"/>
      <w:pPr>
        <w:tabs>
          <w:tab w:val="num" w:pos="5760"/>
        </w:tabs>
        <w:ind w:left="5760" w:hanging="360"/>
      </w:pPr>
      <w:rPr>
        <w:rFonts w:ascii="Times New Roman" w:hAnsi="Times New Roman" w:hint="default"/>
      </w:rPr>
    </w:lvl>
    <w:lvl w:ilvl="8" w:tplc="89C251E6" w:tentative="1">
      <w:start w:val="1"/>
      <w:numFmt w:val="bullet"/>
      <w:lvlText w:val="•"/>
      <w:lvlJc w:val="left"/>
      <w:pPr>
        <w:tabs>
          <w:tab w:val="num" w:pos="6480"/>
        </w:tabs>
        <w:ind w:left="6480" w:hanging="360"/>
      </w:pPr>
      <w:rPr>
        <w:rFonts w:ascii="Times New Roman" w:hAnsi="Times New Roman" w:hint="default"/>
      </w:rPr>
    </w:lvl>
  </w:abstractNum>
  <w:abstractNum w:abstractNumId="105" w15:restartNumberingAfterBreak="0">
    <w:nsid w:val="799F2484"/>
    <w:multiLevelType w:val="hybridMultilevel"/>
    <w:tmpl w:val="2E16579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BB3AF4"/>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B584412"/>
    <w:multiLevelType w:val="multilevel"/>
    <w:tmpl w:val="FFFFFFFF"/>
    <w:styleLink w:val="List9"/>
    <w:lvl w:ilvl="0">
      <w:start w:val="1"/>
      <w:numFmt w:val="bullet"/>
      <w:lvlText w:val="•"/>
      <w:lvlJc w:val="left"/>
      <w:pPr>
        <w:tabs>
          <w:tab w:val="num" w:pos="720"/>
        </w:tabs>
        <w:ind w:left="720" w:hanging="360"/>
      </w:pPr>
      <w:rPr>
        <w:rFonts w:ascii="Trebuchet MS" w:eastAsia="Times New Roman" w:hAnsi="Trebuchet MS"/>
        <w:caps w:val="0"/>
        <w:smallCaps w:val="0"/>
        <w:strike w:val="0"/>
        <w:dstrike w:val="0"/>
        <w:color w:val="000000"/>
        <w:spacing w:val="0"/>
        <w:kern w:val="0"/>
        <w:position w:val="0"/>
        <w:sz w:val="24"/>
        <w:u w:val="none" w:color="000000"/>
        <w:vertAlign w:val="baseline"/>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Times New Roman" w:hAnsi="Calibri"/>
        <w:caps w:val="0"/>
        <w:smallCaps w:val="0"/>
        <w:strike w:val="0"/>
        <w:dstrike w:val="0"/>
        <w:color w:val="000000"/>
        <w:spacing w:val="0"/>
        <w:kern w:val="0"/>
        <w:position w:val="0"/>
        <w:sz w:val="24"/>
        <w:u w:val="none" w:color="000000"/>
        <w:vertAlign w:val="baseline"/>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Times New Roman" w:hAnsi="Calibri"/>
        <w:caps w:val="0"/>
        <w:smallCaps w:val="0"/>
        <w:strike w:val="0"/>
        <w:dstrike w:val="0"/>
        <w:color w:val="000000"/>
        <w:spacing w:val="0"/>
        <w:kern w:val="0"/>
        <w:position w:val="0"/>
        <w:sz w:val="24"/>
        <w:u w:val="none" w:color="000000"/>
        <w:vertAlign w:val="baseline"/>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Times New Roman" w:hAnsi="Calibri"/>
        <w:caps w:val="0"/>
        <w:smallCaps w:val="0"/>
        <w:strike w:val="0"/>
        <w:dstrike w:val="0"/>
        <w:color w:val="000000"/>
        <w:spacing w:val="0"/>
        <w:kern w:val="0"/>
        <w:position w:val="0"/>
        <w:sz w:val="24"/>
        <w:u w:val="none" w:color="000000"/>
        <w:vertAlign w:val="baseline"/>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Times New Roman" w:hAnsi="Calibri"/>
        <w:caps w:val="0"/>
        <w:smallCaps w:val="0"/>
        <w:strike w:val="0"/>
        <w:dstrike w:val="0"/>
        <w:color w:val="000000"/>
        <w:spacing w:val="0"/>
        <w:kern w:val="0"/>
        <w:position w:val="0"/>
        <w:sz w:val="24"/>
        <w:u w:val="none" w:color="000000"/>
        <w:vertAlign w:val="baseline"/>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Times New Roman" w:hAnsi="Calibri"/>
        <w:caps w:val="0"/>
        <w:smallCaps w:val="0"/>
        <w:strike w:val="0"/>
        <w:dstrike w:val="0"/>
        <w:color w:val="000000"/>
        <w:spacing w:val="0"/>
        <w:kern w:val="0"/>
        <w:position w:val="0"/>
        <w:sz w:val="24"/>
        <w:u w:val="none" w:color="000000"/>
        <w:vertAlign w:val="baseline"/>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Times New Roman" w:hAnsi="Calibri"/>
        <w:caps w:val="0"/>
        <w:smallCaps w:val="0"/>
        <w:strike w:val="0"/>
        <w:dstrike w:val="0"/>
        <w:color w:val="000000"/>
        <w:spacing w:val="0"/>
        <w:kern w:val="0"/>
        <w:position w:val="0"/>
        <w:sz w:val="24"/>
        <w:u w:val="none" w:color="000000"/>
        <w:vertAlign w:val="baseline"/>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Times New Roman" w:hAnsi="Calibri"/>
        <w:caps w:val="0"/>
        <w:smallCaps w:val="0"/>
        <w:strike w:val="0"/>
        <w:dstrike w:val="0"/>
        <w:color w:val="000000"/>
        <w:spacing w:val="0"/>
        <w:kern w:val="0"/>
        <w:position w:val="0"/>
        <w:sz w:val="24"/>
        <w:u w:val="none" w:color="000000"/>
        <w:vertAlign w:val="baseline"/>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Times New Roman" w:hAnsi="Calibri"/>
        <w:caps w:val="0"/>
        <w:smallCaps w:val="0"/>
        <w:strike w:val="0"/>
        <w:dstrike w:val="0"/>
        <w:color w:val="000000"/>
        <w:spacing w:val="0"/>
        <w:kern w:val="0"/>
        <w:position w:val="0"/>
        <w:sz w:val="24"/>
        <w:u w:val="none" w:color="000000"/>
        <w:vertAlign w:val="baseline"/>
        <w14:textOutline w14:w="0" w14:cap="rnd" w14:cmpd="sng" w14:algn="ctr">
          <w14:noFill/>
          <w14:prstDash w14:val="solid"/>
          <w14:bevel/>
        </w14:textOutline>
      </w:rPr>
    </w:lvl>
  </w:abstractNum>
  <w:abstractNum w:abstractNumId="108" w15:restartNumberingAfterBreak="0">
    <w:nsid w:val="7D5C0DD1"/>
    <w:multiLevelType w:val="hybridMultilevel"/>
    <w:tmpl w:val="8F2C34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8B0197"/>
    <w:multiLevelType w:val="multilevel"/>
    <w:tmpl w:val="819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E5E3A91"/>
    <w:multiLevelType w:val="multilevel"/>
    <w:tmpl w:val="D13EDAC2"/>
    <w:lvl w:ilvl="0">
      <w:start w:val="6"/>
      <w:numFmt w:val="decimal"/>
      <w:lvlText w:val="%1.0"/>
      <w:lvlJc w:val="left"/>
      <w:pPr>
        <w:ind w:left="375" w:hanging="375"/>
      </w:pPr>
      <w:rPr>
        <w:rFonts w:hint="default"/>
      </w:rPr>
    </w:lvl>
    <w:lvl w:ilvl="1">
      <w:start w:val="15"/>
      <w:numFmt w:val="decimal"/>
      <w:lvlText w:val="%1.%2"/>
      <w:lvlJc w:val="left"/>
      <w:pPr>
        <w:ind w:left="964" w:hanging="96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1" w15:restartNumberingAfterBreak="0">
    <w:nsid w:val="7EA018B8"/>
    <w:multiLevelType w:val="multilevel"/>
    <w:tmpl w:val="235A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1"/>
  </w:num>
  <w:num w:numId="3">
    <w:abstractNumId w:val="40"/>
  </w:num>
  <w:num w:numId="4">
    <w:abstractNumId w:val="68"/>
  </w:num>
  <w:num w:numId="5">
    <w:abstractNumId w:val="102"/>
  </w:num>
  <w:num w:numId="6">
    <w:abstractNumId w:val="37"/>
  </w:num>
  <w:num w:numId="7">
    <w:abstractNumId w:val="20"/>
  </w:num>
  <w:num w:numId="8">
    <w:abstractNumId w:val="30"/>
  </w:num>
  <w:num w:numId="9">
    <w:abstractNumId w:val="50"/>
  </w:num>
  <w:num w:numId="10">
    <w:abstractNumId w:val="6"/>
  </w:num>
  <w:num w:numId="11">
    <w:abstractNumId w:val="91"/>
  </w:num>
  <w:num w:numId="12">
    <w:abstractNumId w:val="39"/>
  </w:num>
  <w:num w:numId="13">
    <w:abstractNumId w:val="29"/>
  </w:num>
  <w:num w:numId="14">
    <w:abstractNumId w:val="100"/>
  </w:num>
  <w:num w:numId="15">
    <w:abstractNumId w:val="33"/>
  </w:num>
  <w:num w:numId="16">
    <w:abstractNumId w:val="34"/>
  </w:num>
  <w:num w:numId="17">
    <w:abstractNumId w:val="86"/>
  </w:num>
  <w:num w:numId="18">
    <w:abstractNumId w:val="104"/>
  </w:num>
  <w:num w:numId="19">
    <w:abstractNumId w:val="44"/>
  </w:num>
  <w:num w:numId="20">
    <w:abstractNumId w:val="75"/>
  </w:num>
  <w:num w:numId="21">
    <w:abstractNumId w:val="12"/>
  </w:num>
  <w:num w:numId="22">
    <w:abstractNumId w:val="42"/>
  </w:num>
  <w:num w:numId="23">
    <w:abstractNumId w:val="92"/>
  </w:num>
  <w:num w:numId="24">
    <w:abstractNumId w:val="0"/>
  </w:num>
  <w:num w:numId="25">
    <w:abstractNumId w:val="82"/>
  </w:num>
  <w:num w:numId="26">
    <w:abstractNumId w:val="51"/>
  </w:num>
  <w:num w:numId="27">
    <w:abstractNumId w:val="105"/>
  </w:num>
  <w:num w:numId="28">
    <w:abstractNumId w:val="32"/>
  </w:num>
  <w:num w:numId="29">
    <w:abstractNumId w:val="22"/>
  </w:num>
  <w:num w:numId="30">
    <w:abstractNumId w:val="18"/>
  </w:num>
  <w:num w:numId="31">
    <w:abstractNumId w:val="46"/>
  </w:num>
  <w:num w:numId="32">
    <w:abstractNumId w:val="76"/>
  </w:num>
  <w:num w:numId="33">
    <w:abstractNumId w:val="61"/>
  </w:num>
  <w:num w:numId="34">
    <w:abstractNumId w:val="98"/>
  </w:num>
  <w:num w:numId="35">
    <w:abstractNumId w:val="72"/>
  </w:num>
  <w:num w:numId="36">
    <w:abstractNumId w:val="81"/>
  </w:num>
  <w:num w:numId="37">
    <w:abstractNumId w:val="41"/>
  </w:num>
  <w:num w:numId="38">
    <w:abstractNumId w:val="90"/>
  </w:num>
  <w:num w:numId="39">
    <w:abstractNumId w:val="65"/>
  </w:num>
  <w:num w:numId="40">
    <w:abstractNumId w:val="70"/>
  </w:num>
  <w:num w:numId="41">
    <w:abstractNumId w:val="23"/>
  </w:num>
  <w:num w:numId="42">
    <w:abstractNumId w:val="85"/>
  </w:num>
  <w:num w:numId="43">
    <w:abstractNumId w:val="36"/>
  </w:num>
  <w:num w:numId="44">
    <w:abstractNumId w:val="57"/>
  </w:num>
  <w:num w:numId="45">
    <w:abstractNumId w:val="60"/>
  </w:num>
  <w:num w:numId="46">
    <w:abstractNumId w:val="67"/>
  </w:num>
  <w:num w:numId="47">
    <w:abstractNumId w:val="47"/>
  </w:num>
  <w:num w:numId="48">
    <w:abstractNumId w:val="79"/>
  </w:num>
  <w:num w:numId="49">
    <w:abstractNumId w:val="13"/>
  </w:num>
  <w:num w:numId="50">
    <w:abstractNumId w:val="28"/>
  </w:num>
  <w:num w:numId="51">
    <w:abstractNumId w:val="16"/>
  </w:num>
  <w:num w:numId="52">
    <w:abstractNumId w:val="84"/>
  </w:num>
  <w:num w:numId="53">
    <w:abstractNumId w:val="59"/>
  </w:num>
  <w:num w:numId="54">
    <w:abstractNumId w:val="73"/>
  </w:num>
  <w:num w:numId="55">
    <w:abstractNumId w:val="55"/>
  </w:num>
  <w:num w:numId="56">
    <w:abstractNumId w:val="74"/>
  </w:num>
  <w:num w:numId="57">
    <w:abstractNumId w:val="54"/>
  </w:num>
  <w:num w:numId="58">
    <w:abstractNumId w:val="77"/>
  </w:num>
  <w:num w:numId="59">
    <w:abstractNumId w:val="87"/>
  </w:num>
  <w:num w:numId="60">
    <w:abstractNumId w:val="108"/>
  </w:num>
  <w:num w:numId="61">
    <w:abstractNumId w:val="99"/>
  </w:num>
  <w:num w:numId="62">
    <w:abstractNumId w:val="103"/>
  </w:num>
  <w:num w:numId="63">
    <w:abstractNumId w:val="80"/>
  </w:num>
  <w:num w:numId="64">
    <w:abstractNumId w:val="48"/>
  </w:num>
  <w:num w:numId="65">
    <w:abstractNumId w:val="109"/>
  </w:num>
  <w:num w:numId="66">
    <w:abstractNumId w:val="7"/>
  </w:num>
  <w:num w:numId="67">
    <w:abstractNumId w:val="3"/>
  </w:num>
  <w:num w:numId="68">
    <w:abstractNumId w:val="26"/>
  </w:num>
  <w:num w:numId="69">
    <w:abstractNumId w:val="106"/>
  </w:num>
  <w:num w:numId="70">
    <w:abstractNumId w:val="9"/>
  </w:num>
  <w:num w:numId="71">
    <w:abstractNumId w:val="27"/>
  </w:num>
  <w:num w:numId="72">
    <w:abstractNumId w:val="2"/>
  </w:num>
  <w:num w:numId="73">
    <w:abstractNumId w:val="63"/>
  </w:num>
  <w:num w:numId="74">
    <w:abstractNumId w:val="31"/>
  </w:num>
  <w:num w:numId="75">
    <w:abstractNumId w:val="83"/>
  </w:num>
  <w:num w:numId="76">
    <w:abstractNumId w:val="96"/>
  </w:num>
  <w:num w:numId="77">
    <w:abstractNumId w:val="97"/>
  </w:num>
  <w:num w:numId="78">
    <w:abstractNumId w:val="24"/>
  </w:num>
  <w:num w:numId="79">
    <w:abstractNumId w:val="52"/>
  </w:num>
  <w:num w:numId="80">
    <w:abstractNumId w:val="101"/>
  </w:num>
  <w:num w:numId="81">
    <w:abstractNumId w:val="14"/>
  </w:num>
  <w:num w:numId="82">
    <w:abstractNumId w:val="69"/>
  </w:num>
  <w:num w:numId="83">
    <w:abstractNumId w:val="111"/>
  </w:num>
  <w:num w:numId="84">
    <w:abstractNumId w:val="35"/>
  </w:num>
  <w:num w:numId="85">
    <w:abstractNumId w:val="94"/>
  </w:num>
  <w:num w:numId="86">
    <w:abstractNumId w:val="25"/>
  </w:num>
  <w:num w:numId="87">
    <w:abstractNumId w:val="53"/>
  </w:num>
  <w:num w:numId="88">
    <w:abstractNumId w:val="10"/>
  </w:num>
  <w:num w:numId="89">
    <w:abstractNumId w:val="38"/>
  </w:num>
  <w:num w:numId="90">
    <w:abstractNumId w:val="64"/>
  </w:num>
  <w:num w:numId="91">
    <w:abstractNumId w:val="58"/>
  </w:num>
  <w:num w:numId="92">
    <w:abstractNumId w:val="4"/>
  </w:num>
  <w:num w:numId="93">
    <w:abstractNumId w:val="15"/>
  </w:num>
  <w:num w:numId="94">
    <w:abstractNumId w:val="62"/>
  </w:num>
  <w:num w:numId="95">
    <w:abstractNumId w:val="11"/>
  </w:num>
  <w:num w:numId="96">
    <w:abstractNumId w:val="19"/>
  </w:num>
  <w:num w:numId="97">
    <w:abstractNumId w:val="89"/>
  </w:num>
  <w:num w:numId="98">
    <w:abstractNumId w:val="95"/>
  </w:num>
  <w:num w:numId="99">
    <w:abstractNumId w:val="21"/>
  </w:num>
  <w:num w:numId="100">
    <w:abstractNumId w:val="71"/>
  </w:num>
  <w:num w:numId="101">
    <w:abstractNumId w:val="45"/>
  </w:num>
  <w:num w:numId="102">
    <w:abstractNumId w:val="107"/>
  </w:num>
  <w:num w:numId="103">
    <w:abstractNumId w:val="78"/>
  </w:num>
  <w:num w:numId="104">
    <w:abstractNumId w:val="110"/>
  </w:num>
  <w:num w:numId="105">
    <w:abstractNumId w:val="17"/>
  </w:num>
  <w:num w:numId="106">
    <w:abstractNumId w:val="56"/>
  </w:num>
  <w:num w:numId="107">
    <w:abstractNumId w:val="5"/>
  </w:num>
  <w:num w:numId="108">
    <w:abstractNumId w:val="8"/>
  </w:num>
  <w:num w:numId="109">
    <w:abstractNumId w:val="66"/>
  </w:num>
  <w:num w:numId="110">
    <w:abstractNumId w:val="88"/>
  </w:num>
  <w:num w:numId="111">
    <w:abstractNumId w:val="93"/>
  </w:num>
  <w:num w:numId="112">
    <w:abstractNumId w:val="4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A74"/>
    <w:rsid w:val="00012296"/>
    <w:rsid w:val="00013663"/>
    <w:rsid w:val="00020660"/>
    <w:rsid w:val="00024B1B"/>
    <w:rsid w:val="00027478"/>
    <w:rsid w:val="00033951"/>
    <w:rsid w:val="00036635"/>
    <w:rsid w:val="000549A0"/>
    <w:rsid w:val="000933DA"/>
    <w:rsid w:val="00096078"/>
    <w:rsid w:val="00097986"/>
    <w:rsid w:val="000A76A3"/>
    <w:rsid w:val="000C0F79"/>
    <w:rsid w:val="000C687E"/>
    <w:rsid w:val="000D1009"/>
    <w:rsid w:val="000D4129"/>
    <w:rsid w:val="000E6EF9"/>
    <w:rsid w:val="000E7FD1"/>
    <w:rsid w:val="000F4669"/>
    <w:rsid w:val="000F54A6"/>
    <w:rsid w:val="00120C0D"/>
    <w:rsid w:val="0012646B"/>
    <w:rsid w:val="001462E4"/>
    <w:rsid w:val="0014762E"/>
    <w:rsid w:val="00147AD3"/>
    <w:rsid w:val="001733FF"/>
    <w:rsid w:val="001A61BB"/>
    <w:rsid w:val="001E4ABC"/>
    <w:rsid w:val="001E5F21"/>
    <w:rsid w:val="002075F0"/>
    <w:rsid w:val="00227B72"/>
    <w:rsid w:val="00236BCE"/>
    <w:rsid w:val="0024328F"/>
    <w:rsid w:val="00246947"/>
    <w:rsid w:val="00280312"/>
    <w:rsid w:val="00282623"/>
    <w:rsid w:val="002872A0"/>
    <w:rsid w:val="002A0654"/>
    <w:rsid w:val="002A5D9C"/>
    <w:rsid w:val="002D4A1A"/>
    <w:rsid w:val="003006C4"/>
    <w:rsid w:val="00317785"/>
    <w:rsid w:val="00321FF2"/>
    <w:rsid w:val="00334FAF"/>
    <w:rsid w:val="00336388"/>
    <w:rsid w:val="00344921"/>
    <w:rsid w:val="003478F1"/>
    <w:rsid w:val="00350CF4"/>
    <w:rsid w:val="003554C2"/>
    <w:rsid w:val="00361296"/>
    <w:rsid w:val="00383D09"/>
    <w:rsid w:val="003854FB"/>
    <w:rsid w:val="00394368"/>
    <w:rsid w:val="003A0B09"/>
    <w:rsid w:val="003B607A"/>
    <w:rsid w:val="003B6C06"/>
    <w:rsid w:val="003B7896"/>
    <w:rsid w:val="003D2549"/>
    <w:rsid w:val="003D48C4"/>
    <w:rsid w:val="003D7EE2"/>
    <w:rsid w:val="003E070E"/>
    <w:rsid w:val="003E3B0D"/>
    <w:rsid w:val="003E74BF"/>
    <w:rsid w:val="003E7953"/>
    <w:rsid w:val="003F2E5C"/>
    <w:rsid w:val="00416A2D"/>
    <w:rsid w:val="00417BBF"/>
    <w:rsid w:val="00450750"/>
    <w:rsid w:val="004837E1"/>
    <w:rsid w:val="00490227"/>
    <w:rsid w:val="004A27A9"/>
    <w:rsid w:val="004B2129"/>
    <w:rsid w:val="004B45D6"/>
    <w:rsid w:val="004C3247"/>
    <w:rsid w:val="004D3208"/>
    <w:rsid w:val="004E5601"/>
    <w:rsid w:val="004F32C4"/>
    <w:rsid w:val="004F39C7"/>
    <w:rsid w:val="004F46EA"/>
    <w:rsid w:val="00514573"/>
    <w:rsid w:val="00523FFD"/>
    <w:rsid w:val="00531F28"/>
    <w:rsid w:val="0054416B"/>
    <w:rsid w:val="00545D56"/>
    <w:rsid w:val="005507B9"/>
    <w:rsid w:val="00551EB1"/>
    <w:rsid w:val="0057126D"/>
    <w:rsid w:val="00582B46"/>
    <w:rsid w:val="005856D6"/>
    <w:rsid w:val="005A4F9C"/>
    <w:rsid w:val="005C343D"/>
    <w:rsid w:val="005C5C9A"/>
    <w:rsid w:val="005C679B"/>
    <w:rsid w:val="005E45E2"/>
    <w:rsid w:val="005F1BDE"/>
    <w:rsid w:val="005F2F43"/>
    <w:rsid w:val="005F7440"/>
    <w:rsid w:val="00613DAB"/>
    <w:rsid w:val="006230A5"/>
    <w:rsid w:val="00637B82"/>
    <w:rsid w:val="0064724A"/>
    <w:rsid w:val="00675D7C"/>
    <w:rsid w:val="00680BEA"/>
    <w:rsid w:val="00694052"/>
    <w:rsid w:val="006B7A37"/>
    <w:rsid w:val="006F7E2A"/>
    <w:rsid w:val="00713B45"/>
    <w:rsid w:val="007259CA"/>
    <w:rsid w:val="00727F99"/>
    <w:rsid w:val="0076457A"/>
    <w:rsid w:val="007B15D2"/>
    <w:rsid w:val="007B47A0"/>
    <w:rsid w:val="007C73E1"/>
    <w:rsid w:val="007D7C88"/>
    <w:rsid w:val="008017C2"/>
    <w:rsid w:val="0080189C"/>
    <w:rsid w:val="00816325"/>
    <w:rsid w:val="00820EBA"/>
    <w:rsid w:val="00825DB5"/>
    <w:rsid w:val="00834183"/>
    <w:rsid w:val="0084785D"/>
    <w:rsid w:val="00855EB8"/>
    <w:rsid w:val="008610BC"/>
    <w:rsid w:val="00872A0C"/>
    <w:rsid w:val="00880B33"/>
    <w:rsid w:val="008B1FA7"/>
    <w:rsid w:val="008B4396"/>
    <w:rsid w:val="008C2533"/>
    <w:rsid w:val="008C7E11"/>
    <w:rsid w:val="008D3356"/>
    <w:rsid w:val="008F2E2F"/>
    <w:rsid w:val="008F37CF"/>
    <w:rsid w:val="00930069"/>
    <w:rsid w:val="0094411E"/>
    <w:rsid w:val="00947CCC"/>
    <w:rsid w:val="0096196E"/>
    <w:rsid w:val="00966E28"/>
    <w:rsid w:val="0097749B"/>
    <w:rsid w:val="009903C1"/>
    <w:rsid w:val="009A663C"/>
    <w:rsid w:val="009B2F89"/>
    <w:rsid w:val="009B3BCE"/>
    <w:rsid w:val="009B7CD2"/>
    <w:rsid w:val="00A14C86"/>
    <w:rsid w:val="00A15588"/>
    <w:rsid w:val="00A40906"/>
    <w:rsid w:val="00A46AA6"/>
    <w:rsid w:val="00A708D3"/>
    <w:rsid w:val="00A722E6"/>
    <w:rsid w:val="00A732FB"/>
    <w:rsid w:val="00AA5D86"/>
    <w:rsid w:val="00AB7C70"/>
    <w:rsid w:val="00AD2D3D"/>
    <w:rsid w:val="00AD2DEC"/>
    <w:rsid w:val="00AE607D"/>
    <w:rsid w:val="00AF16A8"/>
    <w:rsid w:val="00B17F0B"/>
    <w:rsid w:val="00B21D77"/>
    <w:rsid w:val="00B34CE4"/>
    <w:rsid w:val="00B45132"/>
    <w:rsid w:val="00B47EEB"/>
    <w:rsid w:val="00B67006"/>
    <w:rsid w:val="00B762C2"/>
    <w:rsid w:val="00B92B13"/>
    <w:rsid w:val="00BA3515"/>
    <w:rsid w:val="00BA64C3"/>
    <w:rsid w:val="00BA77C5"/>
    <w:rsid w:val="00BA79AE"/>
    <w:rsid w:val="00BB6D87"/>
    <w:rsid w:val="00BD3148"/>
    <w:rsid w:val="00BD544C"/>
    <w:rsid w:val="00BD58C6"/>
    <w:rsid w:val="00BE0CAD"/>
    <w:rsid w:val="00C03D97"/>
    <w:rsid w:val="00C1705B"/>
    <w:rsid w:val="00C22DC6"/>
    <w:rsid w:val="00C51E91"/>
    <w:rsid w:val="00C5267F"/>
    <w:rsid w:val="00C62EF0"/>
    <w:rsid w:val="00C743B7"/>
    <w:rsid w:val="00CC1590"/>
    <w:rsid w:val="00CE1A74"/>
    <w:rsid w:val="00D15C44"/>
    <w:rsid w:val="00D1761C"/>
    <w:rsid w:val="00D30EAE"/>
    <w:rsid w:val="00D3120E"/>
    <w:rsid w:val="00D4776C"/>
    <w:rsid w:val="00D522CE"/>
    <w:rsid w:val="00D72B83"/>
    <w:rsid w:val="00D867D4"/>
    <w:rsid w:val="00D9201B"/>
    <w:rsid w:val="00DA14AF"/>
    <w:rsid w:val="00DB01F6"/>
    <w:rsid w:val="00DD3C2B"/>
    <w:rsid w:val="00DD5B37"/>
    <w:rsid w:val="00E0138E"/>
    <w:rsid w:val="00E1050C"/>
    <w:rsid w:val="00E10868"/>
    <w:rsid w:val="00E27E61"/>
    <w:rsid w:val="00E50D47"/>
    <w:rsid w:val="00E73C97"/>
    <w:rsid w:val="00E73D38"/>
    <w:rsid w:val="00E815A4"/>
    <w:rsid w:val="00E85652"/>
    <w:rsid w:val="00E96E15"/>
    <w:rsid w:val="00EB1640"/>
    <w:rsid w:val="00ED23C5"/>
    <w:rsid w:val="00EE25BE"/>
    <w:rsid w:val="00F01B1E"/>
    <w:rsid w:val="00F1638A"/>
    <w:rsid w:val="00F438F8"/>
    <w:rsid w:val="00F50400"/>
    <w:rsid w:val="00F5727D"/>
    <w:rsid w:val="00F80D3F"/>
    <w:rsid w:val="00F93ADD"/>
    <w:rsid w:val="00FB079B"/>
    <w:rsid w:val="00FB2E36"/>
    <w:rsid w:val="00FC6231"/>
    <w:rsid w:val="00FE1650"/>
    <w:rsid w:val="00FF7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00DAB896"/>
  <w14:defaultImageDpi w14:val="300"/>
  <w15:docId w15:val="{3FEC4E2B-DDCE-4F6A-95FE-0D440B06C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link w:val="Heading1Char"/>
    <w:uiPriority w:val="9"/>
    <w:qFormat/>
    <w:rsid w:val="00734ECB"/>
    <w:pPr>
      <w:keepNext/>
      <w:jc w:val="both"/>
      <w:outlineLvl w:val="0"/>
    </w:pPr>
    <w:rPr>
      <w:rFonts w:ascii="Comic Sans MS" w:hAnsi="Comic Sans MS"/>
      <w:b/>
      <w:sz w:val="20"/>
      <w:szCs w:val="20"/>
    </w:rPr>
  </w:style>
  <w:style w:type="paragraph" w:styleId="Heading2">
    <w:name w:val="heading 2"/>
    <w:basedOn w:val="Normal"/>
    <w:next w:val="Normal"/>
    <w:link w:val="Heading2Char"/>
    <w:uiPriority w:val="9"/>
    <w:qFormat/>
    <w:rsid w:val="00DD563E"/>
    <w:pPr>
      <w:keepNext/>
      <w:spacing w:before="240" w:after="60"/>
      <w:outlineLvl w:val="1"/>
    </w:pPr>
    <w:rPr>
      <w:rFonts w:ascii="Arial" w:hAnsi="Arial"/>
      <w:b/>
      <w:i/>
      <w:sz w:val="28"/>
      <w:szCs w:val="28"/>
    </w:rPr>
  </w:style>
  <w:style w:type="paragraph" w:styleId="Heading3">
    <w:name w:val="heading 3"/>
    <w:basedOn w:val="Normal"/>
    <w:next w:val="Normal"/>
    <w:link w:val="Heading3Char"/>
    <w:uiPriority w:val="9"/>
    <w:qFormat/>
    <w:rsid w:val="00DD563E"/>
    <w:pPr>
      <w:keepNext/>
      <w:spacing w:before="240" w:after="60"/>
      <w:outlineLvl w:val="2"/>
    </w:pPr>
    <w:rPr>
      <w:rFonts w:ascii="Arial" w:hAnsi="Arial"/>
      <w:b/>
      <w:sz w:val="26"/>
      <w:szCs w:val="26"/>
    </w:rPr>
  </w:style>
  <w:style w:type="paragraph" w:styleId="Heading4">
    <w:name w:val="heading 4"/>
    <w:basedOn w:val="Normal"/>
    <w:next w:val="Normal"/>
    <w:link w:val="Heading4Char"/>
    <w:uiPriority w:val="9"/>
    <w:qFormat/>
    <w:rsid w:val="00734ECB"/>
    <w:pPr>
      <w:keepNext/>
      <w:ind w:left="2880" w:firstLine="720"/>
      <w:outlineLvl w:val="3"/>
    </w:pPr>
    <w:rPr>
      <w:rFonts w:ascii="Comic Sans MS" w:hAnsi="Comic Sans MS"/>
      <w:sz w:val="28"/>
      <w:szCs w:val="20"/>
      <w:u w:val="single"/>
    </w:rPr>
  </w:style>
  <w:style w:type="paragraph" w:styleId="Heading5">
    <w:name w:val="heading 5"/>
    <w:basedOn w:val="Normal"/>
    <w:next w:val="Normal"/>
    <w:link w:val="Heading5Char"/>
    <w:uiPriority w:val="9"/>
    <w:semiHidden/>
    <w:unhideWhenUsed/>
    <w:qFormat/>
    <w:rsid w:val="00DD5B37"/>
    <w:pPr>
      <w:keepNext/>
      <w:keepLines/>
      <w:spacing w:before="200" w:line="276" w:lineRule="auto"/>
      <w:ind w:left="1008" w:hanging="1008"/>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DD5B37"/>
    <w:pPr>
      <w:keepNext/>
      <w:keepLines/>
      <w:spacing w:before="200" w:line="276" w:lineRule="auto"/>
      <w:ind w:left="1152" w:hanging="1152"/>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DD5B37"/>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DD5B37"/>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D5B37"/>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952F15"/>
    <w:pPr>
      <w:shd w:val="clear" w:color="auto" w:fill="C6D5EC"/>
    </w:pPr>
    <w:rPr>
      <w:rFonts w:ascii="Lucida Grande" w:hAnsi="Lucida Grande"/>
    </w:rPr>
  </w:style>
  <w:style w:type="paragraph" w:styleId="Footer">
    <w:name w:val="footer"/>
    <w:basedOn w:val="Normal"/>
    <w:link w:val="FooterChar"/>
    <w:uiPriority w:val="99"/>
    <w:rsid w:val="00154AEA"/>
    <w:pPr>
      <w:tabs>
        <w:tab w:val="center" w:pos="4320"/>
        <w:tab w:val="right" w:pos="8640"/>
      </w:tabs>
    </w:pPr>
  </w:style>
  <w:style w:type="character" w:styleId="PageNumber">
    <w:name w:val="page number"/>
    <w:basedOn w:val="DefaultParagraphFont"/>
    <w:rsid w:val="00154AEA"/>
  </w:style>
  <w:style w:type="paragraph" w:styleId="Header">
    <w:name w:val="header"/>
    <w:basedOn w:val="Normal"/>
    <w:link w:val="HeaderChar"/>
    <w:uiPriority w:val="99"/>
    <w:rsid w:val="00154AEA"/>
    <w:pPr>
      <w:tabs>
        <w:tab w:val="center" w:pos="4320"/>
        <w:tab w:val="right" w:pos="8640"/>
      </w:tabs>
    </w:pPr>
  </w:style>
  <w:style w:type="paragraph" w:styleId="BodyText">
    <w:name w:val="Body Text"/>
    <w:basedOn w:val="Normal"/>
    <w:link w:val="BodyTextChar"/>
    <w:rsid w:val="00DD563E"/>
    <w:rPr>
      <w:rFonts w:ascii="Arial" w:hAnsi="Arial" w:cs="Arial"/>
      <w:i/>
      <w:iCs/>
    </w:rPr>
  </w:style>
  <w:style w:type="paragraph" w:styleId="BodyText2">
    <w:name w:val="Body Text 2"/>
    <w:basedOn w:val="Normal"/>
    <w:rsid w:val="00DD563E"/>
    <w:rPr>
      <w:rFonts w:ascii="Arial" w:hAnsi="Arial" w:cs="Arial"/>
      <w:b/>
      <w:bCs/>
    </w:rPr>
  </w:style>
  <w:style w:type="paragraph" w:styleId="FootnoteText">
    <w:name w:val="footnote text"/>
    <w:basedOn w:val="Normal"/>
    <w:link w:val="FootnoteTextChar"/>
    <w:rsid w:val="00DD563E"/>
    <w:rPr>
      <w:rFonts w:ascii="Arial" w:hAnsi="Arial" w:cs="Arial"/>
      <w:sz w:val="20"/>
      <w:szCs w:val="20"/>
    </w:rPr>
  </w:style>
  <w:style w:type="character" w:styleId="FootnoteReference">
    <w:name w:val="footnote reference"/>
    <w:semiHidden/>
    <w:rsid w:val="00DD563E"/>
    <w:rPr>
      <w:vertAlign w:val="superscript"/>
    </w:rPr>
  </w:style>
  <w:style w:type="character" w:styleId="Hyperlink">
    <w:name w:val="Hyperlink"/>
    <w:rsid w:val="00DD563E"/>
    <w:rPr>
      <w:color w:val="0000FF"/>
      <w:u w:val="single"/>
    </w:rPr>
  </w:style>
  <w:style w:type="character" w:styleId="FollowedHyperlink">
    <w:name w:val="FollowedHyperlink"/>
    <w:uiPriority w:val="99"/>
    <w:rsid w:val="00DD563E"/>
    <w:rPr>
      <w:color w:val="800080"/>
      <w:u w:val="single"/>
    </w:rPr>
  </w:style>
  <w:style w:type="paragraph" w:customStyle="1" w:styleId="DfESOutNumbered">
    <w:name w:val="DfESOutNumbered"/>
    <w:basedOn w:val="Normal"/>
    <w:rsid w:val="00DD563E"/>
    <w:pPr>
      <w:widowControl w:val="0"/>
      <w:numPr>
        <w:numId w:val="3"/>
      </w:numPr>
      <w:tabs>
        <w:tab w:val="clear" w:pos="720"/>
        <w:tab w:val="num" w:pos="360"/>
      </w:tabs>
      <w:overflowPunct w:val="0"/>
      <w:autoSpaceDE w:val="0"/>
      <w:autoSpaceDN w:val="0"/>
      <w:adjustRightInd w:val="0"/>
      <w:spacing w:after="240"/>
      <w:textAlignment w:val="baseline"/>
    </w:pPr>
    <w:rPr>
      <w:rFonts w:ascii="Arial" w:hAnsi="Arial"/>
      <w:szCs w:val="20"/>
    </w:rPr>
  </w:style>
  <w:style w:type="paragraph" w:customStyle="1" w:styleId="DfESBullets">
    <w:name w:val="DfESBullets"/>
    <w:basedOn w:val="Normal"/>
    <w:rsid w:val="00DD563E"/>
    <w:pPr>
      <w:widowControl w:val="0"/>
      <w:numPr>
        <w:numId w:val="4"/>
      </w:numPr>
      <w:tabs>
        <w:tab w:val="clear" w:pos="720"/>
        <w:tab w:val="num" w:pos="360"/>
      </w:tabs>
      <w:overflowPunct w:val="0"/>
      <w:autoSpaceDE w:val="0"/>
      <w:autoSpaceDN w:val="0"/>
      <w:adjustRightInd w:val="0"/>
      <w:spacing w:after="240"/>
      <w:ind w:left="0" w:firstLine="0"/>
      <w:textAlignment w:val="baseline"/>
    </w:pPr>
    <w:rPr>
      <w:rFonts w:ascii="Arial" w:hAnsi="Arial"/>
      <w:szCs w:val="20"/>
    </w:rPr>
  </w:style>
  <w:style w:type="paragraph" w:customStyle="1" w:styleId="Body">
    <w:name w:val="Body"/>
    <w:basedOn w:val="Normal"/>
    <w:rsid w:val="00B05D65"/>
    <w:pPr>
      <w:spacing w:line="240" w:lineRule="atLeast"/>
    </w:pPr>
    <w:rPr>
      <w:rFonts w:ascii="Helvetica" w:hAnsi="Helvetica"/>
      <w:color w:val="000000"/>
      <w:szCs w:val="20"/>
      <w:lang w:val="en-US"/>
    </w:rPr>
  </w:style>
  <w:style w:type="table" w:styleId="TableGrid">
    <w:name w:val="Table Grid"/>
    <w:basedOn w:val="TableNormal"/>
    <w:uiPriority w:val="59"/>
    <w:rsid w:val="00B05D65"/>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AA5D86"/>
    <w:pPr>
      <w:spacing w:after="120"/>
      <w:ind w:left="283"/>
    </w:pPr>
  </w:style>
  <w:style w:type="character" w:customStyle="1" w:styleId="BodyTextIndentChar">
    <w:name w:val="Body Text Indent Char"/>
    <w:link w:val="BodyTextIndent"/>
    <w:uiPriority w:val="99"/>
    <w:semiHidden/>
    <w:rsid w:val="00AA5D86"/>
    <w:rPr>
      <w:sz w:val="24"/>
      <w:szCs w:val="24"/>
    </w:rPr>
  </w:style>
  <w:style w:type="paragraph" w:customStyle="1" w:styleId="Bulletskeyfindings">
    <w:name w:val="Bullets (key findings)"/>
    <w:basedOn w:val="Normal"/>
    <w:rsid w:val="00AA5D86"/>
    <w:pPr>
      <w:numPr>
        <w:numId w:val="9"/>
      </w:numPr>
      <w:spacing w:after="120"/>
    </w:pPr>
    <w:rPr>
      <w:rFonts w:ascii="Tahoma" w:hAnsi="Tahoma"/>
      <w:color w:val="000000"/>
    </w:rPr>
  </w:style>
  <w:style w:type="paragraph" w:customStyle="1" w:styleId="BulletLarge">
    <w:name w:val="Bullet Large"/>
    <w:basedOn w:val="Normal"/>
    <w:link w:val="BulletLargeCharChar"/>
    <w:autoRedefine/>
    <w:rsid w:val="002872A0"/>
    <w:pPr>
      <w:numPr>
        <w:numId w:val="10"/>
      </w:numPr>
      <w:tabs>
        <w:tab w:val="clear" w:pos="2230"/>
        <w:tab w:val="num" w:pos="2064"/>
      </w:tabs>
      <w:spacing w:before="40" w:after="40"/>
      <w:ind w:left="2057" w:hanging="561"/>
    </w:pPr>
    <w:rPr>
      <w:rFonts w:ascii="Arial" w:hAnsi="Arial" w:cs="Arial"/>
      <w:bCs/>
      <w:color w:val="000000"/>
      <w:sz w:val="23"/>
      <w:szCs w:val="23"/>
    </w:rPr>
  </w:style>
  <w:style w:type="character" w:customStyle="1" w:styleId="BulletLargeCharChar">
    <w:name w:val="Bullet Large Char Char"/>
    <w:link w:val="BulletLarge"/>
    <w:rsid w:val="002872A0"/>
    <w:rPr>
      <w:rFonts w:ascii="Arial" w:hAnsi="Arial" w:cs="Arial"/>
      <w:bCs/>
      <w:color w:val="000000"/>
      <w:sz w:val="23"/>
      <w:szCs w:val="23"/>
      <w:lang w:val="en-GB"/>
    </w:rPr>
  </w:style>
  <w:style w:type="paragraph" w:styleId="ListParagraph">
    <w:name w:val="List Paragraph"/>
    <w:basedOn w:val="Normal"/>
    <w:qFormat/>
    <w:rsid w:val="00BA3515"/>
    <w:pPr>
      <w:ind w:left="720"/>
      <w:contextualSpacing/>
    </w:pPr>
  </w:style>
  <w:style w:type="paragraph" w:styleId="BalloonText">
    <w:name w:val="Balloon Text"/>
    <w:basedOn w:val="Normal"/>
    <w:link w:val="BalloonTextChar"/>
    <w:uiPriority w:val="99"/>
    <w:semiHidden/>
    <w:unhideWhenUsed/>
    <w:rsid w:val="005712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126D"/>
    <w:rPr>
      <w:rFonts w:ascii="Lucida Grande" w:hAnsi="Lucida Grande" w:cs="Lucida Grande"/>
      <w:sz w:val="18"/>
      <w:szCs w:val="18"/>
      <w:lang w:val="en-GB"/>
    </w:rPr>
  </w:style>
  <w:style w:type="paragraph" w:customStyle="1" w:styleId="Default">
    <w:name w:val="Default"/>
    <w:rsid w:val="00675D7C"/>
    <w:pPr>
      <w:widowControl w:val="0"/>
      <w:autoSpaceDE w:val="0"/>
      <w:autoSpaceDN w:val="0"/>
      <w:adjustRightInd w:val="0"/>
    </w:pPr>
    <w:rPr>
      <w:rFonts w:ascii="Calibri Light" w:eastAsiaTheme="minorEastAsia" w:hAnsi="Calibri Light" w:cs="Calibri Light"/>
      <w:color w:val="000000"/>
      <w:sz w:val="24"/>
      <w:szCs w:val="24"/>
    </w:rPr>
  </w:style>
  <w:style w:type="paragraph" w:styleId="NormalWeb">
    <w:name w:val="Normal (Web)"/>
    <w:basedOn w:val="Normal"/>
    <w:uiPriority w:val="99"/>
    <w:unhideWhenUsed/>
    <w:rsid w:val="00AB7C70"/>
    <w:pPr>
      <w:spacing w:before="100" w:beforeAutospacing="1" w:after="100" w:afterAutospacing="1"/>
    </w:pPr>
    <w:rPr>
      <w:rFonts w:ascii="Times" w:hAnsi="Times"/>
      <w:sz w:val="20"/>
      <w:szCs w:val="20"/>
    </w:rPr>
  </w:style>
  <w:style w:type="paragraph" w:styleId="NoSpacing">
    <w:name w:val="No Spacing"/>
    <w:link w:val="NoSpacingChar"/>
    <w:uiPriority w:val="1"/>
    <w:qFormat/>
    <w:rsid w:val="00282623"/>
    <w:rPr>
      <w:rFonts w:ascii="Calibri" w:eastAsia="Calibri" w:hAnsi="Calibri"/>
      <w:sz w:val="22"/>
      <w:szCs w:val="22"/>
      <w:lang w:val="en-GB"/>
    </w:rPr>
  </w:style>
  <w:style w:type="character" w:customStyle="1" w:styleId="Heading5Char">
    <w:name w:val="Heading 5 Char"/>
    <w:basedOn w:val="DefaultParagraphFont"/>
    <w:link w:val="Heading5"/>
    <w:uiPriority w:val="9"/>
    <w:semiHidden/>
    <w:rsid w:val="00DD5B37"/>
    <w:rPr>
      <w:rFonts w:asciiTheme="majorHAnsi" w:eastAsiaTheme="majorEastAsia" w:hAnsiTheme="majorHAnsi" w:cstheme="majorBidi"/>
      <w:color w:val="243F60" w:themeColor="accent1" w:themeShade="7F"/>
      <w:sz w:val="22"/>
      <w:szCs w:val="22"/>
      <w:lang w:val="en-GB"/>
    </w:rPr>
  </w:style>
  <w:style w:type="character" w:customStyle="1" w:styleId="Heading6Char">
    <w:name w:val="Heading 6 Char"/>
    <w:basedOn w:val="DefaultParagraphFont"/>
    <w:link w:val="Heading6"/>
    <w:uiPriority w:val="9"/>
    <w:semiHidden/>
    <w:rsid w:val="00DD5B37"/>
    <w:rPr>
      <w:rFonts w:asciiTheme="majorHAnsi" w:eastAsiaTheme="majorEastAsia" w:hAnsiTheme="majorHAnsi" w:cstheme="majorBidi"/>
      <w:i/>
      <w:iCs/>
      <w:color w:val="243F60" w:themeColor="accent1" w:themeShade="7F"/>
      <w:sz w:val="22"/>
      <w:szCs w:val="22"/>
      <w:lang w:val="en-GB"/>
    </w:rPr>
  </w:style>
  <w:style w:type="character" w:customStyle="1" w:styleId="Heading7Char">
    <w:name w:val="Heading 7 Char"/>
    <w:basedOn w:val="DefaultParagraphFont"/>
    <w:link w:val="Heading7"/>
    <w:uiPriority w:val="9"/>
    <w:semiHidden/>
    <w:rsid w:val="00DD5B37"/>
    <w:rPr>
      <w:rFonts w:asciiTheme="majorHAnsi" w:eastAsiaTheme="majorEastAsia" w:hAnsiTheme="majorHAnsi" w:cstheme="majorBidi"/>
      <w:i/>
      <w:iCs/>
      <w:color w:val="404040" w:themeColor="text1" w:themeTint="BF"/>
      <w:sz w:val="22"/>
      <w:szCs w:val="22"/>
      <w:lang w:val="en-GB"/>
    </w:rPr>
  </w:style>
  <w:style w:type="character" w:customStyle="1" w:styleId="Heading8Char">
    <w:name w:val="Heading 8 Char"/>
    <w:basedOn w:val="DefaultParagraphFont"/>
    <w:link w:val="Heading8"/>
    <w:uiPriority w:val="9"/>
    <w:semiHidden/>
    <w:rsid w:val="00DD5B37"/>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DD5B37"/>
    <w:rPr>
      <w:rFonts w:asciiTheme="majorHAnsi" w:eastAsiaTheme="majorEastAsia" w:hAnsiTheme="majorHAnsi" w:cstheme="majorBidi"/>
      <w:i/>
      <w:iCs/>
      <w:color w:val="404040" w:themeColor="text1" w:themeTint="BF"/>
      <w:lang w:val="en-GB"/>
    </w:rPr>
  </w:style>
  <w:style w:type="character" w:styleId="Strong">
    <w:name w:val="Strong"/>
    <w:basedOn w:val="DefaultParagraphFont"/>
    <w:uiPriority w:val="22"/>
    <w:qFormat/>
    <w:rsid w:val="00DD5B37"/>
    <w:rPr>
      <w:b/>
      <w:bCs/>
    </w:rPr>
  </w:style>
  <w:style w:type="character" w:customStyle="1" w:styleId="HeaderChar">
    <w:name w:val="Header Char"/>
    <w:basedOn w:val="DefaultParagraphFont"/>
    <w:link w:val="Header"/>
    <w:uiPriority w:val="99"/>
    <w:rsid w:val="00DD5B37"/>
    <w:rPr>
      <w:sz w:val="24"/>
      <w:szCs w:val="24"/>
      <w:lang w:val="en-GB"/>
    </w:rPr>
  </w:style>
  <w:style w:type="character" w:customStyle="1" w:styleId="FooterChar">
    <w:name w:val="Footer Char"/>
    <w:basedOn w:val="DefaultParagraphFont"/>
    <w:link w:val="Footer"/>
    <w:uiPriority w:val="99"/>
    <w:rsid w:val="00DD5B37"/>
    <w:rPr>
      <w:sz w:val="24"/>
      <w:szCs w:val="24"/>
      <w:lang w:val="en-GB"/>
    </w:rPr>
  </w:style>
  <w:style w:type="character" w:customStyle="1" w:styleId="Heading1Char">
    <w:name w:val="Heading 1 Char"/>
    <w:basedOn w:val="DefaultParagraphFont"/>
    <w:link w:val="Heading1"/>
    <w:uiPriority w:val="9"/>
    <w:rsid w:val="00DD5B37"/>
    <w:rPr>
      <w:rFonts w:ascii="Comic Sans MS" w:hAnsi="Comic Sans MS"/>
      <w:b/>
      <w:lang w:val="en-GB"/>
    </w:rPr>
  </w:style>
  <w:style w:type="character" w:customStyle="1" w:styleId="Heading2Char">
    <w:name w:val="Heading 2 Char"/>
    <w:basedOn w:val="DefaultParagraphFont"/>
    <w:link w:val="Heading2"/>
    <w:uiPriority w:val="9"/>
    <w:rsid w:val="00DD5B37"/>
    <w:rPr>
      <w:rFonts w:ascii="Arial" w:hAnsi="Arial"/>
      <w:b/>
      <w:i/>
      <w:sz w:val="28"/>
      <w:szCs w:val="28"/>
      <w:lang w:val="en-GB"/>
    </w:rPr>
  </w:style>
  <w:style w:type="character" w:customStyle="1" w:styleId="NoSpacingChar">
    <w:name w:val="No Spacing Char"/>
    <w:basedOn w:val="DefaultParagraphFont"/>
    <w:link w:val="NoSpacing"/>
    <w:uiPriority w:val="1"/>
    <w:rsid w:val="00DD5B37"/>
    <w:rPr>
      <w:rFonts w:ascii="Calibri" w:eastAsia="Calibri" w:hAnsi="Calibri"/>
      <w:sz w:val="22"/>
      <w:szCs w:val="22"/>
      <w:lang w:val="en-GB"/>
    </w:rPr>
  </w:style>
  <w:style w:type="character" w:customStyle="1" w:styleId="Heading3Char">
    <w:name w:val="Heading 3 Char"/>
    <w:basedOn w:val="DefaultParagraphFont"/>
    <w:link w:val="Heading3"/>
    <w:uiPriority w:val="9"/>
    <w:rsid w:val="00DD5B37"/>
    <w:rPr>
      <w:rFonts w:ascii="Arial" w:hAnsi="Arial"/>
      <w:b/>
      <w:sz w:val="26"/>
      <w:szCs w:val="26"/>
      <w:lang w:val="en-GB"/>
    </w:rPr>
  </w:style>
  <w:style w:type="character" w:customStyle="1" w:styleId="Heading4Char">
    <w:name w:val="Heading 4 Char"/>
    <w:basedOn w:val="DefaultParagraphFont"/>
    <w:link w:val="Heading4"/>
    <w:uiPriority w:val="9"/>
    <w:rsid w:val="00DD5B37"/>
    <w:rPr>
      <w:rFonts w:ascii="Comic Sans MS" w:hAnsi="Comic Sans MS"/>
      <w:sz w:val="28"/>
      <w:u w:val="single"/>
      <w:lang w:val="en-GB"/>
    </w:rPr>
  </w:style>
  <w:style w:type="paragraph" w:styleId="List">
    <w:name w:val="List"/>
    <w:basedOn w:val="Style2"/>
    <w:uiPriority w:val="99"/>
    <w:unhideWhenUsed/>
    <w:qFormat/>
    <w:rsid w:val="00DD5B37"/>
    <w:pPr>
      <w:numPr>
        <w:ilvl w:val="1"/>
      </w:numPr>
      <w:ind w:left="1565" w:hanging="567"/>
    </w:pPr>
  </w:style>
  <w:style w:type="numbering" w:customStyle="1" w:styleId="Style1">
    <w:name w:val="Style1"/>
    <w:basedOn w:val="NoList"/>
    <w:uiPriority w:val="99"/>
    <w:rsid w:val="00DD5B37"/>
    <w:pPr>
      <w:numPr>
        <w:numId w:val="56"/>
      </w:numPr>
    </w:pPr>
  </w:style>
  <w:style w:type="paragraph" w:customStyle="1" w:styleId="Style2">
    <w:name w:val="Style2"/>
    <w:basedOn w:val="Heading1"/>
    <w:qFormat/>
    <w:rsid w:val="00DD5B37"/>
    <w:pPr>
      <w:keepNext w:val="0"/>
      <w:spacing w:after="200" w:line="276" w:lineRule="auto"/>
      <w:ind w:left="1565" w:hanging="567"/>
      <w:jc w:val="left"/>
    </w:pPr>
    <w:rPr>
      <w:rFonts w:asciiTheme="minorHAnsi" w:eastAsiaTheme="minorHAnsi" w:hAnsiTheme="minorHAnsi" w:cstheme="minorHAnsi"/>
      <w:b w:val="0"/>
      <w:sz w:val="22"/>
      <w:szCs w:val="22"/>
    </w:rPr>
  </w:style>
  <w:style w:type="character" w:customStyle="1" w:styleId="apple-converted-space">
    <w:name w:val="apple-converted-space"/>
    <w:basedOn w:val="DefaultParagraphFont"/>
    <w:rsid w:val="00DD5B37"/>
  </w:style>
  <w:style w:type="character" w:customStyle="1" w:styleId="BodyTextChar">
    <w:name w:val="Body Text Char"/>
    <w:basedOn w:val="DefaultParagraphFont"/>
    <w:link w:val="BodyText"/>
    <w:rsid w:val="00DD5B37"/>
    <w:rPr>
      <w:rFonts w:ascii="Arial" w:hAnsi="Arial" w:cs="Arial"/>
      <w:i/>
      <w:iCs/>
      <w:sz w:val="24"/>
      <w:szCs w:val="24"/>
      <w:lang w:val="en-GB"/>
    </w:rPr>
  </w:style>
  <w:style w:type="numbering" w:customStyle="1" w:styleId="List51">
    <w:name w:val="List 51"/>
    <w:rsid w:val="00DD5B37"/>
    <w:pPr>
      <w:numPr>
        <w:numId w:val="101"/>
      </w:numPr>
    </w:pPr>
  </w:style>
  <w:style w:type="character" w:customStyle="1" w:styleId="FootnoteTextChar">
    <w:name w:val="Footnote Text Char"/>
    <w:basedOn w:val="DefaultParagraphFont"/>
    <w:link w:val="FootnoteText"/>
    <w:rsid w:val="00DD5B37"/>
    <w:rPr>
      <w:rFonts w:ascii="Arial" w:hAnsi="Arial" w:cs="Arial"/>
      <w:lang w:val="en-GB"/>
    </w:rPr>
  </w:style>
  <w:style w:type="numbering" w:customStyle="1" w:styleId="List9">
    <w:name w:val="List 9"/>
    <w:rsid w:val="00DD5B37"/>
    <w:pPr>
      <w:numPr>
        <w:numId w:val="10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37301">
      <w:bodyDiv w:val="1"/>
      <w:marLeft w:val="0"/>
      <w:marRight w:val="0"/>
      <w:marTop w:val="0"/>
      <w:marBottom w:val="0"/>
      <w:divBdr>
        <w:top w:val="none" w:sz="0" w:space="0" w:color="auto"/>
        <w:left w:val="none" w:sz="0" w:space="0" w:color="auto"/>
        <w:bottom w:val="none" w:sz="0" w:space="0" w:color="auto"/>
        <w:right w:val="none" w:sz="0" w:space="0" w:color="auto"/>
      </w:divBdr>
    </w:div>
    <w:div w:id="535847439">
      <w:bodyDiv w:val="1"/>
      <w:marLeft w:val="0"/>
      <w:marRight w:val="0"/>
      <w:marTop w:val="0"/>
      <w:marBottom w:val="0"/>
      <w:divBdr>
        <w:top w:val="none" w:sz="0" w:space="0" w:color="auto"/>
        <w:left w:val="none" w:sz="0" w:space="0" w:color="auto"/>
        <w:bottom w:val="none" w:sz="0" w:space="0" w:color="auto"/>
        <w:right w:val="none" w:sz="0" w:space="0" w:color="auto"/>
      </w:divBdr>
    </w:div>
    <w:div w:id="563880281">
      <w:bodyDiv w:val="1"/>
      <w:marLeft w:val="0"/>
      <w:marRight w:val="0"/>
      <w:marTop w:val="0"/>
      <w:marBottom w:val="0"/>
      <w:divBdr>
        <w:top w:val="none" w:sz="0" w:space="0" w:color="auto"/>
        <w:left w:val="none" w:sz="0" w:space="0" w:color="auto"/>
        <w:bottom w:val="none" w:sz="0" w:space="0" w:color="auto"/>
        <w:right w:val="none" w:sz="0" w:space="0" w:color="auto"/>
      </w:divBdr>
    </w:div>
    <w:div w:id="583732131">
      <w:bodyDiv w:val="1"/>
      <w:marLeft w:val="0"/>
      <w:marRight w:val="0"/>
      <w:marTop w:val="0"/>
      <w:marBottom w:val="0"/>
      <w:divBdr>
        <w:top w:val="none" w:sz="0" w:space="0" w:color="auto"/>
        <w:left w:val="none" w:sz="0" w:space="0" w:color="auto"/>
        <w:bottom w:val="none" w:sz="0" w:space="0" w:color="auto"/>
        <w:right w:val="none" w:sz="0" w:space="0" w:color="auto"/>
      </w:divBdr>
      <w:divsChild>
        <w:div w:id="1395619632">
          <w:marLeft w:val="0"/>
          <w:marRight w:val="0"/>
          <w:marTop w:val="0"/>
          <w:marBottom w:val="0"/>
          <w:divBdr>
            <w:top w:val="none" w:sz="0" w:space="0" w:color="auto"/>
            <w:left w:val="none" w:sz="0" w:space="0" w:color="auto"/>
            <w:bottom w:val="none" w:sz="0" w:space="0" w:color="auto"/>
            <w:right w:val="none" w:sz="0" w:space="0" w:color="auto"/>
          </w:divBdr>
          <w:divsChild>
            <w:div w:id="405954339">
              <w:marLeft w:val="0"/>
              <w:marRight w:val="0"/>
              <w:marTop w:val="0"/>
              <w:marBottom w:val="0"/>
              <w:divBdr>
                <w:top w:val="none" w:sz="0" w:space="0" w:color="auto"/>
                <w:left w:val="none" w:sz="0" w:space="0" w:color="auto"/>
                <w:bottom w:val="none" w:sz="0" w:space="0" w:color="auto"/>
                <w:right w:val="none" w:sz="0" w:space="0" w:color="auto"/>
              </w:divBdr>
              <w:divsChild>
                <w:div w:id="3239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65508">
      <w:bodyDiv w:val="1"/>
      <w:marLeft w:val="0"/>
      <w:marRight w:val="0"/>
      <w:marTop w:val="0"/>
      <w:marBottom w:val="0"/>
      <w:divBdr>
        <w:top w:val="none" w:sz="0" w:space="0" w:color="auto"/>
        <w:left w:val="none" w:sz="0" w:space="0" w:color="auto"/>
        <w:bottom w:val="none" w:sz="0" w:space="0" w:color="auto"/>
        <w:right w:val="none" w:sz="0" w:space="0" w:color="auto"/>
      </w:divBdr>
      <w:divsChild>
        <w:div w:id="297957065">
          <w:marLeft w:val="0"/>
          <w:marRight w:val="0"/>
          <w:marTop w:val="0"/>
          <w:marBottom w:val="0"/>
          <w:divBdr>
            <w:top w:val="none" w:sz="0" w:space="0" w:color="auto"/>
            <w:left w:val="none" w:sz="0" w:space="0" w:color="auto"/>
            <w:bottom w:val="none" w:sz="0" w:space="0" w:color="auto"/>
            <w:right w:val="none" w:sz="0" w:space="0" w:color="auto"/>
          </w:divBdr>
          <w:divsChild>
            <w:div w:id="700860615">
              <w:marLeft w:val="0"/>
              <w:marRight w:val="0"/>
              <w:marTop w:val="0"/>
              <w:marBottom w:val="0"/>
              <w:divBdr>
                <w:top w:val="none" w:sz="0" w:space="0" w:color="auto"/>
                <w:left w:val="none" w:sz="0" w:space="0" w:color="auto"/>
                <w:bottom w:val="none" w:sz="0" w:space="0" w:color="auto"/>
                <w:right w:val="none" w:sz="0" w:space="0" w:color="auto"/>
              </w:divBdr>
              <w:divsChild>
                <w:div w:id="11425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57758">
      <w:bodyDiv w:val="1"/>
      <w:marLeft w:val="0"/>
      <w:marRight w:val="0"/>
      <w:marTop w:val="0"/>
      <w:marBottom w:val="0"/>
      <w:divBdr>
        <w:top w:val="none" w:sz="0" w:space="0" w:color="auto"/>
        <w:left w:val="none" w:sz="0" w:space="0" w:color="auto"/>
        <w:bottom w:val="none" w:sz="0" w:space="0" w:color="auto"/>
        <w:right w:val="none" w:sz="0" w:space="0" w:color="auto"/>
      </w:divBdr>
      <w:divsChild>
        <w:div w:id="1157385469">
          <w:marLeft w:val="0"/>
          <w:marRight w:val="0"/>
          <w:marTop w:val="0"/>
          <w:marBottom w:val="0"/>
          <w:divBdr>
            <w:top w:val="none" w:sz="0" w:space="0" w:color="auto"/>
            <w:left w:val="none" w:sz="0" w:space="0" w:color="auto"/>
            <w:bottom w:val="none" w:sz="0" w:space="0" w:color="auto"/>
            <w:right w:val="none" w:sz="0" w:space="0" w:color="auto"/>
          </w:divBdr>
          <w:divsChild>
            <w:div w:id="1333148161">
              <w:marLeft w:val="0"/>
              <w:marRight w:val="0"/>
              <w:marTop w:val="0"/>
              <w:marBottom w:val="0"/>
              <w:divBdr>
                <w:top w:val="none" w:sz="0" w:space="0" w:color="auto"/>
                <w:left w:val="none" w:sz="0" w:space="0" w:color="auto"/>
                <w:bottom w:val="none" w:sz="0" w:space="0" w:color="auto"/>
                <w:right w:val="none" w:sz="0" w:space="0" w:color="auto"/>
              </w:divBdr>
              <w:divsChild>
                <w:div w:id="18394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66938">
      <w:bodyDiv w:val="1"/>
      <w:marLeft w:val="0"/>
      <w:marRight w:val="0"/>
      <w:marTop w:val="0"/>
      <w:marBottom w:val="0"/>
      <w:divBdr>
        <w:top w:val="none" w:sz="0" w:space="0" w:color="auto"/>
        <w:left w:val="none" w:sz="0" w:space="0" w:color="auto"/>
        <w:bottom w:val="none" w:sz="0" w:space="0" w:color="auto"/>
        <w:right w:val="none" w:sz="0" w:space="0" w:color="auto"/>
      </w:divBdr>
      <w:divsChild>
        <w:div w:id="289360373">
          <w:marLeft w:val="0"/>
          <w:marRight w:val="0"/>
          <w:marTop w:val="0"/>
          <w:marBottom w:val="0"/>
          <w:divBdr>
            <w:top w:val="none" w:sz="0" w:space="0" w:color="auto"/>
            <w:left w:val="none" w:sz="0" w:space="0" w:color="auto"/>
            <w:bottom w:val="none" w:sz="0" w:space="0" w:color="auto"/>
            <w:right w:val="none" w:sz="0" w:space="0" w:color="auto"/>
          </w:divBdr>
          <w:divsChild>
            <w:div w:id="949508266">
              <w:marLeft w:val="0"/>
              <w:marRight w:val="0"/>
              <w:marTop w:val="0"/>
              <w:marBottom w:val="0"/>
              <w:divBdr>
                <w:top w:val="none" w:sz="0" w:space="0" w:color="auto"/>
                <w:left w:val="none" w:sz="0" w:space="0" w:color="auto"/>
                <w:bottom w:val="none" w:sz="0" w:space="0" w:color="auto"/>
                <w:right w:val="none" w:sz="0" w:space="0" w:color="auto"/>
              </w:divBdr>
              <w:divsChild>
                <w:div w:id="17490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472125">
      <w:bodyDiv w:val="1"/>
      <w:marLeft w:val="0"/>
      <w:marRight w:val="0"/>
      <w:marTop w:val="0"/>
      <w:marBottom w:val="0"/>
      <w:divBdr>
        <w:top w:val="none" w:sz="0" w:space="0" w:color="auto"/>
        <w:left w:val="none" w:sz="0" w:space="0" w:color="auto"/>
        <w:bottom w:val="none" w:sz="0" w:space="0" w:color="auto"/>
        <w:right w:val="none" w:sz="0" w:space="0" w:color="auto"/>
      </w:divBdr>
    </w:div>
    <w:div w:id="1768842635">
      <w:bodyDiv w:val="1"/>
      <w:marLeft w:val="0"/>
      <w:marRight w:val="0"/>
      <w:marTop w:val="0"/>
      <w:marBottom w:val="0"/>
      <w:divBdr>
        <w:top w:val="none" w:sz="0" w:space="0" w:color="auto"/>
        <w:left w:val="none" w:sz="0" w:space="0" w:color="auto"/>
        <w:bottom w:val="none" w:sz="0" w:space="0" w:color="auto"/>
        <w:right w:val="none" w:sz="0" w:space="0" w:color="auto"/>
      </w:divBdr>
      <w:divsChild>
        <w:div w:id="1103570656">
          <w:marLeft w:val="0"/>
          <w:marRight w:val="0"/>
          <w:marTop w:val="0"/>
          <w:marBottom w:val="0"/>
          <w:divBdr>
            <w:top w:val="none" w:sz="0" w:space="0" w:color="auto"/>
            <w:left w:val="none" w:sz="0" w:space="0" w:color="auto"/>
            <w:bottom w:val="none" w:sz="0" w:space="0" w:color="auto"/>
            <w:right w:val="none" w:sz="0" w:space="0" w:color="auto"/>
          </w:divBdr>
          <w:divsChild>
            <w:div w:id="80301410">
              <w:marLeft w:val="0"/>
              <w:marRight w:val="0"/>
              <w:marTop w:val="0"/>
              <w:marBottom w:val="0"/>
              <w:divBdr>
                <w:top w:val="none" w:sz="0" w:space="0" w:color="auto"/>
                <w:left w:val="none" w:sz="0" w:space="0" w:color="auto"/>
                <w:bottom w:val="none" w:sz="0" w:space="0" w:color="auto"/>
                <w:right w:val="none" w:sz="0" w:space="0" w:color="auto"/>
              </w:divBdr>
              <w:divsChild>
                <w:div w:id="7184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7855">
      <w:bodyDiv w:val="1"/>
      <w:marLeft w:val="0"/>
      <w:marRight w:val="0"/>
      <w:marTop w:val="0"/>
      <w:marBottom w:val="0"/>
      <w:divBdr>
        <w:top w:val="none" w:sz="0" w:space="0" w:color="auto"/>
        <w:left w:val="none" w:sz="0" w:space="0" w:color="auto"/>
        <w:bottom w:val="none" w:sz="0" w:space="0" w:color="auto"/>
        <w:right w:val="none" w:sz="0" w:space="0" w:color="auto"/>
      </w:divBdr>
      <w:divsChild>
        <w:div w:id="1992560077">
          <w:marLeft w:val="0"/>
          <w:marRight w:val="0"/>
          <w:marTop w:val="0"/>
          <w:marBottom w:val="0"/>
          <w:divBdr>
            <w:top w:val="none" w:sz="0" w:space="0" w:color="auto"/>
            <w:left w:val="none" w:sz="0" w:space="0" w:color="auto"/>
            <w:bottom w:val="none" w:sz="0" w:space="0" w:color="auto"/>
            <w:right w:val="none" w:sz="0" w:space="0" w:color="auto"/>
          </w:divBdr>
          <w:divsChild>
            <w:div w:id="369575871">
              <w:marLeft w:val="0"/>
              <w:marRight w:val="0"/>
              <w:marTop w:val="0"/>
              <w:marBottom w:val="0"/>
              <w:divBdr>
                <w:top w:val="none" w:sz="0" w:space="0" w:color="auto"/>
                <w:left w:val="none" w:sz="0" w:space="0" w:color="auto"/>
                <w:bottom w:val="none" w:sz="0" w:space="0" w:color="auto"/>
                <w:right w:val="none" w:sz="0" w:space="0" w:color="auto"/>
              </w:divBdr>
              <w:divsChild>
                <w:div w:id="4975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73419">
      <w:bodyDiv w:val="1"/>
      <w:marLeft w:val="0"/>
      <w:marRight w:val="0"/>
      <w:marTop w:val="0"/>
      <w:marBottom w:val="0"/>
      <w:divBdr>
        <w:top w:val="none" w:sz="0" w:space="0" w:color="auto"/>
        <w:left w:val="none" w:sz="0" w:space="0" w:color="auto"/>
        <w:bottom w:val="none" w:sz="0" w:space="0" w:color="auto"/>
        <w:right w:val="none" w:sz="0" w:space="0" w:color="auto"/>
      </w:divBdr>
      <w:divsChild>
        <w:div w:id="568267446">
          <w:marLeft w:val="0"/>
          <w:marRight w:val="0"/>
          <w:marTop w:val="0"/>
          <w:marBottom w:val="0"/>
          <w:divBdr>
            <w:top w:val="none" w:sz="0" w:space="0" w:color="auto"/>
            <w:left w:val="none" w:sz="0" w:space="0" w:color="auto"/>
            <w:bottom w:val="none" w:sz="0" w:space="0" w:color="auto"/>
            <w:right w:val="none" w:sz="0" w:space="0" w:color="auto"/>
          </w:divBdr>
          <w:divsChild>
            <w:div w:id="1297564337">
              <w:marLeft w:val="0"/>
              <w:marRight w:val="0"/>
              <w:marTop w:val="0"/>
              <w:marBottom w:val="0"/>
              <w:divBdr>
                <w:top w:val="none" w:sz="0" w:space="0" w:color="auto"/>
                <w:left w:val="none" w:sz="0" w:space="0" w:color="auto"/>
                <w:bottom w:val="none" w:sz="0" w:space="0" w:color="auto"/>
                <w:right w:val="none" w:sz="0" w:space="0" w:color="auto"/>
              </w:divBdr>
              <w:divsChild>
                <w:div w:id="5317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82538">
      <w:bodyDiv w:val="1"/>
      <w:marLeft w:val="0"/>
      <w:marRight w:val="0"/>
      <w:marTop w:val="0"/>
      <w:marBottom w:val="0"/>
      <w:divBdr>
        <w:top w:val="none" w:sz="0" w:space="0" w:color="auto"/>
        <w:left w:val="none" w:sz="0" w:space="0" w:color="auto"/>
        <w:bottom w:val="none" w:sz="0" w:space="0" w:color="auto"/>
        <w:right w:val="none" w:sz="0" w:space="0" w:color="auto"/>
      </w:divBdr>
      <w:divsChild>
        <w:div w:id="718431419">
          <w:marLeft w:val="0"/>
          <w:marRight w:val="0"/>
          <w:marTop w:val="0"/>
          <w:marBottom w:val="0"/>
          <w:divBdr>
            <w:top w:val="none" w:sz="0" w:space="0" w:color="auto"/>
            <w:left w:val="none" w:sz="0" w:space="0" w:color="auto"/>
            <w:bottom w:val="none" w:sz="0" w:space="0" w:color="auto"/>
            <w:right w:val="none" w:sz="0" w:space="0" w:color="auto"/>
          </w:divBdr>
          <w:divsChild>
            <w:div w:id="762146801">
              <w:marLeft w:val="0"/>
              <w:marRight w:val="0"/>
              <w:marTop w:val="0"/>
              <w:marBottom w:val="0"/>
              <w:divBdr>
                <w:top w:val="none" w:sz="0" w:space="0" w:color="auto"/>
                <w:left w:val="none" w:sz="0" w:space="0" w:color="auto"/>
                <w:bottom w:val="none" w:sz="0" w:space="0" w:color="auto"/>
                <w:right w:val="none" w:sz="0" w:space="0" w:color="auto"/>
              </w:divBdr>
              <w:divsChild>
                <w:div w:id="20514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26929">
      <w:bodyDiv w:val="1"/>
      <w:marLeft w:val="0"/>
      <w:marRight w:val="0"/>
      <w:marTop w:val="0"/>
      <w:marBottom w:val="0"/>
      <w:divBdr>
        <w:top w:val="none" w:sz="0" w:space="0" w:color="auto"/>
        <w:left w:val="none" w:sz="0" w:space="0" w:color="auto"/>
        <w:bottom w:val="none" w:sz="0" w:space="0" w:color="auto"/>
        <w:right w:val="none" w:sz="0" w:space="0" w:color="auto"/>
      </w:divBdr>
      <w:divsChild>
        <w:div w:id="889539916">
          <w:marLeft w:val="0"/>
          <w:marRight w:val="0"/>
          <w:marTop w:val="0"/>
          <w:marBottom w:val="0"/>
          <w:divBdr>
            <w:top w:val="none" w:sz="0" w:space="0" w:color="auto"/>
            <w:left w:val="none" w:sz="0" w:space="0" w:color="auto"/>
            <w:bottom w:val="none" w:sz="0" w:space="0" w:color="auto"/>
            <w:right w:val="none" w:sz="0" w:space="0" w:color="auto"/>
          </w:divBdr>
          <w:divsChild>
            <w:div w:id="472598017">
              <w:marLeft w:val="0"/>
              <w:marRight w:val="0"/>
              <w:marTop w:val="0"/>
              <w:marBottom w:val="0"/>
              <w:divBdr>
                <w:top w:val="none" w:sz="0" w:space="0" w:color="auto"/>
                <w:left w:val="none" w:sz="0" w:space="0" w:color="auto"/>
                <w:bottom w:val="none" w:sz="0" w:space="0" w:color="auto"/>
                <w:right w:val="none" w:sz="0" w:space="0" w:color="auto"/>
              </w:divBdr>
              <w:divsChild>
                <w:div w:id="8274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0625">
      <w:bodyDiv w:val="1"/>
      <w:marLeft w:val="0"/>
      <w:marRight w:val="0"/>
      <w:marTop w:val="0"/>
      <w:marBottom w:val="0"/>
      <w:divBdr>
        <w:top w:val="none" w:sz="0" w:space="0" w:color="auto"/>
        <w:left w:val="none" w:sz="0" w:space="0" w:color="auto"/>
        <w:bottom w:val="none" w:sz="0" w:space="0" w:color="auto"/>
        <w:right w:val="none" w:sz="0" w:space="0" w:color="auto"/>
      </w:divBdr>
      <w:divsChild>
        <w:div w:id="1893812926">
          <w:marLeft w:val="0"/>
          <w:marRight w:val="0"/>
          <w:marTop w:val="0"/>
          <w:marBottom w:val="0"/>
          <w:divBdr>
            <w:top w:val="none" w:sz="0" w:space="0" w:color="auto"/>
            <w:left w:val="none" w:sz="0" w:space="0" w:color="auto"/>
            <w:bottom w:val="none" w:sz="0" w:space="0" w:color="auto"/>
            <w:right w:val="none" w:sz="0" w:space="0" w:color="auto"/>
          </w:divBdr>
          <w:divsChild>
            <w:div w:id="893782242">
              <w:marLeft w:val="0"/>
              <w:marRight w:val="0"/>
              <w:marTop w:val="0"/>
              <w:marBottom w:val="0"/>
              <w:divBdr>
                <w:top w:val="none" w:sz="0" w:space="0" w:color="auto"/>
                <w:left w:val="none" w:sz="0" w:space="0" w:color="auto"/>
                <w:bottom w:val="none" w:sz="0" w:space="0" w:color="auto"/>
                <w:right w:val="none" w:sz="0" w:space="0" w:color="auto"/>
              </w:divBdr>
              <w:divsChild>
                <w:div w:id="920680718">
                  <w:marLeft w:val="0"/>
                  <w:marRight w:val="0"/>
                  <w:marTop w:val="0"/>
                  <w:marBottom w:val="0"/>
                  <w:divBdr>
                    <w:top w:val="none" w:sz="0" w:space="0" w:color="auto"/>
                    <w:left w:val="none" w:sz="0" w:space="0" w:color="auto"/>
                    <w:bottom w:val="none" w:sz="0" w:space="0" w:color="auto"/>
                    <w:right w:val="none" w:sz="0" w:space="0" w:color="auto"/>
                  </w:divBdr>
                </w:div>
              </w:divsChild>
            </w:div>
            <w:div w:id="690228181">
              <w:marLeft w:val="0"/>
              <w:marRight w:val="0"/>
              <w:marTop w:val="0"/>
              <w:marBottom w:val="0"/>
              <w:divBdr>
                <w:top w:val="none" w:sz="0" w:space="0" w:color="auto"/>
                <w:left w:val="none" w:sz="0" w:space="0" w:color="auto"/>
                <w:bottom w:val="none" w:sz="0" w:space="0" w:color="auto"/>
                <w:right w:val="none" w:sz="0" w:space="0" w:color="auto"/>
              </w:divBdr>
              <w:divsChild>
                <w:div w:id="118786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8414">
          <w:marLeft w:val="0"/>
          <w:marRight w:val="0"/>
          <w:marTop w:val="0"/>
          <w:marBottom w:val="0"/>
          <w:divBdr>
            <w:top w:val="none" w:sz="0" w:space="0" w:color="auto"/>
            <w:left w:val="none" w:sz="0" w:space="0" w:color="auto"/>
            <w:bottom w:val="none" w:sz="0" w:space="0" w:color="auto"/>
            <w:right w:val="none" w:sz="0" w:space="0" w:color="auto"/>
          </w:divBdr>
          <w:divsChild>
            <w:div w:id="1670676180">
              <w:marLeft w:val="0"/>
              <w:marRight w:val="0"/>
              <w:marTop w:val="0"/>
              <w:marBottom w:val="0"/>
              <w:divBdr>
                <w:top w:val="none" w:sz="0" w:space="0" w:color="auto"/>
                <w:left w:val="none" w:sz="0" w:space="0" w:color="auto"/>
                <w:bottom w:val="none" w:sz="0" w:space="0" w:color="auto"/>
                <w:right w:val="none" w:sz="0" w:space="0" w:color="auto"/>
              </w:divBdr>
              <w:divsChild>
                <w:div w:id="19564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amilylives.org.uk" TargetMode="External"/><Relationship Id="rId21" Type="http://schemas.openxmlformats.org/officeDocument/2006/relationships/hyperlink" Target="https://www.gov.uk/government/uploads/system/uploads/attachment_data/file/277314/Safeguarding_Children_in_whom_illness_is_fabricated_or_induced.pdf" TargetMode="External"/><Relationship Id="rId42" Type="http://schemas.openxmlformats.org/officeDocument/2006/relationships/hyperlink" Target="http://www.lucyfaithfull.org.uk" TargetMode="External"/><Relationship Id="rId47" Type="http://schemas.openxmlformats.org/officeDocument/2006/relationships/hyperlink" Target="http://www.iwf.org.uk" TargetMode="External"/><Relationship Id="rId63" Type="http://schemas.openxmlformats.org/officeDocument/2006/relationships/hyperlink" Target="http://www.proceduresonline.com/herts_scb/chapters/p_fab_ill.htm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shagency@lewisham.gov.uk" TargetMode="External"/><Relationship Id="rId29" Type="http://schemas.openxmlformats.org/officeDocument/2006/relationships/hyperlink" Target="http://www.kidscape.org.uk" TargetMode="Externa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s://assets.publishing.service.gov.uk/government/uploads/system/uploads/attachment_data/file/785055/Knife_crime_safeguarding_children_and_young_people_110319.pdf" TargetMode="External"/><Relationship Id="rId32" Type="http://schemas.openxmlformats.org/officeDocument/2006/relationships/hyperlink" Target="https://napac.org.uk/" TargetMode="External"/><Relationship Id="rId37" Type="http://schemas.openxmlformats.org/officeDocument/2006/relationships/hyperlink" Target="http://www.refuge.org.uk" TargetMode="External"/><Relationship Id="rId40" Type="http://schemas.openxmlformats.org/officeDocument/2006/relationships/hyperlink" Target="http://www.mankindcounselling.org.uk" TargetMode="External"/><Relationship Id="rId45" Type="http://schemas.openxmlformats.org/officeDocument/2006/relationships/hyperlink" Target="http://www.ceop.police.uk" TargetMode="External"/><Relationship Id="rId53" Type="http://schemas.openxmlformats.org/officeDocument/2006/relationships/hyperlink" Target="http://www.parentport.org.uk/" TargetMode="External"/><Relationship Id="rId58" Type="http://schemas.openxmlformats.org/officeDocument/2006/relationships/hyperlink" Target="https://www.brook.org.uk/our-work/the-sexual-behaviours-traffic-light-tool"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png"/><Relationship Id="rId19" Type="http://schemas.openxmlformats.org/officeDocument/2006/relationships/hyperlink" Target="https://gallery.mailchimp.com/c954bf31ce2da97ede4546111/files/4557e785-2464-48b7-9617-9f10a8212c60/Guidance_for_Safer_Working_Practice_May_2019_final.pdf" TargetMode="External"/><Relationship Id="rId14" Type="http://schemas.openxmlformats.org/officeDocument/2006/relationships/hyperlink" Target="https://gallery.mailchimp.com/c954bf31ce2da97ede4546111/files/084e0706-9b96-4f7f-86f3-b3f4127369b3/Lewisham_Threshold_Document_March_2019.pdf" TargetMode="External"/><Relationship Id="rId22" Type="http://schemas.openxmlformats.org/officeDocument/2006/relationships/hyperlink" Target="http://www.lewisham.gov.uk/MASH" TargetMode="External"/><Relationship Id="rId27" Type="http://schemas.openxmlformats.org/officeDocument/2006/relationships/hyperlink" Target="http://www.crimestoppers-uk.org/" TargetMode="External"/><Relationship Id="rId30" Type="http://schemas.openxmlformats.org/officeDocument/2006/relationships/hyperlink" Target="http://www.samaritans.org" TargetMode="External"/><Relationship Id="rId35" Type="http://schemas.openxmlformats.org/officeDocument/2006/relationships/hyperlink" Target="http://www.respond.org.uk" TargetMode="External"/><Relationship Id="rId43" Type="http://schemas.openxmlformats.org/officeDocument/2006/relationships/hyperlink" Target="http://www.stopitnow.org.uk" TargetMode="External"/><Relationship Id="rId48" Type="http://schemas.openxmlformats.org/officeDocument/2006/relationships/hyperlink" Target="http://www.childnet.com" TargetMode="External"/><Relationship Id="rId56" Type="http://schemas.openxmlformats.org/officeDocument/2006/relationships/hyperlink" Target="http://www.gov.uk/report-terrorism" TargetMode="External"/><Relationship Id="rId64" Type="http://schemas.openxmlformats.org/officeDocument/2006/relationships/hyperlink" Target="http://www.proceduresonline.com/herts_scb/keywords/significant_harm.html" TargetMode="Externa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internetmatters.org/" TargetMode="External"/><Relationship Id="rId3" Type="http://schemas.openxmlformats.org/officeDocument/2006/relationships/styles" Target="styles.xml"/><Relationship Id="rId12" Type="http://schemas.openxmlformats.org/officeDocument/2006/relationships/hyperlink" Target="https://www.npcc.police.uk/documents/Children%20and%20Young%20people/When%20to%20call%20the%20police%20guidance%20for%20schools%20and%20colleges.pdf" TargetMode="External"/><Relationship Id="rId17" Type="http://schemas.openxmlformats.org/officeDocument/2006/relationships/hyperlink" Target="mailto:mashgcsx@lewisham.gcsx.gov.uk" TargetMode="External"/><Relationship Id="rId25" Type="http://schemas.openxmlformats.org/officeDocument/2006/relationships/image" Target="media/image2.jpeg"/><Relationship Id="rId33" Type="http://schemas.openxmlformats.org/officeDocument/2006/relationships/hyperlink" Target="http://www.mosac.org.uk" TargetMode="External"/><Relationship Id="rId38" Type="http://schemas.openxmlformats.org/officeDocument/2006/relationships/hyperlink" Target="http://www.womensaid.org.uk" TargetMode="External"/><Relationship Id="rId46" Type="http://schemas.openxmlformats.org/officeDocument/2006/relationships/hyperlink" Target="http://www.mariecollinsfoundation.org.uk" TargetMode="External"/><Relationship Id="rId59" Type="http://schemas.openxmlformats.org/officeDocument/2006/relationships/hyperlink" Target="https://www.brook.org.uk/our-work/using-the-sexual-behaviours-traffic-light-tool" TargetMode="External"/><Relationship Id="rId67" Type="http://schemas.openxmlformats.org/officeDocument/2006/relationships/footer" Target="footer2.xml"/><Relationship Id="rId20" Type="http://schemas.openxmlformats.org/officeDocument/2006/relationships/hyperlink" Target="http://www.nhs.uk/conditions/Munchausens-syndrome/Pages/Introduction.aspx" TargetMode="External"/><Relationship Id="rId41" Type="http://schemas.openxmlformats.org/officeDocument/2006/relationships/hyperlink" Target="https://www.gov.uk/guidance/forced-marriage" TargetMode="External"/><Relationship Id="rId54" Type="http://schemas.openxmlformats.org/officeDocument/2006/relationships/hyperlink" Target="https://www.getsafeonline.org/" TargetMode="Externa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wisham.gov.uk/MASH" TargetMode="External"/><Relationship Id="rId23" Type="http://schemas.openxmlformats.org/officeDocument/2006/relationships/hyperlink" Target="https://www.minded.org.uk/" TargetMode="External"/><Relationship Id="rId28" Type="http://schemas.openxmlformats.org/officeDocument/2006/relationships/hyperlink" Target="http://www.victimsupport.org.uk" TargetMode="External"/><Relationship Id="rId36" Type="http://schemas.openxmlformats.org/officeDocument/2006/relationships/hyperlink" Target="http://www.mencap.org.uk" TargetMode="External"/><Relationship Id="rId49" Type="http://schemas.openxmlformats.org/officeDocument/2006/relationships/hyperlink" Target="http://www.saferinternet.org.uk" TargetMode="External"/><Relationship Id="rId57" Type="http://schemas.openxmlformats.org/officeDocument/2006/relationships/hyperlink" Target="http://www.report-it.org.uk" TargetMode="External"/><Relationship Id="rId10" Type="http://schemas.openxmlformats.org/officeDocument/2006/relationships/hyperlink" Target="https://gdpr-info.eu/" TargetMode="External"/><Relationship Id="rId31" Type="http://schemas.openxmlformats.org/officeDocument/2006/relationships/hyperlink" Target="http://www.mind.org.uk" TargetMode="External"/><Relationship Id="rId44" Type="http://schemas.openxmlformats.org/officeDocument/2006/relationships/hyperlink" Target="http://www.parentsprotect.co.uk" TargetMode="External"/><Relationship Id="rId52" Type="http://schemas.openxmlformats.org/officeDocument/2006/relationships/hyperlink" Target="http://www.net-aware.org.uk" TargetMode="External"/><Relationship Id="rId60" Type="http://schemas.openxmlformats.org/officeDocument/2006/relationships/image" Target="media/image3.emf"/><Relationship Id="rId6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workingtogetheronline.co.uk/" TargetMode="External"/><Relationship Id="rId13" Type="http://schemas.openxmlformats.org/officeDocument/2006/relationships/hyperlink" Target="http://www.lewisham.gov.uk/myservices/socialcare/children/keeping-children-safe/Multi-agency-Safeguarding-Hub/Pages/MASH-request-form.aspx" TargetMode="External"/><Relationship Id="rId18" Type="http://schemas.openxmlformats.org/officeDocument/2006/relationships/hyperlink" Target="https://www.gov.uk/government/publications/criminal-records-checks-for-overseas-applicants" TargetMode="External"/><Relationship Id="rId39" Type="http://schemas.openxmlformats.org/officeDocument/2006/relationships/hyperlink" Target="http://www.mensadviceline.org.uk" TargetMode="External"/><Relationship Id="rId34" Type="http://schemas.openxmlformats.org/officeDocument/2006/relationships/hyperlink" Target="http://www.actionfraud.police.uk" TargetMode="External"/><Relationship Id="rId50" Type="http://schemas.openxmlformats.org/officeDocument/2006/relationships/hyperlink" Target="http://www.parentinfo.org/" TargetMode="External"/><Relationship Id="rId55" Type="http://schemas.openxmlformats.org/officeDocument/2006/relationships/hyperlink" Target="http://www.educateagainstha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B2D6D-2459-4FA2-955E-AF4993F8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B4E6FE37</Template>
  <TotalTime>10</TotalTime>
  <Pages>70</Pages>
  <Words>23915</Words>
  <Characters>134718</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(School name) fully recognises its responsibilities for child protection</vt:lpstr>
    </vt:vector>
  </TitlesOfParts>
  <Company>Chelwood Nursery School</Company>
  <LinksUpToDate>false</LinksUpToDate>
  <CharactersWithSpaces>158317</CharactersWithSpaces>
  <SharedDoc>false</SharedDoc>
  <HLinks>
    <vt:vector size="72" baseType="variant">
      <vt:variant>
        <vt:i4>8257596</vt:i4>
      </vt:variant>
      <vt:variant>
        <vt:i4>30</vt:i4>
      </vt:variant>
      <vt:variant>
        <vt:i4>0</vt:i4>
      </vt:variant>
      <vt:variant>
        <vt:i4>5</vt:i4>
      </vt:variant>
      <vt:variant>
        <vt:lpwstr>http://www.proceduresonline.com/herts_scb/keywords/significant_harm.html</vt:lpwstr>
      </vt:variant>
      <vt:variant>
        <vt:lpwstr/>
      </vt:variant>
      <vt:variant>
        <vt:i4>3801120</vt:i4>
      </vt:variant>
      <vt:variant>
        <vt:i4>27</vt:i4>
      </vt:variant>
      <vt:variant>
        <vt:i4>0</vt:i4>
      </vt:variant>
      <vt:variant>
        <vt:i4>5</vt:i4>
      </vt:variant>
      <vt:variant>
        <vt:lpwstr>http://www.proceduresonline.com/herts_scb/chapters/p_fab_ill.html</vt:lpwstr>
      </vt:variant>
      <vt:variant>
        <vt:lpwstr/>
      </vt:variant>
      <vt:variant>
        <vt:i4>6094865</vt:i4>
      </vt:variant>
      <vt:variant>
        <vt:i4>24</vt:i4>
      </vt:variant>
      <vt:variant>
        <vt:i4>0</vt:i4>
      </vt:variant>
      <vt:variant>
        <vt:i4>5</vt:i4>
      </vt:variant>
      <vt:variant>
        <vt:lpwstr>http://www.schools.norfolk.gov.uk/view/ncc097068</vt:lpwstr>
      </vt:variant>
      <vt:variant>
        <vt:lpwstr/>
      </vt:variant>
      <vt:variant>
        <vt:i4>1310760</vt:i4>
      </vt:variant>
      <vt:variant>
        <vt:i4>21</vt:i4>
      </vt:variant>
      <vt:variant>
        <vt:i4>0</vt:i4>
      </vt:variant>
      <vt:variant>
        <vt:i4>5</vt:i4>
      </vt:variant>
      <vt:variant>
        <vt:lpwstr>http://www.education.gov.uk/aboutdfe/statutory/g0076914/dealing-with-allegations-of-abuse</vt:lpwstr>
      </vt:variant>
      <vt:variant>
        <vt:lpwstr/>
      </vt:variant>
      <vt:variant>
        <vt:i4>5701650</vt:i4>
      </vt:variant>
      <vt:variant>
        <vt:i4>18</vt:i4>
      </vt:variant>
      <vt:variant>
        <vt:i4>0</vt:i4>
      </vt:variant>
      <vt:variant>
        <vt:i4>5</vt:i4>
      </vt:variant>
      <vt:variant>
        <vt:lpwstr>http://www.schools.norfolk.gov.uk/view/ncc097052</vt:lpwstr>
      </vt:variant>
      <vt:variant>
        <vt:lpwstr/>
      </vt:variant>
      <vt:variant>
        <vt:i4>1835070</vt:i4>
      </vt:variant>
      <vt:variant>
        <vt:i4>15</vt:i4>
      </vt:variant>
      <vt:variant>
        <vt:i4>0</vt:i4>
      </vt:variant>
      <vt:variant>
        <vt:i4>5</vt:i4>
      </vt:variant>
      <vt:variant>
        <vt:lpwstr>https://www.education.gov.uk/publications/standard/publicationDetail/Page1/DFE-00030-2013</vt:lpwstr>
      </vt:variant>
      <vt:variant>
        <vt:lpwstr/>
      </vt:variant>
      <vt:variant>
        <vt:i4>6094865</vt:i4>
      </vt:variant>
      <vt:variant>
        <vt:i4>12</vt:i4>
      </vt:variant>
      <vt:variant>
        <vt:i4>0</vt:i4>
      </vt:variant>
      <vt:variant>
        <vt:i4>5</vt:i4>
      </vt:variant>
      <vt:variant>
        <vt:lpwstr>http://www.schools.norfolk.gov.uk/view/ncc097068</vt:lpwstr>
      </vt:variant>
      <vt:variant>
        <vt:lpwstr/>
      </vt:variant>
      <vt:variant>
        <vt:i4>5701650</vt:i4>
      </vt:variant>
      <vt:variant>
        <vt:i4>9</vt:i4>
      </vt:variant>
      <vt:variant>
        <vt:i4>0</vt:i4>
      </vt:variant>
      <vt:variant>
        <vt:i4>5</vt:i4>
      </vt:variant>
      <vt:variant>
        <vt:lpwstr>http://www.schools.norfolk.gov.uk/view/ncc097052</vt:lpwstr>
      </vt:variant>
      <vt:variant>
        <vt:lpwstr/>
      </vt:variant>
      <vt:variant>
        <vt:i4>5701654</vt:i4>
      </vt:variant>
      <vt:variant>
        <vt:i4>6</vt:i4>
      </vt:variant>
      <vt:variant>
        <vt:i4>0</vt:i4>
      </vt:variant>
      <vt:variant>
        <vt:i4>5</vt:i4>
      </vt:variant>
      <vt:variant>
        <vt:lpwstr>http://www.schools.norfolk.gov.uk/view/ncc097113</vt:lpwstr>
      </vt:variant>
      <vt:variant>
        <vt:lpwstr/>
      </vt:variant>
      <vt:variant>
        <vt:i4>5701650</vt:i4>
      </vt:variant>
      <vt:variant>
        <vt:i4>3</vt:i4>
      </vt:variant>
      <vt:variant>
        <vt:i4>0</vt:i4>
      </vt:variant>
      <vt:variant>
        <vt:i4>5</vt:i4>
      </vt:variant>
      <vt:variant>
        <vt:lpwstr>http://www.schools.norfolk.gov.uk/view/ncc097052</vt:lpwstr>
      </vt:variant>
      <vt:variant>
        <vt:lpwstr/>
      </vt:variant>
      <vt:variant>
        <vt:i4>1835070</vt:i4>
      </vt:variant>
      <vt:variant>
        <vt:i4>0</vt:i4>
      </vt:variant>
      <vt:variant>
        <vt:i4>0</vt:i4>
      </vt:variant>
      <vt:variant>
        <vt:i4>5</vt:i4>
      </vt:variant>
      <vt:variant>
        <vt:lpwstr>https://www.education.gov.uk/publications/standard/publicationDetail/Page1/DFE-00030-2013</vt:lpwstr>
      </vt:variant>
      <vt:variant>
        <vt:lpwstr/>
      </vt:variant>
      <vt:variant>
        <vt:i4>6488113</vt:i4>
      </vt:variant>
      <vt:variant>
        <vt:i4>0</vt:i4>
      </vt:variant>
      <vt:variant>
        <vt:i4>0</vt:i4>
      </vt:variant>
      <vt:variant>
        <vt:i4>5</vt:i4>
      </vt:variant>
      <vt:variant>
        <vt:lpwstr>http://publications.teachernet.gov.uk/default.aspx?PageFunction=productdetails&amp;PageMode=publications&amp;ProductId=DfES+0027+2004&amp;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name) fully recognises its responsibilities for child protection</dc:title>
  <dc:subject/>
  <dc:creator>Nikki Oldhams</dc:creator>
  <cp:keywords/>
  <dc:description/>
  <cp:lastModifiedBy>Chloe Welsh</cp:lastModifiedBy>
  <cp:revision>4</cp:revision>
  <cp:lastPrinted>2018-10-11T14:46:00Z</cp:lastPrinted>
  <dcterms:created xsi:type="dcterms:W3CDTF">2021-09-21T15:10:00Z</dcterms:created>
  <dcterms:modified xsi:type="dcterms:W3CDTF">2021-09-21T15:22:00Z</dcterms:modified>
</cp:coreProperties>
</file>